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807" w:rsidRPr="0018342A" w:rsidRDefault="002D2807" w:rsidP="00D51C52">
      <w:pPr>
        <w:jc w:val="center"/>
        <w:rPr>
          <w:rFonts w:ascii="Arial" w:eastAsia="Calibri" w:hAnsi="Arial" w:cs="Arial"/>
          <w:b/>
          <w:sz w:val="32"/>
          <w:szCs w:val="24"/>
        </w:rPr>
      </w:pPr>
      <w:r w:rsidRPr="0018342A">
        <w:rPr>
          <w:rFonts w:ascii="Arial" w:eastAsia="Calibri" w:hAnsi="Arial" w:cs="Arial"/>
          <w:b/>
          <w:sz w:val="28"/>
          <w:szCs w:val="24"/>
          <w:lang w:val="ru-RU"/>
        </w:rPr>
        <w:t>(</w:t>
      </w:r>
      <w:r w:rsidR="00380E3B">
        <w:rPr>
          <w:rFonts w:ascii="Arial" w:eastAsia="Calibri" w:hAnsi="Arial" w:cs="Arial"/>
          <w:b/>
          <w:sz w:val="28"/>
          <w:szCs w:val="24"/>
          <w:lang w:val="ru-RU"/>
        </w:rPr>
        <w:t>25</w:t>
      </w:r>
      <w:r w:rsidR="00E03AFE">
        <w:rPr>
          <w:rFonts w:ascii="Arial" w:eastAsia="Calibri" w:hAnsi="Arial" w:cs="Arial"/>
          <w:b/>
          <w:sz w:val="28"/>
          <w:szCs w:val="24"/>
          <w:lang w:val="ru-RU"/>
        </w:rPr>
        <w:t xml:space="preserve"> </w:t>
      </w:r>
      <w:r w:rsidR="00E03AFE">
        <w:rPr>
          <w:rFonts w:ascii="Arial" w:eastAsia="Calibri" w:hAnsi="Arial" w:cs="Arial"/>
          <w:b/>
          <w:sz w:val="28"/>
          <w:szCs w:val="24"/>
        </w:rPr>
        <w:t>–</w:t>
      </w:r>
      <w:r w:rsidR="00380E3B">
        <w:rPr>
          <w:rFonts w:ascii="Arial" w:eastAsia="Calibri" w:hAnsi="Arial" w:cs="Arial"/>
          <w:b/>
          <w:sz w:val="28"/>
          <w:szCs w:val="24"/>
          <w:lang w:val="ru-RU"/>
        </w:rPr>
        <w:t>31</w:t>
      </w:r>
      <w:r w:rsidR="00E03AFE">
        <w:rPr>
          <w:rFonts w:ascii="Arial" w:eastAsia="Calibri" w:hAnsi="Arial" w:cs="Arial"/>
          <w:b/>
          <w:sz w:val="28"/>
          <w:szCs w:val="24"/>
        </w:rPr>
        <w:t xml:space="preserve"> </w:t>
      </w:r>
      <w:r w:rsidR="00946DED">
        <w:rPr>
          <w:rFonts w:ascii="Arial" w:eastAsia="Calibri" w:hAnsi="Arial" w:cs="Arial"/>
          <w:b/>
          <w:sz w:val="28"/>
          <w:szCs w:val="24"/>
          <w:lang w:val="ru-RU"/>
        </w:rPr>
        <w:t>Октября</w:t>
      </w:r>
      <w:r w:rsidR="002B03E6">
        <w:rPr>
          <w:rFonts w:ascii="Arial" w:eastAsia="Calibri" w:hAnsi="Arial" w:cs="Arial"/>
          <w:b/>
          <w:sz w:val="28"/>
          <w:szCs w:val="24"/>
          <w:lang w:val="ru-RU"/>
        </w:rPr>
        <w:t xml:space="preserve"> </w:t>
      </w:r>
      <w:r w:rsidR="001158A6" w:rsidRPr="0018342A">
        <w:rPr>
          <w:rFonts w:ascii="Arial" w:eastAsia="Calibri" w:hAnsi="Arial" w:cs="Arial"/>
          <w:b/>
          <w:sz w:val="28"/>
          <w:szCs w:val="24"/>
          <w:lang w:val="ru-RU"/>
        </w:rPr>
        <w:t>2022</w:t>
      </w:r>
      <w:r w:rsidRPr="0018342A">
        <w:rPr>
          <w:rFonts w:ascii="Arial" w:eastAsia="Calibri" w:hAnsi="Arial" w:cs="Arial"/>
          <w:b/>
          <w:sz w:val="28"/>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18342A" w:rsidRDefault="005F4157" w:rsidP="00390DAE">
          <w:pPr>
            <w:pStyle w:val="TtuloTDC"/>
            <w:jc w:val="center"/>
            <w:rPr>
              <w:rFonts w:ascii="Arial" w:hAnsi="Arial" w:cs="Arial"/>
              <w:b/>
              <w:i/>
              <w:color w:val="auto"/>
              <w:sz w:val="24"/>
              <w:szCs w:val="24"/>
              <w:lang w:val="ru-RU"/>
            </w:rPr>
          </w:pPr>
          <w:r w:rsidRPr="0018342A">
            <w:rPr>
              <w:rFonts w:ascii="Arial" w:hAnsi="Arial" w:cs="Arial"/>
              <w:b/>
              <w:i/>
              <w:color w:val="auto"/>
              <w:sz w:val="24"/>
              <w:szCs w:val="24"/>
              <w:lang w:val="ru-RU"/>
            </w:rPr>
            <w:t>Индекс</w:t>
          </w:r>
        </w:p>
        <w:p w:rsidR="00425110" w:rsidRDefault="00390DAE">
          <w:pPr>
            <w:pStyle w:val="TDC1"/>
            <w:tabs>
              <w:tab w:val="right" w:leader="dot" w:pos="9629"/>
            </w:tabs>
            <w:rPr>
              <w:rFonts w:eastAsiaTheme="minorEastAsia"/>
              <w:noProof/>
              <w:lang w:eastAsia="es-ES"/>
            </w:rPr>
          </w:pPr>
          <w:r w:rsidRPr="0018342A">
            <w:rPr>
              <w:rFonts w:ascii="Arial" w:hAnsi="Arial" w:cs="Arial"/>
              <w:b/>
              <w:bCs/>
              <w:sz w:val="24"/>
              <w:szCs w:val="24"/>
            </w:rPr>
            <w:fldChar w:fldCharType="begin"/>
          </w:r>
          <w:r w:rsidRPr="0018342A">
            <w:rPr>
              <w:rFonts w:ascii="Arial" w:hAnsi="Arial" w:cs="Arial"/>
              <w:b/>
              <w:bCs/>
              <w:sz w:val="24"/>
              <w:szCs w:val="24"/>
            </w:rPr>
            <w:instrText xml:space="preserve"> TOC \o "1-3" \h \z \u </w:instrText>
          </w:r>
          <w:r w:rsidRPr="0018342A">
            <w:rPr>
              <w:rFonts w:ascii="Arial" w:hAnsi="Arial" w:cs="Arial"/>
              <w:b/>
              <w:bCs/>
              <w:sz w:val="24"/>
              <w:szCs w:val="24"/>
            </w:rPr>
            <w:fldChar w:fldCharType="separate"/>
          </w:r>
          <w:hyperlink w:anchor="_Toc118109812" w:history="1">
            <w:r w:rsidR="00425110" w:rsidRPr="00CE5A1D">
              <w:rPr>
                <w:rStyle w:val="Hipervnculo"/>
                <w:rFonts w:ascii="Arial" w:hAnsi="Arial" w:cs="Arial"/>
                <w:b/>
                <w:noProof/>
                <w:lang w:val="ru-RU"/>
              </w:rPr>
              <w:t>Главное</w:t>
            </w:r>
            <w:r w:rsidR="00425110">
              <w:rPr>
                <w:noProof/>
                <w:webHidden/>
              </w:rPr>
              <w:tab/>
            </w:r>
            <w:r w:rsidR="00425110">
              <w:rPr>
                <w:noProof/>
                <w:webHidden/>
              </w:rPr>
              <w:fldChar w:fldCharType="begin"/>
            </w:r>
            <w:r w:rsidR="00425110">
              <w:rPr>
                <w:noProof/>
                <w:webHidden/>
              </w:rPr>
              <w:instrText xml:space="preserve"> PAGEREF _Toc118109812 \h </w:instrText>
            </w:r>
            <w:r w:rsidR="00425110">
              <w:rPr>
                <w:noProof/>
                <w:webHidden/>
              </w:rPr>
            </w:r>
            <w:r w:rsidR="00425110">
              <w:rPr>
                <w:noProof/>
                <w:webHidden/>
              </w:rPr>
              <w:fldChar w:fldCharType="separate"/>
            </w:r>
            <w:r w:rsidR="00425110">
              <w:rPr>
                <w:noProof/>
                <w:webHidden/>
              </w:rPr>
              <w:t>2</w:t>
            </w:r>
            <w:r w:rsidR="00425110">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13"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noProof/>
                <w:lang w:val="ru-RU" w:eastAsia="es-ES"/>
              </w:rPr>
              <w:t>На Кубе помнят наследие Уго Риуса, журналиста нашего агентства</w:t>
            </w:r>
            <w:r>
              <w:rPr>
                <w:noProof/>
                <w:webHidden/>
              </w:rPr>
              <w:tab/>
            </w:r>
            <w:r>
              <w:rPr>
                <w:noProof/>
                <w:webHidden/>
              </w:rPr>
              <w:fldChar w:fldCharType="begin"/>
            </w:r>
            <w:r>
              <w:rPr>
                <w:noProof/>
                <w:webHidden/>
              </w:rPr>
              <w:instrText xml:space="preserve"> PAGEREF _Toc118109813 \h </w:instrText>
            </w:r>
            <w:r>
              <w:rPr>
                <w:noProof/>
                <w:webHidden/>
              </w:rPr>
            </w:r>
            <w:r>
              <w:rPr>
                <w:noProof/>
                <w:webHidden/>
              </w:rPr>
              <w:fldChar w:fldCharType="separate"/>
            </w:r>
            <w:r>
              <w:rPr>
                <w:noProof/>
                <w:webHidden/>
              </w:rPr>
              <w:t>2</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14"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noProof/>
                <w:lang w:val="ru-RU" w:eastAsia="es-ES"/>
              </w:rPr>
              <w:t>Акоста Данс имеет свое лицо и печать на фестивале балета в Гаване</w:t>
            </w:r>
            <w:r>
              <w:rPr>
                <w:noProof/>
                <w:webHidden/>
              </w:rPr>
              <w:tab/>
            </w:r>
            <w:r>
              <w:rPr>
                <w:noProof/>
                <w:webHidden/>
              </w:rPr>
              <w:fldChar w:fldCharType="begin"/>
            </w:r>
            <w:r>
              <w:rPr>
                <w:noProof/>
                <w:webHidden/>
              </w:rPr>
              <w:instrText xml:space="preserve"> PAGEREF _Toc118109814 \h </w:instrText>
            </w:r>
            <w:r>
              <w:rPr>
                <w:noProof/>
                <w:webHidden/>
              </w:rPr>
            </w:r>
            <w:r>
              <w:rPr>
                <w:noProof/>
                <w:webHidden/>
              </w:rPr>
              <w:fldChar w:fldCharType="separate"/>
            </w:r>
            <w:r>
              <w:rPr>
                <w:noProof/>
                <w:webHidden/>
              </w:rPr>
              <w:t>3</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15"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bCs/>
                <w:noProof/>
                <w:lang w:val="ru-RU" w:eastAsia="es-ES"/>
              </w:rPr>
              <w:t>Кубинское экономическое общество проведет семинар по переработке</w:t>
            </w:r>
            <w:r>
              <w:rPr>
                <w:noProof/>
                <w:webHidden/>
              </w:rPr>
              <w:tab/>
            </w:r>
            <w:r>
              <w:rPr>
                <w:noProof/>
                <w:webHidden/>
              </w:rPr>
              <w:fldChar w:fldCharType="begin"/>
            </w:r>
            <w:r>
              <w:rPr>
                <w:noProof/>
                <w:webHidden/>
              </w:rPr>
              <w:instrText xml:space="preserve"> PAGEREF _Toc118109815 \h </w:instrText>
            </w:r>
            <w:r>
              <w:rPr>
                <w:noProof/>
                <w:webHidden/>
              </w:rPr>
            </w:r>
            <w:r>
              <w:rPr>
                <w:noProof/>
                <w:webHidden/>
              </w:rPr>
              <w:fldChar w:fldCharType="separate"/>
            </w:r>
            <w:r>
              <w:rPr>
                <w:noProof/>
                <w:webHidden/>
              </w:rPr>
              <w:t>4</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16"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noProof/>
                <w:lang w:val="ru-RU" w:eastAsia="es-ES"/>
              </w:rPr>
              <w:t>Столица Кубы отметит 503-летие со дня основания</w:t>
            </w:r>
            <w:r>
              <w:rPr>
                <w:noProof/>
                <w:webHidden/>
              </w:rPr>
              <w:tab/>
            </w:r>
            <w:r>
              <w:rPr>
                <w:noProof/>
                <w:webHidden/>
              </w:rPr>
              <w:fldChar w:fldCharType="begin"/>
            </w:r>
            <w:r>
              <w:rPr>
                <w:noProof/>
                <w:webHidden/>
              </w:rPr>
              <w:instrText xml:space="preserve"> PAGEREF _Toc118109816 \h </w:instrText>
            </w:r>
            <w:r>
              <w:rPr>
                <w:noProof/>
                <w:webHidden/>
              </w:rPr>
            </w:r>
            <w:r>
              <w:rPr>
                <w:noProof/>
                <w:webHidden/>
              </w:rPr>
              <w:fldChar w:fldCharType="separate"/>
            </w:r>
            <w:r>
              <w:rPr>
                <w:noProof/>
                <w:webHidden/>
              </w:rPr>
              <w:t>5</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17"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noProof/>
                <w:lang w:val="ru-RU" w:eastAsia="es-ES"/>
              </w:rPr>
              <w:t>На Кубе предложены стратегии для борьбы с незаконными действиями</w:t>
            </w:r>
            <w:r>
              <w:rPr>
                <w:noProof/>
                <w:webHidden/>
              </w:rPr>
              <w:tab/>
            </w:r>
            <w:r>
              <w:rPr>
                <w:noProof/>
                <w:webHidden/>
              </w:rPr>
              <w:fldChar w:fldCharType="begin"/>
            </w:r>
            <w:r>
              <w:rPr>
                <w:noProof/>
                <w:webHidden/>
              </w:rPr>
              <w:instrText xml:space="preserve"> PAGEREF _Toc118109817 \h </w:instrText>
            </w:r>
            <w:r>
              <w:rPr>
                <w:noProof/>
                <w:webHidden/>
              </w:rPr>
            </w:r>
            <w:r>
              <w:rPr>
                <w:noProof/>
                <w:webHidden/>
              </w:rPr>
              <w:fldChar w:fldCharType="separate"/>
            </w:r>
            <w:r>
              <w:rPr>
                <w:noProof/>
                <w:webHidden/>
              </w:rPr>
              <w:t>6</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18"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noProof/>
                <w:lang w:val="ru-RU" w:eastAsia="es-ES"/>
              </w:rPr>
              <w:t>Президент Мигель Диас-Канель поздравил видного кубинского политика</w:t>
            </w:r>
            <w:r>
              <w:rPr>
                <w:noProof/>
                <w:webHidden/>
              </w:rPr>
              <w:tab/>
            </w:r>
            <w:r>
              <w:rPr>
                <w:noProof/>
                <w:webHidden/>
              </w:rPr>
              <w:fldChar w:fldCharType="begin"/>
            </w:r>
            <w:r>
              <w:rPr>
                <w:noProof/>
                <w:webHidden/>
              </w:rPr>
              <w:instrText xml:space="preserve"> PAGEREF _Toc118109818 \h </w:instrText>
            </w:r>
            <w:r>
              <w:rPr>
                <w:noProof/>
                <w:webHidden/>
              </w:rPr>
            </w:r>
            <w:r>
              <w:rPr>
                <w:noProof/>
                <w:webHidden/>
              </w:rPr>
              <w:fldChar w:fldCharType="separate"/>
            </w:r>
            <w:r>
              <w:rPr>
                <w:noProof/>
                <w:webHidden/>
              </w:rPr>
              <w:t>7</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19"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noProof/>
                <w:lang w:val="ru-RU" w:eastAsia="es-ES"/>
              </w:rPr>
              <w:t>Работа Фиделя Кастро будет представлена на партийно-рабочей встрече на Кубе</w:t>
            </w:r>
            <w:r>
              <w:rPr>
                <w:noProof/>
                <w:webHidden/>
              </w:rPr>
              <w:tab/>
            </w:r>
            <w:r>
              <w:rPr>
                <w:noProof/>
                <w:webHidden/>
              </w:rPr>
              <w:fldChar w:fldCharType="begin"/>
            </w:r>
            <w:r>
              <w:rPr>
                <w:noProof/>
                <w:webHidden/>
              </w:rPr>
              <w:instrText xml:space="preserve"> PAGEREF _Toc118109819 \h </w:instrText>
            </w:r>
            <w:r>
              <w:rPr>
                <w:noProof/>
                <w:webHidden/>
              </w:rPr>
            </w:r>
            <w:r>
              <w:rPr>
                <w:noProof/>
                <w:webHidden/>
              </w:rPr>
              <w:fldChar w:fldCharType="separate"/>
            </w:r>
            <w:r>
              <w:rPr>
                <w:noProof/>
                <w:webHidden/>
              </w:rPr>
              <w:t>8</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20" w:history="1">
            <w:r w:rsidRPr="00CE5A1D">
              <w:rPr>
                <w:rStyle w:val="Hipervnculo"/>
                <w:rFonts w:ascii="Wingdings" w:hAnsi="Wingdings"/>
                <w:noProof/>
                <w:lang w:eastAsia="es-ES"/>
              </w:rPr>
              <w:t></w:t>
            </w:r>
            <w:r>
              <w:rPr>
                <w:rFonts w:eastAsiaTheme="minorEastAsia"/>
                <w:noProof/>
                <w:lang w:eastAsia="es-ES"/>
              </w:rPr>
              <w:tab/>
            </w:r>
            <w:r w:rsidRPr="00CE5A1D">
              <w:rPr>
                <w:rStyle w:val="Hipervnculo"/>
                <w:rFonts w:cs="Arial"/>
                <w:noProof/>
                <w:lang w:val="ru-RU" w:eastAsia="es-ES"/>
              </w:rPr>
              <w:t>Проект Дома Америки получил международную премию «Детство - 2022»</w:t>
            </w:r>
            <w:r>
              <w:rPr>
                <w:noProof/>
                <w:webHidden/>
              </w:rPr>
              <w:tab/>
            </w:r>
            <w:r>
              <w:rPr>
                <w:noProof/>
                <w:webHidden/>
              </w:rPr>
              <w:fldChar w:fldCharType="begin"/>
            </w:r>
            <w:r>
              <w:rPr>
                <w:noProof/>
                <w:webHidden/>
              </w:rPr>
              <w:instrText xml:space="preserve"> PAGEREF _Toc118109820 \h </w:instrText>
            </w:r>
            <w:r>
              <w:rPr>
                <w:noProof/>
                <w:webHidden/>
              </w:rPr>
            </w:r>
            <w:r>
              <w:rPr>
                <w:noProof/>
                <w:webHidden/>
              </w:rPr>
              <w:fldChar w:fldCharType="separate"/>
            </w:r>
            <w:r>
              <w:rPr>
                <w:noProof/>
                <w:webHidden/>
              </w:rPr>
              <w:t>9</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21"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noProof/>
                <w:lang w:val="ru-RU" w:eastAsia="es-ES"/>
              </w:rPr>
              <w:t>Ставки в Испании на туристическое направление Кубы</w:t>
            </w:r>
            <w:r>
              <w:rPr>
                <w:noProof/>
                <w:webHidden/>
              </w:rPr>
              <w:tab/>
            </w:r>
            <w:r>
              <w:rPr>
                <w:noProof/>
                <w:webHidden/>
              </w:rPr>
              <w:fldChar w:fldCharType="begin"/>
            </w:r>
            <w:r>
              <w:rPr>
                <w:noProof/>
                <w:webHidden/>
              </w:rPr>
              <w:instrText xml:space="preserve"> PAGEREF _Toc118109821 \h </w:instrText>
            </w:r>
            <w:r>
              <w:rPr>
                <w:noProof/>
                <w:webHidden/>
              </w:rPr>
            </w:r>
            <w:r>
              <w:rPr>
                <w:noProof/>
                <w:webHidden/>
              </w:rPr>
              <w:fldChar w:fldCharType="separate"/>
            </w:r>
            <w:r>
              <w:rPr>
                <w:noProof/>
                <w:webHidden/>
              </w:rPr>
              <w:t>10</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22" w:history="1">
            <w:r w:rsidRPr="00CE5A1D">
              <w:rPr>
                <w:rStyle w:val="Hipervnculo"/>
                <w:rFonts w:ascii="Wingdings" w:hAnsi="Wingdings" w:cs="Arial"/>
                <w:noProof/>
                <w:lang w:eastAsia="es-ES"/>
              </w:rPr>
              <w:t></w:t>
            </w:r>
            <w:r>
              <w:rPr>
                <w:rFonts w:eastAsiaTheme="minorEastAsia"/>
                <w:noProof/>
                <w:lang w:eastAsia="es-ES"/>
              </w:rPr>
              <w:tab/>
            </w:r>
            <w:r w:rsidRPr="00CE5A1D">
              <w:rPr>
                <w:rStyle w:val="Hipervnculo"/>
                <w:rFonts w:cs="Arial"/>
                <w:noProof/>
                <w:lang w:val="ru-RU" w:eastAsia="es-ES"/>
              </w:rPr>
              <w:t>Танцоры из России и Испании исполнят классическую Жизель на Кубе</w:t>
            </w:r>
            <w:r>
              <w:rPr>
                <w:noProof/>
                <w:webHidden/>
              </w:rPr>
              <w:tab/>
            </w:r>
            <w:r>
              <w:rPr>
                <w:noProof/>
                <w:webHidden/>
              </w:rPr>
              <w:fldChar w:fldCharType="begin"/>
            </w:r>
            <w:r>
              <w:rPr>
                <w:noProof/>
                <w:webHidden/>
              </w:rPr>
              <w:instrText xml:space="preserve"> PAGEREF _Toc118109822 \h </w:instrText>
            </w:r>
            <w:r>
              <w:rPr>
                <w:noProof/>
                <w:webHidden/>
              </w:rPr>
            </w:r>
            <w:r>
              <w:rPr>
                <w:noProof/>
                <w:webHidden/>
              </w:rPr>
              <w:fldChar w:fldCharType="separate"/>
            </w:r>
            <w:r>
              <w:rPr>
                <w:noProof/>
                <w:webHidden/>
              </w:rPr>
              <w:t>11</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23"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noProof/>
                <w:lang w:val="ru-RU" w:eastAsia="es-ES"/>
              </w:rPr>
              <w:t>Эксперты предупреждают на Кубе об опасностях политики США</w:t>
            </w:r>
            <w:r>
              <w:rPr>
                <w:noProof/>
                <w:webHidden/>
              </w:rPr>
              <w:tab/>
            </w:r>
            <w:r>
              <w:rPr>
                <w:noProof/>
                <w:webHidden/>
              </w:rPr>
              <w:fldChar w:fldCharType="begin"/>
            </w:r>
            <w:r>
              <w:rPr>
                <w:noProof/>
                <w:webHidden/>
              </w:rPr>
              <w:instrText xml:space="preserve"> PAGEREF _Toc118109823 \h </w:instrText>
            </w:r>
            <w:r>
              <w:rPr>
                <w:noProof/>
                <w:webHidden/>
              </w:rPr>
            </w:r>
            <w:r>
              <w:rPr>
                <w:noProof/>
                <w:webHidden/>
              </w:rPr>
              <w:fldChar w:fldCharType="separate"/>
            </w:r>
            <w:r>
              <w:rPr>
                <w:noProof/>
                <w:webHidden/>
              </w:rPr>
              <w:t>12</w:t>
            </w:r>
            <w:r>
              <w:rPr>
                <w:noProof/>
                <w:webHidden/>
              </w:rPr>
              <w:fldChar w:fldCharType="end"/>
            </w:r>
          </w:hyperlink>
        </w:p>
        <w:p w:rsidR="00425110" w:rsidRDefault="00425110">
          <w:pPr>
            <w:pStyle w:val="TDC1"/>
            <w:tabs>
              <w:tab w:val="right" w:leader="dot" w:pos="9629"/>
            </w:tabs>
            <w:rPr>
              <w:rFonts w:eastAsiaTheme="minorEastAsia"/>
              <w:noProof/>
              <w:lang w:eastAsia="es-ES"/>
            </w:rPr>
          </w:pPr>
          <w:hyperlink w:anchor="_Toc118109824" w:history="1">
            <w:r w:rsidRPr="00CE5A1D">
              <w:rPr>
                <w:rStyle w:val="Hipervnculo"/>
                <w:rFonts w:ascii="Arial" w:hAnsi="Arial" w:cs="Arial"/>
                <w:b/>
                <w:noProof/>
                <w:lang w:val="ru-RU" w:eastAsia="es-ES"/>
              </w:rPr>
              <w:t>Блокада США против Кубы</w:t>
            </w:r>
            <w:r>
              <w:rPr>
                <w:noProof/>
                <w:webHidden/>
              </w:rPr>
              <w:tab/>
            </w:r>
            <w:r>
              <w:rPr>
                <w:noProof/>
                <w:webHidden/>
              </w:rPr>
              <w:fldChar w:fldCharType="begin"/>
            </w:r>
            <w:r>
              <w:rPr>
                <w:noProof/>
                <w:webHidden/>
              </w:rPr>
              <w:instrText xml:space="preserve"> PAGEREF _Toc118109824 \h </w:instrText>
            </w:r>
            <w:r>
              <w:rPr>
                <w:noProof/>
                <w:webHidden/>
              </w:rPr>
            </w:r>
            <w:r>
              <w:rPr>
                <w:noProof/>
                <w:webHidden/>
              </w:rPr>
              <w:fldChar w:fldCharType="separate"/>
            </w:r>
            <w:r>
              <w:rPr>
                <w:noProof/>
                <w:webHidden/>
              </w:rPr>
              <w:t>13</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25"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noProof/>
                <w:lang w:val="ru-RU" w:eastAsia="es-ES"/>
              </w:rPr>
              <w:t>Президент Кубы напоминает об историческом осуждении блокады в ООН</w:t>
            </w:r>
            <w:r>
              <w:rPr>
                <w:noProof/>
                <w:webHidden/>
              </w:rPr>
              <w:tab/>
            </w:r>
            <w:r>
              <w:rPr>
                <w:noProof/>
                <w:webHidden/>
              </w:rPr>
              <w:fldChar w:fldCharType="begin"/>
            </w:r>
            <w:r>
              <w:rPr>
                <w:noProof/>
                <w:webHidden/>
              </w:rPr>
              <w:instrText xml:space="preserve"> PAGEREF _Toc118109825 \h </w:instrText>
            </w:r>
            <w:r>
              <w:rPr>
                <w:noProof/>
                <w:webHidden/>
              </w:rPr>
            </w:r>
            <w:r>
              <w:rPr>
                <w:noProof/>
                <w:webHidden/>
              </w:rPr>
              <w:fldChar w:fldCharType="separate"/>
            </w:r>
            <w:r>
              <w:rPr>
                <w:noProof/>
                <w:webHidden/>
              </w:rPr>
              <w:t>13</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26"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noProof/>
                <w:lang w:val="ru-RU" w:eastAsia="es-ES"/>
              </w:rPr>
              <w:t>Испанский депутат Европарламента подчеркнул героизм кубинского народа</w:t>
            </w:r>
            <w:r>
              <w:rPr>
                <w:noProof/>
                <w:webHidden/>
              </w:rPr>
              <w:tab/>
            </w:r>
            <w:r>
              <w:rPr>
                <w:noProof/>
                <w:webHidden/>
              </w:rPr>
              <w:fldChar w:fldCharType="begin"/>
            </w:r>
            <w:r>
              <w:rPr>
                <w:noProof/>
                <w:webHidden/>
              </w:rPr>
              <w:instrText xml:space="preserve"> PAGEREF _Toc118109826 \h </w:instrText>
            </w:r>
            <w:r>
              <w:rPr>
                <w:noProof/>
                <w:webHidden/>
              </w:rPr>
            </w:r>
            <w:r>
              <w:rPr>
                <w:noProof/>
                <w:webHidden/>
              </w:rPr>
              <w:fldChar w:fldCharType="separate"/>
            </w:r>
            <w:r>
              <w:rPr>
                <w:noProof/>
                <w:webHidden/>
              </w:rPr>
              <w:t>14</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27" w:history="1">
            <w:r w:rsidRPr="00CE5A1D">
              <w:rPr>
                <w:rStyle w:val="Hipervnculo"/>
                <w:rFonts w:ascii="Wingdings" w:hAnsi="Wingdings" w:cs="Arial"/>
                <w:noProof/>
                <w:lang w:val="ru-RU" w:eastAsia="es-ES"/>
              </w:rPr>
              <w:t></w:t>
            </w:r>
            <w:r>
              <w:rPr>
                <w:rFonts w:eastAsiaTheme="minorEastAsia"/>
                <w:noProof/>
                <w:lang w:eastAsia="es-ES"/>
              </w:rPr>
              <w:tab/>
            </w:r>
            <w:r w:rsidRPr="00CE5A1D">
              <w:rPr>
                <w:rStyle w:val="Hipervnculo"/>
                <w:rFonts w:cs="Arial"/>
                <w:noProof/>
                <w:lang w:val="ru-RU" w:eastAsia="es-ES"/>
              </w:rPr>
              <w:t>ООН: кубинская миссия благодарит СЕЛАК и ЕС за отвержение блокады США</w:t>
            </w:r>
            <w:r>
              <w:rPr>
                <w:noProof/>
                <w:webHidden/>
              </w:rPr>
              <w:tab/>
            </w:r>
            <w:r>
              <w:rPr>
                <w:noProof/>
                <w:webHidden/>
              </w:rPr>
              <w:fldChar w:fldCharType="begin"/>
            </w:r>
            <w:r>
              <w:rPr>
                <w:noProof/>
                <w:webHidden/>
              </w:rPr>
              <w:instrText xml:space="preserve"> PAGEREF _Toc118109827 \h </w:instrText>
            </w:r>
            <w:r>
              <w:rPr>
                <w:noProof/>
                <w:webHidden/>
              </w:rPr>
            </w:r>
            <w:r>
              <w:rPr>
                <w:noProof/>
                <w:webHidden/>
              </w:rPr>
              <w:fldChar w:fldCharType="separate"/>
            </w:r>
            <w:r>
              <w:rPr>
                <w:noProof/>
                <w:webHidden/>
              </w:rPr>
              <w:t>15</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28" w:history="1">
            <w:r w:rsidRPr="00CE5A1D">
              <w:rPr>
                <w:rStyle w:val="Hipervnculo"/>
                <w:rFonts w:ascii="Wingdings" w:hAnsi="Wingdings" w:cs="Arial"/>
                <w:noProof/>
                <w:lang w:val="ru-RU" w:eastAsia="es-ES"/>
              </w:rPr>
              <w:t></w:t>
            </w:r>
            <w:r>
              <w:rPr>
                <w:rFonts w:eastAsiaTheme="minorEastAsia"/>
                <w:noProof/>
                <w:lang w:eastAsia="es-ES"/>
              </w:rPr>
              <w:tab/>
            </w:r>
            <w:r w:rsidRPr="00CE5A1D">
              <w:rPr>
                <w:rStyle w:val="Hipervnculo"/>
                <w:rFonts w:cs="Arial"/>
                <w:noProof/>
                <w:lang w:val="ru-RU" w:eastAsia="es-ES"/>
              </w:rPr>
              <w:t>Выпущен документальный фильм о влиянии блокады на кубинские семьи</w:t>
            </w:r>
            <w:r>
              <w:rPr>
                <w:noProof/>
                <w:webHidden/>
              </w:rPr>
              <w:tab/>
            </w:r>
            <w:r>
              <w:rPr>
                <w:noProof/>
                <w:webHidden/>
              </w:rPr>
              <w:fldChar w:fldCharType="begin"/>
            </w:r>
            <w:r>
              <w:rPr>
                <w:noProof/>
                <w:webHidden/>
              </w:rPr>
              <w:instrText xml:space="preserve"> PAGEREF _Toc118109828 \h </w:instrText>
            </w:r>
            <w:r>
              <w:rPr>
                <w:noProof/>
                <w:webHidden/>
              </w:rPr>
            </w:r>
            <w:r>
              <w:rPr>
                <w:noProof/>
                <w:webHidden/>
              </w:rPr>
              <w:fldChar w:fldCharType="separate"/>
            </w:r>
            <w:r>
              <w:rPr>
                <w:noProof/>
                <w:webHidden/>
              </w:rPr>
              <w:t>16</w:t>
            </w:r>
            <w:r>
              <w:rPr>
                <w:noProof/>
                <w:webHidden/>
              </w:rPr>
              <w:fldChar w:fldCharType="end"/>
            </w:r>
          </w:hyperlink>
        </w:p>
        <w:p w:rsidR="00425110" w:rsidRDefault="00425110">
          <w:pPr>
            <w:pStyle w:val="TDC1"/>
            <w:tabs>
              <w:tab w:val="right" w:leader="dot" w:pos="9629"/>
            </w:tabs>
            <w:rPr>
              <w:rFonts w:eastAsiaTheme="minorEastAsia"/>
              <w:noProof/>
              <w:lang w:eastAsia="es-ES"/>
            </w:rPr>
          </w:pPr>
          <w:hyperlink w:anchor="_Toc118109829" w:history="1">
            <w:r w:rsidRPr="00CE5A1D">
              <w:rPr>
                <w:rStyle w:val="Hipervnculo"/>
                <w:rFonts w:ascii="Arial" w:hAnsi="Arial" w:cs="Arial"/>
                <w:b/>
                <w:noProof/>
                <w:lang w:val="ru-RU" w:eastAsia="es-ES"/>
              </w:rPr>
              <w:t>Международные отношения</w:t>
            </w:r>
            <w:r>
              <w:rPr>
                <w:noProof/>
                <w:webHidden/>
              </w:rPr>
              <w:tab/>
            </w:r>
            <w:r>
              <w:rPr>
                <w:noProof/>
                <w:webHidden/>
              </w:rPr>
              <w:fldChar w:fldCharType="begin"/>
            </w:r>
            <w:r>
              <w:rPr>
                <w:noProof/>
                <w:webHidden/>
              </w:rPr>
              <w:instrText xml:space="preserve"> PAGEREF _Toc118109829 \h </w:instrText>
            </w:r>
            <w:r>
              <w:rPr>
                <w:noProof/>
                <w:webHidden/>
              </w:rPr>
            </w:r>
            <w:r>
              <w:rPr>
                <w:noProof/>
                <w:webHidden/>
              </w:rPr>
              <w:fldChar w:fldCharType="separate"/>
            </w:r>
            <w:r>
              <w:rPr>
                <w:noProof/>
                <w:webHidden/>
              </w:rPr>
              <w:t>17</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30"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noProof/>
                <w:lang w:val="ru-RU" w:eastAsia="es-ES"/>
              </w:rPr>
              <w:t>Куба не согласна с санкциями США против Ирана</w:t>
            </w:r>
            <w:r>
              <w:rPr>
                <w:noProof/>
                <w:webHidden/>
              </w:rPr>
              <w:tab/>
            </w:r>
            <w:r>
              <w:rPr>
                <w:noProof/>
                <w:webHidden/>
              </w:rPr>
              <w:fldChar w:fldCharType="begin"/>
            </w:r>
            <w:r>
              <w:rPr>
                <w:noProof/>
                <w:webHidden/>
              </w:rPr>
              <w:instrText xml:space="preserve"> PAGEREF _Toc118109830 \h </w:instrText>
            </w:r>
            <w:r>
              <w:rPr>
                <w:noProof/>
                <w:webHidden/>
              </w:rPr>
            </w:r>
            <w:r>
              <w:rPr>
                <w:noProof/>
                <w:webHidden/>
              </w:rPr>
              <w:fldChar w:fldCharType="separate"/>
            </w:r>
            <w:r>
              <w:rPr>
                <w:noProof/>
                <w:webHidden/>
              </w:rPr>
              <w:t>17</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31" w:history="1">
            <w:r w:rsidRPr="00CE5A1D">
              <w:rPr>
                <w:rStyle w:val="Hipervnculo"/>
                <w:rFonts w:ascii="Wingdings" w:hAnsi="Wingdings"/>
                <w:noProof/>
                <w:lang w:eastAsia="es-ES"/>
              </w:rPr>
              <w:t></w:t>
            </w:r>
            <w:r>
              <w:rPr>
                <w:rFonts w:eastAsiaTheme="minorEastAsia"/>
                <w:noProof/>
                <w:lang w:eastAsia="es-ES"/>
              </w:rPr>
              <w:tab/>
            </w:r>
            <w:r w:rsidRPr="00CE5A1D">
              <w:rPr>
                <w:rStyle w:val="Hipervnculo"/>
                <w:rFonts w:cs="Arial"/>
                <w:noProof/>
                <w:lang w:val="ru-RU" w:eastAsia="es-ES"/>
              </w:rPr>
              <w:t>Куба подтвердила приверженность Уставу ООН</w:t>
            </w:r>
            <w:r>
              <w:rPr>
                <w:noProof/>
                <w:webHidden/>
              </w:rPr>
              <w:tab/>
            </w:r>
            <w:r>
              <w:rPr>
                <w:noProof/>
                <w:webHidden/>
              </w:rPr>
              <w:fldChar w:fldCharType="begin"/>
            </w:r>
            <w:r>
              <w:rPr>
                <w:noProof/>
                <w:webHidden/>
              </w:rPr>
              <w:instrText xml:space="preserve"> PAGEREF _Toc118109831 \h </w:instrText>
            </w:r>
            <w:r>
              <w:rPr>
                <w:noProof/>
                <w:webHidden/>
              </w:rPr>
            </w:r>
            <w:r>
              <w:rPr>
                <w:noProof/>
                <w:webHidden/>
              </w:rPr>
              <w:fldChar w:fldCharType="separate"/>
            </w:r>
            <w:r>
              <w:rPr>
                <w:noProof/>
                <w:webHidden/>
              </w:rPr>
              <w:t>18</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32"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noProof/>
                <w:lang w:val="ru-RU" w:eastAsia="es-ES"/>
              </w:rPr>
              <w:t>Куба выступает на встрече ЭКЛАК за международное сотрудничество</w:t>
            </w:r>
            <w:r>
              <w:rPr>
                <w:noProof/>
                <w:webHidden/>
              </w:rPr>
              <w:tab/>
            </w:r>
            <w:r>
              <w:rPr>
                <w:noProof/>
                <w:webHidden/>
              </w:rPr>
              <w:fldChar w:fldCharType="begin"/>
            </w:r>
            <w:r>
              <w:rPr>
                <w:noProof/>
                <w:webHidden/>
              </w:rPr>
              <w:instrText xml:space="preserve"> PAGEREF _Toc118109832 \h </w:instrText>
            </w:r>
            <w:r>
              <w:rPr>
                <w:noProof/>
                <w:webHidden/>
              </w:rPr>
            </w:r>
            <w:r>
              <w:rPr>
                <w:noProof/>
                <w:webHidden/>
              </w:rPr>
              <w:fldChar w:fldCharType="separate"/>
            </w:r>
            <w:r>
              <w:rPr>
                <w:noProof/>
                <w:webHidden/>
              </w:rPr>
              <w:t>19</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33"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noProof/>
                <w:lang w:val="ru-RU" w:eastAsia="es-ES"/>
              </w:rPr>
              <w:t>Куба примет участие во встрече министров иностранных дел CELAC</w:t>
            </w:r>
            <w:r>
              <w:rPr>
                <w:noProof/>
                <w:webHidden/>
              </w:rPr>
              <w:tab/>
            </w:r>
            <w:r>
              <w:rPr>
                <w:noProof/>
                <w:webHidden/>
              </w:rPr>
              <w:fldChar w:fldCharType="begin"/>
            </w:r>
            <w:r>
              <w:rPr>
                <w:noProof/>
                <w:webHidden/>
              </w:rPr>
              <w:instrText xml:space="preserve"> PAGEREF _Toc118109833 \h </w:instrText>
            </w:r>
            <w:r>
              <w:rPr>
                <w:noProof/>
                <w:webHidden/>
              </w:rPr>
            </w:r>
            <w:r>
              <w:rPr>
                <w:noProof/>
                <w:webHidden/>
              </w:rPr>
              <w:fldChar w:fldCharType="separate"/>
            </w:r>
            <w:r>
              <w:rPr>
                <w:noProof/>
                <w:webHidden/>
              </w:rPr>
              <w:t>20</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34"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noProof/>
                <w:lang w:val="ru-RU" w:eastAsia="es-ES"/>
              </w:rPr>
              <w:t>Куба оценивает меры по укреплению делового сектора</w:t>
            </w:r>
            <w:r>
              <w:rPr>
                <w:noProof/>
                <w:webHidden/>
              </w:rPr>
              <w:tab/>
            </w:r>
            <w:r>
              <w:rPr>
                <w:noProof/>
                <w:webHidden/>
              </w:rPr>
              <w:fldChar w:fldCharType="begin"/>
            </w:r>
            <w:r>
              <w:rPr>
                <w:noProof/>
                <w:webHidden/>
              </w:rPr>
              <w:instrText xml:space="preserve"> PAGEREF _Toc118109834 \h </w:instrText>
            </w:r>
            <w:r>
              <w:rPr>
                <w:noProof/>
                <w:webHidden/>
              </w:rPr>
            </w:r>
            <w:r>
              <w:rPr>
                <w:noProof/>
                <w:webHidden/>
              </w:rPr>
              <w:fldChar w:fldCharType="separate"/>
            </w:r>
            <w:r>
              <w:rPr>
                <w:noProof/>
                <w:webHidden/>
              </w:rPr>
              <w:t>21</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35"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noProof/>
                <w:lang w:val="ru-RU" w:eastAsia="es-ES"/>
              </w:rPr>
              <w:t>Куба осудила в ЭКЛАК ужесточение блокады США</w:t>
            </w:r>
            <w:r>
              <w:rPr>
                <w:noProof/>
                <w:webHidden/>
              </w:rPr>
              <w:tab/>
            </w:r>
            <w:r>
              <w:rPr>
                <w:noProof/>
                <w:webHidden/>
              </w:rPr>
              <w:fldChar w:fldCharType="begin"/>
            </w:r>
            <w:r>
              <w:rPr>
                <w:noProof/>
                <w:webHidden/>
              </w:rPr>
              <w:instrText xml:space="preserve"> PAGEREF _Toc118109835 \h </w:instrText>
            </w:r>
            <w:r>
              <w:rPr>
                <w:noProof/>
                <w:webHidden/>
              </w:rPr>
            </w:r>
            <w:r>
              <w:rPr>
                <w:noProof/>
                <w:webHidden/>
              </w:rPr>
              <w:fldChar w:fldCharType="separate"/>
            </w:r>
            <w:r>
              <w:rPr>
                <w:noProof/>
                <w:webHidden/>
              </w:rPr>
              <w:t>22</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36"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noProof/>
                <w:lang w:val="ru-RU" w:eastAsia="es-ES"/>
              </w:rPr>
              <w:t>Куба требует уважения суверенитета на саммите СЕЛАК-ЕС</w:t>
            </w:r>
            <w:r>
              <w:rPr>
                <w:noProof/>
                <w:webHidden/>
              </w:rPr>
              <w:tab/>
            </w:r>
            <w:r>
              <w:rPr>
                <w:noProof/>
                <w:webHidden/>
              </w:rPr>
              <w:fldChar w:fldCharType="begin"/>
            </w:r>
            <w:r>
              <w:rPr>
                <w:noProof/>
                <w:webHidden/>
              </w:rPr>
              <w:instrText xml:space="preserve"> PAGEREF _Toc118109836 \h </w:instrText>
            </w:r>
            <w:r>
              <w:rPr>
                <w:noProof/>
                <w:webHidden/>
              </w:rPr>
            </w:r>
            <w:r>
              <w:rPr>
                <w:noProof/>
                <w:webHidden/>
              </w:rPr>
              <w:fldChar w:fldCharType="separate"/>
            </w:r>
            <w:r>
              <w:rPr>
                <w:noProof/>
                <w:webHidden/>
              </w:rPr>
              <w:t>23</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37" w:history="1">
            <w:r w:rsidRPr="00CE5A1D">
              <w:rPr>
                <w:rStyle w:val="Hipervnculo"/>
                <w:rFonts w:ascii="Wingdings" w:hAnsi="Wingdings"/>
                <w:noProof/>
                <w:lang w:val="ru-RU" w:eastAsia="es-ES"/>
              </w:rPr>
              <w:t></w:t>
            </w:r>
            <w:r>
              <w:rPr>
                <w:rFonts w:eastAsiaTheme="minorEastAsia"/>
                <w:noProof/>
                <w:lang w:eastAsia="es-ES"/>
              </w:rPr>
              <w:tab/>
            </w:r>
            <w:r w:rsidRPr="00CE5A1D">
              <w:rPr>
                <w:rStyle w:val="Hipervnculo"/>
                <w:rFonts w:cs="Arial"/>
                <w:noProof/>
                <w:lang w:val="ru-RU" w:eastAsia="es-ES"/>
              </w:rPr>
              <w:t>Международные делегаты посетили Кубинский исследовательский центр</w:t>
            </w:r>
            <w:r>
              <w:rPr>
                <w:noProof/>
                <w:webHidden/>
              </w:rPr>
              <w:tab/>
            </w:r>
            <w:r>
              <w:rPr>
                <w:noProof/>
                <w:webHidden/>
              </w:rPr>
              <w:fldChar w:fldCharType="begin"/>
            </w:r>
            <w:r>
              <w:rPr>
                <w:noProof/>
                <w:webHidden/>
              </w:rPr>
              <w:instrText xml:space="preserve"> PAGEREF _Toc118109837 \h </w:instrText>
            </w:r>
            <w:r>
              <w:rPr>
                <w:noProof/>
                <w:webHidden/>
              </w:rPr>
            </w:r>
            <w:r>
              <w:rPr>
                <w:noProof/>
                <w:webHidden/>
              </w:rPr>
              <w:fldChar w:fldCharType="separate"/>
            </w:r>
            <w:r>
              <w:rPr>
                <w:noProof/>
                <w:webHidden/>
              </w:rPr>
              <w:t>24</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38" w:history="1">
            <w:r w:rsidRPr="00CE5A1D">
              <w:rPr>
                <w:rStyle w:val="Hipervnculo"/>
                <w:rFonts w:ascii="Wingdings" w:hAnsi="Wingdings" w:cs="Arial"/>
                <w:noProof/>
                <w:lang w:val="ru-RU" w:eastAsia="es-ES"/>
              </w:rPr>
              <w:t></w:t>
            </w:r>
            <w:r>
              <w:rPr>
                <w:rFonts w:eastAsiaTheme="minorEastAsia"/>
                <w:noProof/>
                <w:lang w:eastAsia="es-ES"/>
              </w:rPr>
              <w:tab/>
            </w:r>
            <w:r w:rsidRPr="00CE5A1D">
              <w:rPr>
                <w:rStyle w:val="Hipervnculo"/>
                <w:rFonts w:cs="Arial"/>
                <w:noProof/>
                <w:lang w:val="ru-RU" w:eastAsia="es-ES"/>
              </w:rPr>
              <w:t>Посол Японии на Кубе доволен использованием пожертвований</w:t>
            </w:r>
            <w:r>
              <w:rPr>
                <w:noProof/>
                <w:webHidden/>
              </w:rPr>
              <w:tab/>
            </w:r>
            <w:r>
              <w:rPr>
                <w:noProof/>
                <w:webHidden/>
              </w:rPr>
              <w:fldChar w:fldCharType="begin"/>
            </w:r>
            <w:r>
              <w:rPr>
                <w:noProof/>
                <w:webHidden/>
              </w:rPr>
              <w:instrText xml:space="preserve"> PAGEREF _Toc118109838 \h </w:instrText>
            </w:r>
            <w:r>
              <w:rPr>
                <w:noProof/>
                <w:webHidden/>
              </w:rPr>
            </w:r>
            <w:r>
              <w:rPr>
                <w:noProof/>
                <w:webHidden/>
              </w:rPr>
              <w:fldChar w:fldCharType="separate"/>
            </w:r>
            <w:r>
              <w:rPr>
                <w:noProof/>
                <w:webHidden/>
              </w:rPr>
              <w:t>25</w:t>
            </w:r>
            <w:r>
              <w:rPr>
                <w:noProof/>
                <w:webHidden/>
              </w:rPr>
              <w:fldChar w:fldCharType="end"/>
            </w:r>
          </w:hyperlink>
        </w:p>
        <w:p w:rsidR="00425110" w:rsidRDefault="00425110">
          <w:pPr>
            <w:pStyle w:val="TDC1"/>
            <w:tabs>
              <w:tab w:val="right" w:leader="dot" w:pos="9629"/>
            </w:tabs>
            <w:rPr>
              <w:rFonts w:eastAsiaTheme="minorEastAsia"/>
              <w:noProof/>
              <w:lang w:eastAsia="es-ES"/>
            </w:rPr>
          </w:pPr>
          <w:hyperlink w:anchor="_Toc118109839" w:history="1">
            <w:r w:rsidRPr="00CE5A1D">
              <w:rPr>
                <w:rStyle w:val="Hipervnculo"/>
                <w:rFonts w:ascii="Arial" w:hAnsi="Arial" w:cs="Arial"/>
                <w:b/>
                <w:noProof/>
                <w:lang w:val="ru-RU" w:eastAsia="es-ES"/>
              </w:rPr>
              <w:t>Двусторонние отношения</w:t>
            </w:r>
            <w:r>
              <w:rPr>
                <w:noProof/>
                <w:webHidden/>
              </w:rPr>
              <w:tab/>
            </w:r>
            <w:r>
              <w:rPr>
                <w:noProof/>
                <w:webHidden/>
              </w:rPr>
              <w:fldChar w:fldCharType="begin"/>
            </w:r>
            <w:r>
              <w:rPr>
                <w:noProof/>
                <w:webHidden/>
              </w:rPr>
              <w:instrText xml:space="preserve"> PAGEREF _Toc118109839 \h </w:instrText>
            </w:r>
            <w:r>
              <w:rPr>
                <w:noProof/>
                <w:webHidden/>
              </w:rPr>
            </w:r>
            <w:r>
              <w:rPr>
                <w:noProof/>
                <w:webHidden/>
              </w:rPr>
              <w:fldChar w:fldCharType="separate"/>
            </w:r>
            <w:r>
              <w:rPr>
                <w:noProof/>
                <w:webHidden/>
              </w:rPr>
              <w:t>27</w:t>
            </w:r>
            <w:r>
              <w:rPr>
                <w:noProof/>
                <w:webHidden/>
              </w:rPr>
              <w:fldChar w:fldCharType="end"/>
            </w:r>
          </w:hyperlink>
        </w:p>
        <w:p w:rsidR="00425110" w:rsidRDefault="00425110">
          <w:pPr>
            <w:pStyle w:val="TDC2"/>
            <w:tabs>
              <w:tab w:val="left" w:pos="660"/>
              <w:tab w:val="right" w:leader="dot" w:pos="9629"/>
            </w:tabs>
            <w:rPr>
              <w:rFonts w:eastAsiaTheme="minorEastAsia"/>
              <w:noProof/>
              <w:lang w:eastAsia="es-ES"/>
            </w:rPr>
          </w:pPr>
          <w:hyperlink w:anchor="_Toc118109840" w:history="1">
            <w:r w:rsidRPr="00CE5A1D">
              <w:rPr>
                <w:rStyle w:val="Hipervnculo"/>
                <w:rFonts w:ascii="Wingdings" w:hAnsi="Wingdings" w:cs="Arial"/>
                <w:noProof/>
                <w:lang w:val="ru-RU" w:eastAsia="es-ES"/>
              </w:rPr>
              <w:t></w:t>
            </w:r>
            <w:r>
              <w:rPr>
                <w:rFonts w:eastAsiaTheme="minorEastAsia"/>
                <w:noProof/>
                <w:lang w:eastAsia="es-ES"/>
              </w:rPr>
              <w:tab/>
            </w:r>
            <w:r w:rsidRPr="00CE5A1D">
              <w:rPr>
                <w:rStyle w:val="Hipervnculo"/>
                <w:rFonts w:cs="Arial"/>
                <w:noProof/>
                <w:lang w:val="ru-RU" w:eastAsia="es-ES"/>
              </w:rPr>
              <w:t>Декларация ветеранов Октябрьского кризиса 1962 года перед Генеральной Ассамблеей ООН</w:t>
            </w:r>
            <w:r>
              <w:rPr>
                <w:noProof/>
                <w:webHidden/>
              </w:rPr>
              <w:tab/>
            </w:r>
            <w:r>
              <w:rPr>
                <w:noProof/>
                <w:webHidden/>
              </w:rPr>
              <w:fldChar w:fldCharType="begin"/>
            </w:r>
            <w:r>
              <w:rPr>
                <w:noProof/>
                <w:webHidden/>
              </w:rPr>
              <w:instrText xml:space="preserve"> PAGEREF _Toc118109840 \h </w:instrText>
            </w:r>
            <w:r>
              <w:rPr>
                <w:noProof/>
                <w:webHidden/>
              </w:rPr>
            </w:r>
            <w:r>
              <w:rPr>
                <w:noProof/>
                <w:webHidden/>
              </w:rPr>
              <w:fldChar w:fldCharType="separate"/>
            </w:r>
            <w:r>
              <w:rPr>
                <w:noProof/>
                <w:webHidden/>
              </w:rPr>
              <w:t>27</w:t>
            </w:r>
            <w:r>
              <w:rPr>
                <w:noProof/>
                <w:webHidden/>
              </w:rPr>
              <w:fldChar w:fldCharType="end"/>
            </w:r>
          </w:hyperlink>
          <w:bookmarkStart w:id="0" w:name="_GoBack"/>
          <w:bookmarkEnd w:id="0"/>
        </w:p>
        <w:p w:rsidR="00390DAE" w:rsidRPr="00E61B19" w:rsidRDefault="00390DAE" w:rsidP="00E30BA5">
          <w:pPr>
            <w:pStyle w:val="TDC2"/>
            <w:tabs>
              <w:tab w:val="left" w:pos="660"/>
              <w:tab w:val="right" w:leader="dot" w:pos="9629"/>
            </w:tabs>
            <w:ind w:left="0"/>
          </w:pPr>
          <w:r w:rsidRPr="0018342A">
            <w:rPr>
              <w:rFonts w:ascii="Arial" w:hAnsi="Arial" w:cs="Arial"/>
              <w:b/>
              <w:bCs/>
              <w:sz w:val="24"/>
              <w:szCs w:val="24"/>
            </w:rPr>
            <w:fldChar w:fldCharType="end"/>
          </w:r>
        </w:p>
      </w:sdtContent>
    </w:sdt>
    <w:tbl>
      <w:tblPr>
        <w:tblStyle w:val="Tablaconcuadrcula"/>
        <w:tblW w:w="0" w:type="auto"/>
        <w:jc w:val="center"/>
        <w:tblLook w:val="04A0" w:firstRow="1" w:lastRow="0" w:firstColumn="1" w:lastColumn="0" w:noHBand="0" w:noVBand="1"/>
      </w:tblPr>
      <w:tblGrid>
        <w:gridCol w:w="9456"/>
      </w:tblGrid>
      <w:tr w:rsidR="00114327" w:rsidRPr="0018342A" w:rsidTr="007755DA">
        <w:trPr>
          <w:trHeight w:val="166"/>
          <w:jc w:val="center"/>
        </w:trPr>
        <w:tc>
          <w:tcPr>
            <w:tcW w:w="9456" w:type="dxa"/>
          </w:tcPr>
          <w:p w:rsidR="00114327" w:rsidRPr="0018342A" w:rsidRDefault="00114327" w:rsidP="004C4964">
            <w:pPr>
              <w:pStyle w:val="Ttulo1"/>
              <w:jc w:val="center"/>
              <w:outlineLvl w:val="0"/>
              <w:rPr>
                <w:rFonts w:ascii="Arial" w:hAnsi="Arial" w:cs="Arial"/>
                <w:b/>
                <w:sz w:val="24"/>
                <w:szCs w:val="24"/>
              </w:rPr>
            </w:pPr>
            <w:bookmarkStart w:id="1" w:name="_Toc118109812"/>
            <w:r w:rsidRPr="0018342A">
              <w:rPr>
                <w:rFonts w:ascii="Arial" w:hAnsi="Arial" w:cs="Arial"/>
                <w:b/>
                <w:color w:val="auto"/>
                <w:sz w:val="24"/>
                <w:szCs w:val="24"/>
                <w:lang w:val="ru-RU"/>
              </w:rPr>
              <w:lastRenderedPageBreak/>
              <w:t>Главное</w:t>
            </w:r>
            <w:bookmarkEnd w:id="1"/>
          </w:p>
        </w:tc>
      </w:tr>
    </w:tbl>
    <w:p w:rsidR="00360309" w:rsidRPr="004E40A6" w:rsidRDefault="002F5AAC" w:rsidP="002F5AAC">
      <w:pPr>
        <w:pStyle w:val="Ttulo2"/>
        <w:numPr>
          <w:ilvl w:val="0"/>
          <w:numId w:val="1"/>
        </w:numPr>
        <w:spacing w:before="100" w:beforeAutospacing="1" w:after="100" w:afterAutospacing="1" w:line="276" w:lineRule="auto"/>
        <w:jc w:val="center"/>
        <w:rPr>
          <w:noProof/>
          <w:lang w:val="ru-RU" w:eastAsia="es-ES"/>
        </w:rPr>
      </w:pPr>
      <w:bookmarkStart w:id="2" w:name="_Toc118109813"/>
      <w:r w:rsidRPr="002F5AAC">
        <w:rPr>
          <w:rFonts w:cs="Arial"/>
          <w:szCs w:val="24"/>
          <w:lang w:val="ru-RU" w:eastAsia="es-ES"/>
        </w:rPr>
        <w:t>На Кубе помнят наследие Уго Риуса, журналиста нашего агентства</w:t>
      </w:r>
      <w:bookmarkEnd w:id="2"/>
    </w:p>
    <w:p w:rsidR="002F5AAC" w:rsidRPr="002F5AAC" w:rsidRDefault="002F5AAC" w:rsidP="002F5AAC">
      <w:pPr>
        <w:jc w:val="center"/>
        <w:rPr>
          <w:lang w:val="ru-RU" w:eastAsia="es-ES"/>
        </w:rPr>
      </w:pPr>
      <w:r w:rsidRPr="002F5AAC">
        <w:rPr>
          <w:noProof/>
          <w:lang w:eastAsia="es-ES"/>
        </w:rPr>
        <w:drawing>
          <wp:inline distT="0" distB="0" distL="0" distR="0" wp14:anchorId="6F2C231F" wp14:editId="0B4C531A">
            <wp:extent cx="2990850" cy="2238375"/>
            <wp:effectExtent l="0" t="0" r="0" b="9525"/>
            <wp:docPr id="22" name="Imagen 22" descr="https://ruso.prensa-latina.cu/images/pl-ru/2022/10/homenaj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o.prensa-latina.cu/images/pl-ru/2022/10/homenaje-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2F5AAC" w:rsidRPr="002F5AAC" w:rsidRDefault="002F5AAC" w:rsidP="002F5AAC">
      <w:pPr>
        <w:jc w:val="both"/>
        <w:rPr>
          <w:rFonts w:ascii="Arial" w:eastAsiaTheme="majorEastAsia" w:hAnsi="Arial" w:cs="Arial"/>
          <w:sz w:val="24"/>
          <w:szCs w:val="24"/>
          <w:lang w:val="ru-RU" w:eastAsia="es-ES"/>
        </w:rPr>
      </w:pPr>
      <w:r w:rsidRPr="002F5AAC">
        <w:rPr>
          <w:rFonts w:ascii="Arial" w:eastAsiaTheme="majorEastAsia" w:hAnsi="Arial" w:cs="Arial"/>
          <w:b/>
          <w:sz w:val="24"/>
          <w:szCs w:val="24"/>
          <w:lang w:val="ru-RU" w:eastAsia="es-ES"/>
        </w:rPr>
        <w:t xml:space="preserve">Гавана, 25 октября. - </w:t>
      </w:r>
      <w:r w:rsidRPr="002F5AAC">
        <w:rPr>
          <w:rFonts w:ascii="Arial" w:eastAsiaTheme="majorEastAsia" w:hAnsi="Arial" w:cs="Arial"/>
          <w:sz w:val="24"/>
          <w:szCs w:val="24"/>
          <w:lang w:val="ru-RU" w:eastAsia="es-ES"/>
        </w:rPr>
        <w:t>Друзья и коллеги лауреата Национальной премии Хосе Марти в области журналистики Уго Риуса сегодня вспомнили жизнь и работу репортера агентства "Пренса Латина", скончавшегося 26 августа в столице Уругвая.</w:t>
      </w:r>
    </w:p>
    <w:p w:rsidR="002F5AAC" w:rsidRPr="002F5AAC" w:rsidRDefault="002F5AAC" w:rsidP="002F5AAC">
      <w:pPr>
        <w:jc w:val="both"/>
        <w:rPr>
          <w:rFonts w:ascii="Arial" w:eastAsiaTheme="majorEastAsia" w:hAnsi="Arial" w:cs="Arial"/>
          <w:sz w:val="24"/>
          <w:szCs w:val="24"/>
          <w:lang w:val="ru-RU" w:eastAsia="es-ES"/>
        </w:rPr>
      </w:pPr>
      <w:r w:rsidRPr="002F5AAC">
        <w:rPr>
          <w:rFonts w:ascii="Arial" w:eastAsiaTheme="majorEastAsia" w:hAnsi="Arial" w:cs="Arial"/>
          <w:sz w:val="24"/>
          <w:szCs w:val="24"/>
          <w:lang w:val="ru-RU" w:eastAsia="es-ES"/>
        </w:rPr>
        <w:t>В церемонии, состоявшейся в штаб-квартире Союза журналистов Кубы (UPEC), приняли участие вдова известного редактора Мария дель Кармен Марин, первый вице-президент UPEC Роза Мириам Элисальде, а также несколько коллег и бывших его студентов.</w:t>
      </w:r>
    </w:p>
    <w:p w:rsidR="002F5AAC" w:rsidRPr="002F5AAC" w:rsidRDefault="002F5AAC" w:rsidP="002F5AAC">
      <w:pPr>
        <w:jc w:val="both"/>
        <w:rPr>
          <w:rFonts w:ascii="Arial" w:eastAsiaTheme="majorEastAsia" w:hAnsi="Arial" w:cs="Arial"/>
          <w:sz w:val="24"/>
          <w:szCs w:val="24"/>
          <w:lang w:val="ru-RU" w:eastAsia="es-ES"/>
        </w:rPr>
      </w:pPr>
      <w:r w:rsidRPr="002F5AAC">
        <w:rPr>
          <w:rFonts w:ascii="Arial" w:eastAsiaTheme="majorEastAsia" w:hAnsi="Arial" w:cs="Arial"/>
          <w:sz w:val="24"/>
          <w:szCs w:val="24"/>
          <w:lang w:val="ru-RU" w:eastAsia="es-ES"/>
        </w:rPr>
        <w:t>Среди участников были лауреаты национальных журналистских премий Хосе Марти, Хуана Карраско, Ирма Касерес, Мануэль Герреро, Педро Мартинес и Эдуардо Яссель.</w:t>
      </w:r>
    </w:p>
    <w:p w:rsidR="002F5AAC" w:rsidRPr="002F5AAC" w:rsidRDefault="002F5AAC" w:rsidP="002F5AAC">
      <w:pPr>
        <w:jc w:val="both"/>
        <w:rPr>
          <w:rFonts w:ascii="Arial" w:eastAsiaTheme="majorEastAsia" w:hAnsi="Arial" w:cs="Arial"/>
          <w:sz w:val="24"/>
          <w:szCs w:val="24"/>
          <w:lang w:val="ru-RU" w:eastAsia="es-ES"/>
        </w:rPr>
      </w:pPr>
      <w:r w:rsidRPr="002F5AAC">
        <w:rPr>
          <w:rFonts w:ascii="Arial" w:eastAsiaTheme="majorEastAsia" w:hAnsi="Arial" w:cs="Arial"/>
          <w:sz w:val="24"/>
          <w:szCs w:val="24"/>
          <w:lang w:val="ru-RU" w:eastAsia="es-ES"/>
        </w:rPr>
        <w:t>"Уго – честь и почёт кубинской журналистики", — сказал Педро Мартинес, назвав его талантливым человеком со своим характером и стилем.</w:t>
      </w:r>
    </w:p>
    <w:p w:rsidR="002F5AAC" w:rsidRPr="002F5AAC" w:rsidRDefault="002F5AAC" w:rsidP="002F5AAC">
      <w:pPr>
        <w:jc w:val="both"/>
        <w:rPr>
          <w:rFonts w:ascii="Arial" w:eastAsiaTheme="majorEastAsia" w:hAnsi="Arial" w:cs="Arial"/>
          <w:sz w:val="24"/>
          <w:szCs w:val="24"/>
          <w:lang w:val="ru-RU" w:eastAsia="es-ES"/>
        </w:rPr>
      </w:pPr>
      <w:r w:rsidRPr="002F5AAC">
        <w:rPr>
          <w:rFonts w:ascii="Arial" w:eastAsiaTheme="majorEastAsia" w:hAnsi="Arial" w:cs="Arial"/>
          <w:sz w:val="24"/>
          <w:szCs w:val="24"/>
          <w:lang w:val="ru-RU" w:eastAsia="es-ES"/>
        </w:rPr>
        <w:t>Мартинес также передал сообщение Карлоса Медины, корреспондента RadioHabanaCuba в Монтевидео, который выразил благодарность журналисту агентства "Пренса Латина", покинувшему мир во время работы корреспондентом агентства в столице Уругвая.</w:t>
      </w:r>
    </w:p>
    <w:p w:rsidR="002F5AAC" w:rsidRPr="002F5AAC" w:rsidRDefault="002F5AAC" w:rsidP="002F5AAC">
      <w:pPr>
        <w:jc w:val="both"/>
        <w:rPr>
          <w:rFonts w:ascii="Arial" w:eastAsiaTheme="majorEastAsia" w:hAnsi="Arial" w:cs="Arial"/>
          <w:sz w:val="24"/>
          <w:szCs w:val="24"/>
          <w:lang w:val="ru-RU" w:eastAsia="es-ES"/>
        </w:rPr>
      </w:pPr>
      <w:r w:rsidRPr="002F5AAC">
        <w:rPr>
          <w:rFonts w:ascii="Arial" w:eastAsiaTheme="majorEastAsia" w:hAnsi="Arial" w:cs="Arial"/>
          <w:sz w:val="24"/>
          <w:szCs w:val="24"/>
          <w:lang w:val="ru-RU" w:eastAsia="es-ES"/>
        </w:rPr>
        <w:t>Редактор Роберто Молина, также сотрудник и товарищ Риуса, вспоминал о высоких человеческих ценностях, которыми он обладал, и о том, как, когда они выполняли миссию во Вьетнаме, к нему приходили кубинские дипломаты и официальные лица, чтобы спросить его мнение по различным вопросам.</w:t>
      </w:r>
    </w:p>
    <w:p w:rsidR="002F5AAC" w:rsidRPr="002F5AAC" w:rsidRDefault="002F5AAC" w:rsidP="002F5AAC">
      <w:pPr>
        <w:jc w:val="both"/>
        <w:rPr>
          <w:rFonts w:ascii="Arial" w:eastAsiaTheme="majorEastAsia" w:hAnsi="Arial" w:cs="Arial"/>
          <w:sz w:val="24"/>
          <w:szCs w:val="24"/>
          <w:lang w:val="ru-RU" w:eastAsia="es-ES"/>
        </w:rPr>
      </w:pPr>
      <w:r w:rsidRPr="002F5AAC">
        <w:rPr>
          <w:rFonts w:ascii="Arial" w:eastAsiaTheme="majorEastAsia" w:hAnsi="Arial" w:cs="Arial"/>
          <w:sz w:val="24"/>
          <w:szCs w:val="24"/>
          <w:lang w:val="ru-RU" w:eastAsia="es-ES"/>
        </w:rPr>
        <w:t>Риус был увлечен работой Рышарда Капущинского и внес большой вклад в формирование новых поколений, поэтому он предложил назвать в его честь некоторые помещения Факультета коммуникаций Гаванского университета, другого места работы и его профессионального развития.</w:t>
      </w:r>
    </w:p>
    <w:p w:rsidR="002F5AAC" w:rsidRPr="002F5AAC" w:rsidRDefault="002F5AAC" w:rsidP="002F5AAC">
      <w:pPr>
        <w:jc w:val="both"/>
        <w:rPr>
          <w:rFonts w:ascii="Arial" w:eastAsiaTheme="majorEastAsia" w:hAnsi="Arial" w:cs="Arial"/>
          <w:sz w:val="24"/>
          <w:szCs w:val="24"/>
          <w:lang w:val="ru-RU" w:eastAsia="es-ES"/>
        </w:rPr>
      </w:pPr>
      <w:r w:rsidRPr="002F5AAC">
        <w:rPr>
          <w:rFonts w:ascii="Arial" w:eastAsiaTheme="majorEastAsia" w:hAnsi="Arial" w:cs="Arial"/>
          <w:sz w:val="24"/>
          <w:szCs w:val="24"/>
          <w:lang w:val="ru-RU" w:eastAsia="es-ES"/>
        </w:rPr>
        <w:lastRenderedPageBreak/>
        <w:t>Хуана Карраско, со своей стороны, описала лауреата как великого аналитика и подчеркнула его невероятную этику; в то время как профессор Мария де лос Анхелес Гонсалес ценила его как большого друга и безупречного учителя.</w:t>
      </w:r>
    </w:p>
    <w:p w:rsidR="002F5AAC" w:rsidRPr="002F5AAC" w:rsidRDefault="002F5AAC" w:rsidP="002F5AAC">
      <w:pPr>
        <w:jc w:val="both"/>
        <w:rPr>
          <w:rFonts w:ascii="Arial" w:eastAsiaTheme="majorEastAsia" w:hAnsi="Arial" w:cs="Arial"/>
          <w:sz w:val="24"/>
          <w:szCs w:val="24"/>
          <w:lang w:val="ru-RU" w:eastAsia="es-ES"/>
        </w:rPr>
      </w:pPr>
      <w:r w:rsidRPr="002F5AAC">
        <w:rPr>
          <w:rFonts w:ascii="Arial" w:eastAsiaTheme="majorEastAsia" w:hAnsi="Arial" w:cs="Arial"/>
          <w:sz w:val="24"/>
          <w:szCs w:val="24"/>
          <w:lang w:val="ru-RU" w:eastAsia="es-ES"/>
        </w:rPr>
        <w:t>Вице-президент УПЭК Роза Мириам Элизальде выразила восхищение всех его учеников его профессиональной работой и тем, что они стали свидетелями многочисленных исторических событий, в том числе встреч с Эрнесто Че Геварой.</w:t>
      </w:r>
    </w:p>
    <w:p w:rsidR="002F5AAC" w:rsidRPr="002F5AAC" w:rsidRDefault="002F5AAC" w:rsidP="002F5AAC">
      <w:pPr>
        <w:jc w:val="both"/>
        <w:rPr>
          <w:rFonts w:ascii="Arial" w:eastAsiaTheme="majorEastAsia" w:hAnsi="Arial" w:cs="Arial"/>
          <w:sz w:val="24"/>
          <w:szCs w:val="24"/>
          <w:lang w:val="ru-RU" w:eastAsia="es-ES"/>
        </w:rPr>
      </w:pPr>
      <w:r w:rsidRPr="002F5AAC">
        <w:rPr>
          <w:rFonts w:ascii="Arial" w:eastAsiaTheme="majorEastAsia" w:hAnsi="Arial" w:cs="Arial"/>
          <w:sz w:val="24"/>
          <w:szCs w:val="24"/>
          <w:lang w:val="ru-RU" w:eastAsia="es-ES"/>
        </w:rPr>
        <w:t>Охарактеризовала его как человека широкой культуры, который влюблял молодежь в профессию и был прекрасным педагогом.</w:t>
      </w:r>
    </w:p>
    <w:p w:rsidR="00065092" w:rsidRDefault="002F5AAC" w:rsidP="002F5AAC">
      <w:pPr>
        <w:jc w:val="both"/>
        <w:rPr>
          <w:rFonts w:ascii="Arial" w:eastAsiaTheme="majorEastAsia" w:hAnsi="Arial" w:cs="Arial"/>
          <w:b/>
          <w:sz w:val="24"/>
          <w:szCs w:val="24"/>
          <w:lang w:val="ru-RU" w:eastAsia="es-ES"/>
        </w:rPr>
      </w:pPr>
      <w:r w:rsidRPr="002F5AAC">
        <w:rPr>
          <w:rFonts w:ascii="Arial" w:eastAsiaTheme="majorEastAsia" w:hAnsi="Arial" w:cs="Arial"/>
          <w:sz w:val="24"/>
          <w:szCs w:val="24"/>
          <w:lang w:val="ru-RU" w:eastAsia="es-ES"/>
        </w:rPr>
        <w:t>Напомнила о его вкладе в портал Cubadebate, о скромности и интеллекте, а также о своей необычайной чуткости к профсоюзу и тем, кто посвятил свою жизнь журналистике.</w:t>
      </w:r>
      <w:r w:rsidR="00065092" w:rsidRPr="00BB7E0D">
        <w:rPr>
          <w:rFonts w:ascii="Arial" w:eastAsiaTheme="majorEastAsia" w:hAnsi="Arial" w:cs="Arial"/>
          <w:sz w:val="24"/>
          <w:szCs w:val="24"/>
          <w:lang w:val="ru-RU" w:eastAsia="es-ES"/>
        </w:rPr>
        <w:t xml:space="preserve"> </w:t>
      </w:r>
      <w:r w:rsidR="00065092" w:rsidRPr="00065092">
        <w:rPr>
          <w:rFonts w:ascii="Arial" w:eastAsiaTheme="majorEastAsia" w:hAnsi="Arial" w:cs="Arial"/>
          <w:b/>
          <w:sz w:val="24"/>
          <w:szCs w:val="24"/>
          <w:lang w:val="ru-RU" w:eastAsia="es-ES"/>
        </w:rPr>
        <w:t>(Пренса Латина)</w:t>
      </w:r>
    </w:p>
    <w:p w:rsidR="00257722" w:rsidRPr="004E40A6" w:rsidRDefault="00AE6083" w:rsidP="00AE6083">
      <w:pPr>
        <w:pStyle w:val="Ttulo2"/>
        <w:numPr>
          <w:ilvl w:val="0"/>
          <w:numId w:val="1"/>
        </w:numPr>
        <w:spacing w:before="100" w:beforeAutospacing="1" w:after="100" w:afterAutospacing="1" w:line="276" w:lineRule="auto"/>
        <w:jc w:val="center"/>
        <w:rPr>
          <w:noProof/>
          <w:lang w:val="ru-RU" w:eastAsia="es-ES"/>
        </w:rPr>
      </w:pPr>
      <w:bookmarkStart w:id="3" w:name="_Toc118109814"/>
      <w:r w:rsidRPr="00AE6083">
        <w:rPr>
          <w:rFonts w:cs="Arial"/>
          <w:szCs w:val="24"/>
          <w:lang w:val="ru-RU" w:eastAsia="es-ES"/>
        </w:rPr>
        <w:t>Акоста Данс имеет свое лицо и печать на фестивале балета в Гаване</w:t>
      </w:r>
      <w:bookmarkEnd w:id="3"/>
    </w:p>
    <w:p w:rsidR="00AE6083" w:rsidRPr="00AE6083" w:rsidRDefault="00AE6083" w:rsidP="00AE6083">
      <w:pPr>
        <w:jc w:val="center"/>
        <w:rPr>
          <w:lang w:val="ru-RU" w:eastAsia="es-ES"/>
        </w:rPr>
      </w:pPr>
      <w:r w:rsidRPr="00AE6083">
        <w:rPr>
          <w:noProof/>
          <w:lang w:eastAsia="es-ES"/>
        </w:rPr>
        <w:drawing>
          <wp:inline distT="0" distB="0" distL="0" distR="0" wp14:anchorId="0A1CC339" wp14:editId="0C7A0CB8">
            <wp:extent cx="2990850" cy="1990725"/>
            <wp:effectExtent l="0" t="0" r="0" b="9525"/>
            <wp:docPr id="26" name="Imagen 26" descr="https://ruso.prensa-latina.cu/images/pl-ru/2022/10/acosta-danza-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so.prensa-latina.cu/images/pl-ru/2022/10/acosta-danza-cub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AE6083" w:rsidRPr="00AE6083" w:rsidRDefault="00AE6083" w:rsidP="00AE6083">
      <w:pPr>
        <w:jc w:val="both"/>
        <w:rPr>
          <w:rFonts w:ascii="Arial" w:eastAsiaTheme="majorEastAsia" w:hAnsi="Arial" w:cs="Arial"/>
          <w:sz w:val="24"/>
          <w:szCs w:val="24"/>
          <w:lang w:val="ru-RU" w:eastAsia="es-ES"/>
        </w:rPr>
      </w:pPr>
      <w:r w:rsidRPr="00AE6083">
        <w:rPr>
          <w:rFonts w:ascii="Arial" w:eastAsiaTheme="majorEastAsia" w:hAnsi="Arial" w:cs="Arial"/>
          <w:b/>
          <w:sz w:val="24"/>
          <w:szCs w:val="24"/>
          <w:lang w:val="ru-RU" w:eastAsia="es-ES"/>
        </w:rPr>
        <w:t xml:space="preserve">Гавана, 25 октября. - </w:t>
      </w:r>
      <w:r w:rsidRPr="00AE6083">
        <w:rPr>
          <w:rFonts w:ascii="Arial" w:eastAsiaTheme="majorEastAsia" w:hAnsi="Arial" w:cs="Arial"/>
          <w:sz w:val="24"/>
          <w:szCs w:val="24"/>
          <w:lang w:val="ru-RU" w:eastAsia="es-ES"/>
        </w:rPr>
        <w:t xml:space="preserve">Защитница эстетики, отмеченной традиционными и современными тенденциями, кубинская труппа "Акоста Данс" с сегодняшнего дня выступает на Международном фестивале балета имени Алисии Алонсо, который продлится до 13 ноября. </w:t>
      </w:r>
    </w:p>
    <w:p w:rsidR="00AE6083" w:rsidRPr="00AE6083" w:rsidRDefault="00AE6083" w:rsidP="00AE6083">
      <w:pPr>
        <w:jc w:val="both"/>
        <w:rPr>
          <w:rFonts w:ascii="Arial" w:eastAsiaTheme="majorEastAsia" w:hAnsi="Arial" w:cs="Arial"/>
          <w:sz w:val="24"/>
          <w:szCs w:val="24"/>
          <w:lang w:val="ru-RU" w:eastAsia="es-ES"/>
        </w:rPr>
      </w:pPr>
      <w:r w:rsidRPr="00AE6083">
        <w:rPr>
          <w:rFonts w:ascii="Arial" w:eastAsiaTheme="majorEastAsia" w:hAnsi="Arial" w:cs="Arial"/>
          <w:sz w:val="24"/>
          <w:szCs w:val="24"/>
          <w:lang w:val="ru-RU" w:eastAsia="es-ES"/>
        </w:rPr>
        <w:t xml:space="preserve">Программа 27-го выпуска мероприятия предлагает подход к разносторонности и мастерству членов группы, основанной танцором Карлосом Акостой, чьи выступления будут проходить в Национальных театрах этой столицы и театре "Сауто", расположенном в город Матансас. </w:t>
      </w:r>
    </w:p>
    <w:p w:rsidR="00AE6083" w:rsidRPr="00AE6083" w:rsidRDefault="00AE6083" w:rsidP="00AE6083">
      <w:pPr>
        <w:jc w:val="both"/>
        <w:rPr>
          <w:rFonts w:ascii="Arial" w:eastAsiaTheme="majorEastAsia" w:hAnsi="Arial" w:cs="Arial"/>
          <w:sz w:val="24"/>
          <w:szCs w:val="24"/>
          <w:lang w:val="ru-RU" w:eastAsia="es-ES"/>
        </w:rPr>
      </w:pPr>
      <w:r w:rsidRPr="00AE6083">
        <w:rPr>
          <w:rFonts w:ascii="Arial" w:eastAsiaTheme="majorEastAsia" w:hAnsi="Arial" w:cs="Arial"/>
          <w:sz w:val="24"/>
          <w:szCs w:val="24"/>
          <w:lang w:val="ru-RU" w:eastAsia="es-ES"/>
        </w:rPr>
        <w:t xml:space="preserve">Как сообщила группа в социальной сети Facebook, в календарь презентаций входит номер "Перформанс" американского хореографа Микаэлы Тейлор, исследуя театральные таланты танцовщиц благодаря своей заметной сложности, поскольку артикулирует танец, звуки хип-хопа, хоп и необычную театральность. </w:t>
      </w:r>
    </w:p>
    <w:p w:rsidR="00AE6083" w:rsidRPr="00AE6083" w:rsidRDefault="00AE6083" w:rsidP="00AE6083">
      <w:pPr>
        <w:jc w:val="both"/>
        <w:rPr>
          <w:rFonts w:ascii="Arial" w:eastAsiaTheme="majorEastAsia" w:hAnsi="Arial" w:cs="Arial"/>
          <w:sz w:val="24"/>
          <w:szCs w:val="24"/>
          <w:lang w:val="ru-RU" w:eastAsia="es-ES"/>
        </w:rPr>
      </w:pPr>
      <w:r w:rsidRPr="00AE6083">
        <w:rPr>
          <w:rFonts w:ascii="Arial" w:eastAsiaTheme="majorEastAsia" w:hAnsi="Arial" w:cs="Arial"/>
          <w:sz w:val="24"/>
          <w:szCs w:val="24"/>
          <w:lang w:val="ru-RU" w:eastAsia="es-ES"/>
        </w:rPr>
        <w:t xml:space="preserve">По словам танцора Ясира Домингеса, в следующие дни, 29 и 30, они представят произведения "Paysage, soudain" и "lanuit" Понтуса Лидберга на музыку Лео Брауэра и Стефана Левина, а также дуэт "Мы", созданный Беатрис Гарсией и Раулем Рейносо. </w:t>
      </w:r>
    </w:p>
    <w:p w:rsidR="00AE6083" w:rsidRPr="00AE6083" w:rsidRDefault="00AE6083" w:rsidP="00AE6083">
      <w:pPr>
        <w:jc w:val="both"/>
        <w:rPr>
          <w:rFonts w:ascii="Arial" w:eastAsiaTheme="majorEastAsia" w:hAnsi="Arial" w:cs="Arial"/>
          <w:sz w:val="24"/>
          <w:szCs w:val="24"/>
          <w:lang w:val="ru-RU" w:eastAsia="es-ES"/>
        </w:rPr>
      </w:pPr>
      <w:r w:rsidRPr="00AE6083">
        <w:rPr>
          <w:rFonts w:ascii="Arial" w:eastAsiaTheme="majorEastAsia" w:hAnsi="Arial" w:cs="Arial"/>
          <w:sz w:val="24"/>
          <w:szCs w:val="24"/>
          <w:lang w:val="ru-RU" w:eastAsia="es-ES"/>
        </w:rPr>
        <w:lastRenderedPageBreak/>
        <w:t xml:space="preserve">Группа "Акоста Данс", основанная в 2015 году, объединяет танцоров из разных слоев общества, что обогащает ее танцевальный дискурс и позволяет развивать собственную эстетику, основанную на традиционных и современных тенденциях. </w:t>
      </w:r>
    </w:p>
    <w:p w:rsidR="00951FD0" w:rsidRDefault="00AE6083" w:rsidP="00AE6083">
      <w:pPr>
        <w:jc w:val="both"/>
        <w:rPr>
          <w:rFonts w:ascii="Arial" w:eastAsiaTheme="majorEastAsia" w:hAnsi="Arial" w:cs="Arial"/>
          <w:b/>
          <w:sz w:val="24"/>
          <w:szCs w:val="24"/>
          <w:lang w:val="ru-RU" w:eastAsia="es-ES"/>
        </w:rPr>
      </w:pPr>
      <w:r w:rsidRPr="00AE6083">
        <w:rPr>
          <w:rFonts w:ascii="Arial" w:eastAsiaTheme="majorEastAsia" w:hAnsi="Arial" w:cs="Arial"/>
          <w:sz w:val="24"/>
          <w:szCs w:val="24"/>
          <w:lang w:val="ru-RU" w:eastAsia="es-ES"/>
        </w:rPr>
        <w:t>В 2017 году появилась его Группа художественного обучения, которая проводила занятия с молодыми людьми из Венесуэлы, Колумбии, Бразилии, Доминиканской Республики, Испании и Кубы, тем самым гарантируя их подготовку для решения задач профессионального мира.</w:t>
      </w:r>
      <w:r w:rsidR="00951FD0" w:rsidRPr="00257722">
        <w:rPr>
          <w:rFonts w:ascii="Arial" w:eastAsiaTheme="majorEastAsia" w:hAnsi="Arial" w:cs="Arial"/>
          <w:sz w:val="24"/>
          <w:szCs w:val="24"/>
          <w:lang w:val="ru-RU" w:eastAsia="es-ES"/>
        </w:rPr>
        <w:t xml:space="preserve"> </w:t>
      </w:r>
      <w:r w:rsidR="00951FD0" w:rsidRPr="00951FD0">
        <w:rPr>
          <w:rFonts w:ascii="Arial" w:eastAsiaTheme="majorEastAsia" w:hAnsi="Arial" w:cs="Arial"/>
          <w:b/>
          <w:sz w:val="24"/>
          <w:szCs w:val="24"/>
          <w:lang w:val="ru-RU" w:eastAsia="es-ES"/>
        </w:rPr>
        <w:t>(Пренса Латина)</w:t>
      </w:r>
    </w:p>
    <w:p w:rsidR="00512C2E" w:rsidRPr="001D2BF4" w:rsidRDefault="00F30E88" w:rsidP="00F30E88">
      <w:pPr>
        <w:pStyle w:val="Ttulo2"/>
        <w:numPr>
          <w:ilvl w:val="0"/>
          <w:numId w:val="1"/>
        </w:numPr>
        <w:spacing w:before="100" w:beforeAutospacing="1" w:after="100" w:afterAutospacing="1" w:line="276" w:lineRule="auto"/>
        <w:jc w:val="center"/>
        <w:rPr>
          <w:noProof/>
          <w:lang w:val="ru-RU" w:eastAsia="es-ES"/>
        </w:rPr>
      </w:pPr>
      <w:bookmarkStart w:id="4" w:name="_Toc118109815"/>
      <w:r w:rsidRPr="00F30E88">
        <w:rPr>
          <w:rFonts w:cs="Arial"/>
          <w:bCs/>
          <w:szCs w:val="24"/>
          <w:lang w:val="ru-RU" w:eastAsia="es-ES"/>
        </w:rPr>
        <w:t>Кубинское экономическое общество проведет семинар по переработке</w:t>
      </w:r>
      <w:bookmarkEnd w:id="4"/>
    </w:p>
    <w:p w:rsidR="00F30E88" w:rsidRPr="00F30E88" w:rsidRDefault="00F30E88" w:rsidP="00F30E88">
      <w:pPr>
        <w:jc w:val="center"/>
        <w:rPr>
          <w:lang w:val="ru-RU" w:eastAsia="es-ES"/>
        </w:rPr>
      </w:pPr>
      <w:r>
        <w:rPr>
          <w:noProof/>
          <w:lang w:eastAsia="es-ES"/>
        </w:rPr>
        <w:drawing>
          <wp:inline distT="0" distB="0" distL="0" distR="0" wp14:anchorId="4146AC5C" wp14:editId="4F4F2421">
            <wp:extent cx="3377565" cy="1688958"/>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portancia-de-reciclar-e1604431187998.jpg"/>
                    <pic:cNvPicPr/>
                  </pic:nvPicPr>
                  <pic:blipFill>
                    <a:blip r:embed="rId11">
                      <a:extLst>
                        <a:ext uri="{28A0092B-C50C-407E-A947-70E740481C1C}">
                          <a14:useLocalDpi xmlns:a14="http://schemas.microsoft.com/office/drawing/2010/main" val="0"/>
                        </a:ext>
                      </a:extLst>
                    </a:blip>
                    <a:stretch>
                      <a:fillRect/>
                    </a:stretch>
                  </pic:blipFill>
                  <pic:spPr>
                    <a:xfrm>
                      <a:off x="0" y="0"/>
                      <a:ext cx="3382382" cy="1691367"/>
                    </a:xfrm>
                    <a:prstGeom prst="rect">
                      <a:avLst/>
                    </a:prstGeom>
                  </pic:spPr>
                </pic:pic>
              </a:graphicData>
            </a:graphic>
          </wp:inline>
        </w:drawing>
      </w:r>
    </w:p>
    <w:p w:rsidR="00F30E88" w:rsidRPr="00F30E88" w:rsidRDefault="00F30E88" w:rsidP="00F30E88">
      <w:pPr>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 xml:space="preserve">Гавана, 26 октября. - </w:t>
      </w:r>
      <w:r w:rsidRPr="00F30E88">
        <w:rPr>
          <w:rFonts w:ascii="Arial" w:eastAsiaTheme="majorEastAsia" w:hAnsi="Arial" w:cs="Arial"/>
          <w:sz w:val="24"/>
          <w:szCs w:val="24"/>
          <w:lang w:val="ru-RU" w:eastAsia="es-ES"/>
        </w:rPr>
        <w:t xml:space="preserve">Экономическое общество друзей страны (SEAP) пригласило принять участие в семинаре по обращению с отходами: «Вызовы и перспективы», который состоится в пятницу в его штаб-квартире в кубинской столице. </w:t>
      </w:r>
    </w:p>
    <w:p w:rsidR="00F30E88" w:rsidRPr="00F30E88" w:rsidRDefault="00F30E88" w:rsidP="00F30E88">
      <w:pPr>
        <w:jc w:val="both"/>
        <w:rPr>
          <w:rFonts w:ascii="Arial" w:eastAsiaTheme="majorEastAsia" w:hAnsi="Arial" w:cs="Arial"/>
          <w:sz w:val="24"/>
          <w:szCs w:val="24"/>
          <w:lang w:val="ru-RU" w:eastAsia="es-ES"/>
        </w:rPr>
      </w:pPr>
      <w:r w:rsidRPr="00F30E88">
        <w:rPr>
          <w:rFonts w:ascii="Arial" w:eastAsiaTheme="majorEastAsia" w:hAnsi="Arial" w:cs="Arial"/>
          <w:sz w:val="24"/>
          <w:szCs w:val="24"/>
          <w:lang w:val="ru-RU" w:eastAsia="es-ES"/>
        </w:rPr>
        <w:t xml:space="preserve">Этот форум созывается Секцией окружающей среды SEAP в сотрудничестве с Секцией культуры и при спонсорской поддержке Бизнес-группы по переработке, сообщила компания. </w:t>
      </w:r>
    </w:p>
    <w:p w:rsidR="00F30E88" w:rsidRPr="00F30E88" w:rsidRDefault="00F30E88" w:rsidP="00F30E88">
      <w:pPr>
        <w:jc w:val="both"/>
        <w:rPr>
          <w:rFonts w:ascii="Arial" w:eastAsiaTheme="majorEastAsia" w:hAnsi="Arial" w:cs="Arial"/>
          <w:sz w:val="24"/>
          <w:szCs w:val="24"/>
          <w:lang w:val="ru-RU" w:eastAsia="es-ES"/>
        </w:rPr>
      </w:pPr>
      <w:r w:rsidRPr="00F30E88">
        <w:rPr>
          <w:rFonts w:ascii="Arial" w:eastAsiaTheme="majorEastAsia" w:hAnsi="Arial" w:cs="Arial"/>
          <w:sz w:val="24"/>
          <w:szCs w:val="24"/>
          <w:lang w:val="ru-RU" w:eastAsia="es-ES"/>
        </w:rPr>
        <w:t>Также уточняется, что семинар является частью мероприятий, проводимых SEAP по случаю 230-летия со дня его основания.</w:t>
      </w:r>
      <w:r w:rsidRPr="001D2BF4">
        <w:rPr>
          <w:rFonts w:ascii="Arial" w:eastAsiaTheme="majorEastAsia" w:hAnsi="Arial" w:cs="Arial"/>
          <w:sz w:val="24"/>
          <w:szCs w:val="24"/>
          <w:lang w:val="ru-RU" w:eastAsia="es-ES"/>
        </w:rPr>
        <w:t xml:space="preserve"> </w:t>
      </w:r>
    </w:p>
    <w:p w:rsidR="00F30E88" w:rsidRPr="00F30E88" w:rsidRDefault="00F30E88" w:rsidP="00F30E88">
      <w:pPr>
        <w:jc w:val="both"/>
        <w:rPr>
          <w:rFonts w:ascii="Arial" w:eastAsiaTheme="majorEastAsia" w:hAnsi="Arial" w:cs="Arial"/>
          <w:sz w:val="24"/>
          <w:szCs w:val="24"/>
          <w:lang w:val="ru-RU" w:eastAsia="es-ES"/>
        </w:rPr>
      </w:pPr>
      <w:r w:rsidRPr="00F30E88">
        <w:rPr>
          <w:rFonts w:ascii="Arial" w:eastAsiaTheme="majorEastAsia" w:hAnsi="Arial" w:cs="Arial"/>
          <w:sz w:val="24"/>
          <w:szCs w:val="24"/>
          <w:lang w:val="ru-RU" w:eastAsia="es-ES"/>
        </w:rPr>
        <w:t xml:space="preserve">Ранее, в четверг и пятницу на предыдущей неделе, организация провела научную конференцию «Социализм и человек на Кубе в настоящем», спонсируемую Исследовательским центром Че Гевары. </w:t>
      </w:r>
    </w:p>
    <w:p w:rsidR="00F30E88" w:rsidRPr="00F30E88" w:rsidRDefault="00F30E88" w:rsidP="00F30E88">
      <w:pPr>
        <w:jc w:val="both"/>
        <w:rPr>
          <w:rFonts w:ascii="Arial" w:eastAsiaTheme="majorEastAsia" w:hAnsi="Arial" w:cs="Arial"/>
          <w:sz w:val="24"/>
          <w:szCs w:val="24"/>
          <w:lang w:val="ru-RU" w:eastAsia="es-ES"/>
        </w:rPr>
      </w:pPr>
      <w:r w:rsidRPr="00F30E88">
        <w:rPr>
          <w:rFonts w:ascii="Arial" w:eastAsiaTheme="majorEastAsia" w:hAnsi="Arial" w:cs="Arial"/>
          <w:sz w:val="24"/>
          <w:szCs w:val="24"/>
          <w:lang w:val="ru-RU" w:eastAsia="es-ES"/>
        </w:rPr>
        <w:t xml:space="preserve">Это позволило узнать достоверность работы, написанной Эрнесто Че Геварой о социализме и человеке на Кубе, а также связь и взаимосвязь между аргентинско-кубинским партизаном и Фиделем Кастро о революции и социализме, по словам президента SEAP  Зойлы Бенитес. </w:t>
      </w:r>
    </w:p>
    <w:p w:rsidR="00F30E88" w:rsidRPr="00F30E88" w:rsidRDefault="00F30E88" w:rsidP="00F30E88">
      <w:pPr>
        <w:jc w:val="both"/>
        <w:rPr>
          <w:rFonts w:ascii="Arial" w:eastAsiaTheme="majorEastAsia" w:hAnsi="Arial" w:cs="Arial"/>
          <w:sz w:val="24"/>
          <w:szCs w:val="24"/>
          <w:lang w:val="ru-RU" w:eastAsia="es-ES"/>
        </w:rPr>
      </w:pPr>
      <w:r w:rsidRPr="00F30E88">
        <w:rPr>
          <w:rFonts w:ascii="Arial" w:eastAsiaTheme="majorEastAsia" w:hAnsi="Arial" w:cs="Arial"/>
          <w:sz w:val="24"/>
          <w:szCs w:val="24"/>
          <w:lang w:val="ru-RU" w:eastAsia="es-ES"/>
        </w:rPr>
        <w:t xml:space="preserve">Также позволило проанализировать различные аспекты сложной ситуации в стране и сформулировать предложения по решению насущных проблем. Среди задач экономического сообщества – дальнейшее развитие своей истории, своих действий </w:t>
      </w:r>
      <w:r w:rsidRPr="00F30E88">
        <w:rPr>
          <w:rFonts w:ascii="Arial" w:eastAsiaTheme="majorEastAsia" w:hAnsi="Arial" w:cs="Arial"/>
          <w:sz w:val="24"/>
          <w:szCs w:val="24"/>
          <w:lang w:val="ru-RU" w:eastAsia="es-ES"/>
        </w:rPr>
        <w:lastRenderedPageBreak/>
        <w:t xml:space="preserve">на протяжении двух столетий и увеличение роли в процессе трансформации, происходящей в стране и в общественной работе. </w:t>
      </w:r>
    </w:p>
    <w:p w:rsidR="00F30E88" w:rsidRPr="00F30E88" w:rsidRDefault="00F30E88" w:rsidP="00F30E88">
      <w:pPr>
        <w:jc w:val="both"/>
        <w:rPr>
          <w:rFonts w:ascii="Arial" w:eastAsiaTheme="majorEastAsia" w:hAnsi="Arial" w:cs="Arial"/>
          <w:sz w:val="24"/>
          <w:szCs w:val="24"/>
          <w:lang w:val="ru-RU" w:eastAsia="es-ES"/>
        </w:rPr>
      </w:pPr>
      <w:r w:rsidRPr="00F30E88">
        <w:rPr>
          <w:rFonts w:ascii="Arial" w:eastAsiaTheme="majorEastAsia" w:hAnsi="Arial" w:cs="Arial"/>
          <w:sz w:val="24"/>
          <w:szCs w:val="24"/>
          <w:lang w:val="ru-RU" w:eastAsia="es-ES"/>
        </w:rPr>
        <w:t xml:space="preserve">Его социальный мандат включает мобилизацию научно-технического сообщества на основе целей, поставленных кубинской революцией. </w:t>
      </w:r>
    </w:p>
    <w:p w:rsidR="00512C2E" w:rsidRDefault="00F30E88" w:rsidP="00F30E88">
      <w:pPr>
        <w:jc w:val="both"/>
        <w:rPr>
          <w:rFonts w:ascii="Arial" w:eastAsiaTheme="majorEastAsia" w:hAnsi="Arial" w:cs="Arial"/>
          <w:b/>
          <w:sz w:val="24"/>
          <w:szCs w:val="24"/>
          <w:lang w:val="ru-RU" w:eastAsia="es-ES"/>
        </w:rPr>
      </w:pPr>
      <w:r w:rsidRPr="00F30E88">
        <w:rPr>
          <w:rFonts w:ascii="Arial" w:eastAsiaTheme="majorEastAsia" w:hAnsi="Arial" w:cs="Arial"/>
          <w:sz w:val="24"/>
          <w:szCs w:val="24"/>
          <w:lang w:val="ru-RU" w:eastAsia="es-ES"/>
        </w:rPr>
        <w:t>Также способствовать обмену и множественному обсуждению мнений для формирования критериев по вопросам, связанным с продвижением образования, науки, культуры и защиты окружающей среды.</w:t>
      </w:r>
      <w:r w:rsidR="00512C2E" w:rsidRPr="00512C2E">
        <w:rPr>
          <w:rFonts w:ascii="Arial" w:eastAsiaTheme="majorEastAsia" w:hAnsi="Arial" w:cs="Arial"/>
          <w:sz w:val="24"/>
          <w:szCs w:val="24"/>
          <w:lang w:val="ru-RU" w:eastAsia="es-ES"/>
        </w:rPr>
        <w:t xml:space="preserve"> </w:t>
      </w:r>
      <w:r w:rsidR="00512C2E" w:rsidRPr="00512C2E">
        <w:rPr>
          <w:rFonts w:ascii="Arial" w:eastAsiaTheme="majorEastAsia" w:hAnsi="Arial" w:cs="Arial"/>
          <w:b/>
          <w:sz w:val="24"/>
          <w:szCs w:val="24"/>
          <w:lang w:val="ru-RU" w:eastAsia="es-ES"/>
        </w:rPr>
        <w:t>(Пренса Латина)</w:t>
      </w:r>
    </w:p>
    <w:p w:rsidR="00EB5C30" w:rsidRPr="001D2BF4" w:rsidRDefault="00026BFC" w:rsidP="00026BFC">
      <w:pPr>
        <w:pStyle w:val="Ttulo2"/>
        <w:numPr>
          <w:ilvl w:val="0"/>
          <w:numId w:val="1"/>
        </w:numPr>
        <w:spacing w:before="100" w:beforeAutospacing="1" w:after="100" w:afterAutospacing="1" w:line="276" w:lineRule="auto"/>
        <w:jc w:val="center"/>
        <w:rPr>
          <w:noProof/>
          <w:lang w:val="ru-RU" w:eastAsia="es-ES"/>
        </w:rPr>
      </w:pPr>
      <w:bookmarkStart w:id="5" w:name="_Toc118109816"/>
      <w:r w:rsidRPr="00026BFC">
        <w:rPr>
          <w:rFonts w:cs="Arial"/>
          <w:szCs w:val="24"/>
          <w:lang w:val="ru-RU" w:eastAsia="es-ES"/>
        </w:rPr>
        <w:t>Столица Кубы отметит 503-летие со дня основания</w:t>
      </w:r>
      <w:bookmarkEnd w:id="5"/>
    </w:p>
    <w:p w:rsidR="00026BFC" w:rsidRPr="00026BFC" w:rsidRDefault="00026BFC" w:rsidP="00026BFC">
      <w:pPr>
        <w:jc w:val="center"/>
        <w:rPr>
          <w:lang w:val="ru-RU" w:eastAsia="es-ES"/>
        </w:rPr>
      </w:pPr>
      <w:r w:rsidRPr="00026BFC">
        <w:rPr>
          <w:noProof/>
          <w:lang w:eastAsia="es-ES"/>
        </w:rPr>
        <w:drawing>
          <wp:inline distT="0" distB="0" distL="0" distR="0" wp14:anchorId="2A29F69B" wp14:editId="26E67260">
            <wp:extent cx="2990850" cy="2238375"/>
            <wp:effectExtent l="0" t="0" r="0" b="9525"/>
            <wp:docPr id="30" name="Imagen 30" descr="https://ruso.prensa-latina.cu/images/pl-fr/AmericaLatinaCaribe/Cuba/parque%20central%20de%20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so.prensa-latina.cu/images/pl-fr/AmericaLatinaCaribe/Cuba/parque%20central%20de%20cub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026BFC" w:rsidRPr="00026BFC" w:rsidRDefault="00026BFC" w:rsidP="00026BFC">
      <w:pPr>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 xml:space="preserve">Гавана, 26 октября. - </w:t>
      </w:r>
      <w:r w:rsidRPr="00026BFC">
        <w:rPr>
          <w:rFonts w:ascii="Arial" w:eastAsiaTheme="majorEastAsia" w:hAnsi="Arial" w:cs="Arial"/>
          <w:sz w:val="24"/>
          <w:szCs w:val="24"/>
          <w:lang w:val="ru-RU" w:eastAsia="es-ES"/>
        </w:rPr>
        <w:t xml:space="preserve">Правительство кубинской столицы объявило о коммуникативных, конструктивных и культурных мероприятиях, которые будут проведены в ознаменование 503-летия этого города. </w:t>
      </w:r>
    </w:p>
    <w:p w:rsidR="00026BFC" w:rsidRPr="00026BFC" w:rsidRDefault="00026BFC" w:rsidP="00026BFC">
      <w:pPr>
        <w:jc w:val="both"/>
        <w:rPr>
          <w:rFonts w:ascii="Arial" w:eastAsiaTheme="majorEastAsia" w:hAnsi="Arial" w:cs="Arial"/>
          <w:sz w:val="24"/>
          <w:szCs w:val="24"/>
          <w:lang w:val="ru-RU" w:eastAsia="es-ES"/>
        </w:rPr>
      </w:pPr>
      <w:r w:rsidRPr="00026BFC">
        <w:rPr>
          <w:rFonts w:ascii="Arial" w:eastAsiaTheme="majorEastAsia" w:hAnsi="Arial" w:cs="Arial"/>
          <w:sz w:val="24"/>
          <w:szCs w:val="24"/>
          <w:lang w:val="ru-RU" w:eastAsia="es-ES"/>
        </w:rPr>
        <w:t xml:space="preserve">Торжества по случаю этого события начались с Дня кубинской культуры под лозунгом «Гавана для всех» и завершатся 16 ноября, в день ее основания в 1519 году, сообщает Кубинское информационное агентство. </w:t>
      </w:r>
    </w:p>
    <w:p w:rsidR="00026BFC" w:rsidRPr="00026BFC" w:rsidRDefault="00026BFC" w:rsidP="00026BFC">
      <w:pPr>
        <w:jc w:val="both"/>
        <w:rPr>
          <w:rFonts w:ascii="Arial" w:eastAsiaTheme="majorEastAsia" w:hAnsi="Arial" w:cs="Arial"/>
          <w:sz w:val="24"/>
          <w:szCs w:val="24"/>
          <w:lang w:val="ru-RU" w:eastAsia="es-ES"/>
        </w:rPr>
      </w:pPr>
      <w:r w:rsidRPr="00026BFC">
        <w:rPr>
          <w:rFonts w:ascii="Arial" w:eastAsiaTheme="majorEastAsia" w:hAnsi="Arial" w:cs="Arial"/>
          <w:sz w:val="24"/>
          <w:szCs w:val="24"/>
          <w:lang w:val="ru-RU" w:eastAsia="es-ES"/>
        </w:rPr>
        <w:t xml:space="preserve">По словам координатора Целей и программ столичного правительства Татьяны Виеры, в мероприятиях участвуют все органы Главного управления штата города, задачи которых будут направлены на удовлетворение потребностей населения, виновника торжеств. </w:t>
      </w:r>
    </w:p>
    <w:p w:rsidR="00026BFC" w:rsidRPr="00026BFC" w:rsidRDefault="00026BFC" w:rsidP="00026BFC">
      <w:pPr>
        <w:jc w:val="both"/>
        <w:rPr>
          <w:rFonts w:ascii="Arial" w:eastAsiaTheme="majorEastAsia" w:hAnsi="Arial" w:cs="Arial"/>
          <w:sz w:val="24"/>
          <w:szCs w:val="24"/>
          <w:lang w:val="ru-RU" w:eastAsia="es-ES"/>
        </w:rPr>
      </w:pPr>
      <w:r w:rsidRPr="00026BFC">
        <w:rPr>
          <w:rFonts w:ascii="Arial" w:eastAsiaTheme="majorEastAsia" w:hAnsi="Arial" w:cs="Arial"/>
          <w:sz w:val="24"/>
          <w:szCs w:val="24"/>
          <w:lang w:val="ru-RU" w:eastAsia="es-ES"/>
        </w:rPr>
        <w:t xml:space="preserve">Он также подтвердил, что будут уделять приоритетное внимание работам по возрождению 129 кварталов и общин Гаваны, находящихся в процессе преобразования, и работают над санитарией и освещением 96 главных проспектов столицы, а также над ремонтом фонтанов, парков и зеленые зоны. </w:t>
      </w:r>
    </w:p>
    <w:p w:rsidR="00026BFC" w:rsidRPr="00026BFC" w:rsidRDefault="00026BFC" w:rsidP="00026BFC">
      <w:pPr>
        <w:jc w:val="both"/>
        <w:rPr>
          <w:rFonts w:ascii="Arial" w:eastAsiaTheme="majorEastAsia" w:hAnsi="Arial" w:cs="Arial"/>
          <w:sz w:val="24"/>
          <w:szCs w:val="24"/>
          <w:lang w:val="ru-RU" w:eastAsia="es-ES"/>
        </w:rPr>
      </w:pPr>
      <w:r w:rsidRPr="00026BFC">
        <w:rPr>
          <w:rFonts w:ascii="Arial" w:eastAsiaTheme="majorEastAsia" w:hAnsi="Arial" w:cs="Arial"/>
          <w:sz w:val="24"/>
          <w:szCs w:val="24"/>
          <w:lang w:val="ru-RU" w:eastAsia="es-ES"/>
        </w:rPr>
        <w:t xml:space="preserve">План предусматривает посадку деревьев, строительство домов и ремонт объектов здравоохранения, образования, культуры и внутренней торговли. В конце октября будет отмечаться третья годовщина присвоения Гаване звания Творческого </w:t>
      </w:r>
      <w:r w:rsidRPr="00026BFC">
        <w:rPr>
          <w:rFonts w:ascii="Arial" w:eastAsiaTheme="majorEastAsia" w:hAnsi="Arial" w:cs="Arial"/>
          <w:sz w:val="24"/>
          <w:szCs w:val="24"/>
          <w:lang w:val="ru-RU" w:eastAsia="es-ES"/>
        </w:rPr>
        <w:lastRenderedPageBreak/>
        <w:t xml:space="preserve">музыкального города Организацией Объединенных Наций по вопросам образования, науки и культуры (ЮНЕСКО). </w:t>
      </w:r>
    </w:p>
    <w:p w:rsidR="00026BFC" w:rsidRPr="00026BFC" w:rsidRDefault="00026BFC" w:rsidP="00026BFC">
      <w:pPr>
        <w:jc w:val="both"/>
        <w:rPr>
          <w:rFonts w:ascii="Arial" w:eastAsiaTheme="majorEastAsia" w:hAnsi="Arial" w:cs="Arial"/>
          <w:sz w:val="24"/>
          <w:szCs w:val="24"/>
          <w:lang w:val="ru-RU" w:eastAsia="es-ES"/>
        </w:rPr>
      </w:pPr>
      <w:r w:rsidRPr="00026BFC">
        <w:rPr>
          <w:rFonts w:ascii="Arial" w:eastAsiaTheme="majorEastAsia" w:hAnsi="Arial" w:cs="Arial"/>
          <w:sz w:val="24"/>
          <w:szCs w:val="24"/>
          <w:lang w:val="ru-RU" w:eastAsia="es-ES"/>
        </w:rPr>
        <w:t xml:space="preserve">16 ноября Национальный балет Кубы предложит специальный гала-концерт в Театре Марти, а накануне восьмикилометровый Малекон столицы и другие главные проспекты будут задействованы для торжеств. </w:t>
      </w:r>
    </w:p>
    <w:p w:rsidR="00BE3592" w:rsidRPr="00026BFC" w:rsidRDefault="00026BFC" w:rsidP="00026BFC">
      <w:pPr>
        <w:jc w:val="both"/>
        <w:rPr>
          <w:rFonts w:ascii="Arial" w:eastAsiaTheme="majorEastAsia" w:hAnsi="Arial" w:cs="Arial"/>
          <w:b/>
          <w:sz w:val="24"/>
          <w:szCs w:val="24"/>
          <w:lang w:val="ru-RU" w:eastAsia="es-ES"/>
        </w:rPr>
      </w:pPr>
      <w:r w:rsidRPr="00026BFC">
        <w:rPr>
          <w:rFonts w:ascii="Arial" w:eastAsiaTheme="majorEastAsia" w:hAnsi="Arial" w:cs="Arial"/>
          <w:sz w:val="24"/>
          <w:szCs w:val="24"/>
          <w:lang w:val="ru-RU" w:eastAsia="es-ES"/>
        </w:rPr>
        <w:t>Гавана носит титул города чудес, а ее исторический центр и система укреплений были объявлены объектом Всемирного наследия ЮНЕСКО с 1982 года.</w:t>
      </w:r>
      <w:r w:rsidR="00BE3592" w:rsidRPr="00EB5C30">
        <w:rPr>
          <w:rFonts w:ascii="Arial" w:eastAsiaTheme="majorEastAsia" w:hAnsi="Arial" w:cs="Arial"/>
          <w:sz w:val="24"/>
          <w:szCs w:val="24"/>
          <w:lang w:val="ru-RU" w:eastAsia="es-ES"/>
        </w:rPr>
        <w:t xml:space="preserve"> </w:t>
      </w:r>
      <w:r w:rsidR="00BE3592" w:rsidRPr="00BE3592">
        <w:rPr>
          <w:rFonts w:ascii="Arial" w:eastAsiaTheme="majorEastAsia" w:hAnsi="Arial" w:cs="Arial"/>
          <w:b/>
          <w:sz w:val="24"/>
          <w:szCs w:val="24"/>
          <w:lang w:val="ru-RU" w:eastAsia="es-ES"/>
        </w:rPr>
        <w:t>(Пренса Латина)</w:t>
      </w:r>
    </w:p>
    <w:p w:rsidR="00EB5C30" w:rsidRPr="00AC00C0" w:rsidRDefault="001D2BF4" w:rsidP="001D2BF4">
      <w:pPr>
        <w:pStyle w:val="Ttulo2"/>
        <w:numPr>
          <w:ilvl w:val="0"/>
          <w:numId w:val="1"/>
        </w:numPr>
        <w:spacing w:before="100" w:beforeAutospacing="1" w:after="100" w:afterAutospacing="1" w:line="276" w:lineRule="auto"/>
        <w:jc w:val="center"/>
        <w:rPr>
          <w:noProof/>
          <w:lang w:val="ru-RU" w:eastAsia="es-ES"/>
        </w:rPr>
      </w:pPr>
      <w:bookmarkStart w:id="6" w:name="_Toc118109817"/>
      <w:r w:rsidRPr="001D2BF4">
        <w:rPr>
          <w:rFonts w:cs="Arial"/>
          <w:szCs w:val="24"/>
          <w:lang w:val="ru-RU" w:eastAsia="es-ES"/>
        </w:rPr>
        <w:t>На Кубе предложены стратегии для борьбы с незаконными действиями</w:t>
      </w:r>
      <w:bookmarkEnd w:id="6"/>
    </w:p>
    <w:p w:rsidR="001D2BF4" w:rsidRPr="001D2BF4" w:rsidRDefault="001D2BF4" w:rsidP="001D2BF4">
      <w:pPr>
        <w:jc w:val="center"/>
        <w:rPr>
          <w:lang w:val="ru-RU" w:eastAsia="es-ES"/>
        </w:rPr>
      </w:pPr>
      <w:r w:rsidRPr="001D2BF4">
        <w:rPr>
          <w:noProof/>
          <w:lang w:eastAsia="es-ES"/>
        </w:rPr>
        <w:drawing>
          <wp:inline distT="0" distB="0" distL="0" distR="0" wp14:anchorId="71BE8D16" wp14:editId="36377862">
            <wp:extent cx="2990850" cy="1990725"/>
            <wp:effectExtent l="0" t="0" r="0" b="9525"/>
            <wp:docPr id="3" name="Imagen 3" descr="https://ruso.prensa-latina.cu/images/pl-fr/2020/manuel-marr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fr/2020/manuel-marrer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1D2BF4" w:rsidRPr="001D2BF4" w:rsidRDefault="001D2BF4" w:rsidP="001D2BF4">
      <w:pPr>
        <w:jc w:val="both"/>
        <w:rPr>
          <w:rFonts w:ascii="Arial" w:eastAsiaTheme="majorEastAsia" w:hAnsi="Arial" w:cs="Arial"/>
          <w:sz w:val="24"/>
          <w:szCs w:val="24"/>
          <w:lang w:val="ru-RU" w:eastAsia="es-ES"/>
        </w:rPr>
      </w:pPr>
      <w:r w:rsidRPr="001D2BF4">
        <w:rPr>
          <w:rFonts w:ascii="Arial" w:eastAsiaTheme="majorEastAsia" w:hAnsi="Arial" w:cs="Arial"/>
          <w:b/>
          <w:sz w:val="24"/>
          <w:szCs w:val="24"/>
          <w:lang w:val="ru-RU" w:eastAsia="es-ES"/>
        </w:rPr>
        <w:t>Гавана, 27 октября</w:t>
      </w:r>
      <w:r>
        <w:rPr>
          <w:rFonts w:ascii="Arial" w:eastAsiaTheme="majorEastAsia" w:hAnsi="Arial" w:cs="Arial"/>
          <w:b/>
          <w:sz w:val="24"/>
          <w:szCs w:val="24"/>
          <w:lang w:val="ru-RU" w:eastAsia="es-ES"/>
        </w:rPr>
        <w:t xml:space="preserve">. - </w:t>
      </w:r>
      <w:r w:rsidRPr="001D2BF4">
        <w:rPr>
          <w:rFonts w:ascii="Arial" w:eastAsiaTheme="majorEastAsia" w:hAnsi="Arial" w:cs="Arial"/>
          <w:sz w:val="24"/>
          <w:szCs w:val="24"/>
          <w:lang w:val="ru-RU" w:eastAsia="es-ES"/>
        </w:rPr>
        <w:t>Премьер-министр Кубы Мануэль Марреро представил на утверждение общие директивы по предотвращению и борьбе с преступностью, коррупцией, беззаконием и недисциплинированностью в стране.</w:t>
      </w:r>
    </w:p>
    <w:p w:rsidR="001D2BF4" w:rsidRPr="001D2BF4" w:rsidRDefault="001D2BF4" w:rsidP="001D2BF4">
      <w:pPr>
        <w:jc w:val="both"/>
        <w:rPr>
          <w:rFonts w:ascii="Arial" w:eastAsiaTheme="majorEastAsia" w:hAnsi="Arial" w:cs="Arial"/>
          <w:sz w:val="24"/>
          <w:szCs w:val="24"/>
          <w:lang w:val="ru-RU" w:eastAsia="es-ES"/>
        </w:rPr>
      </w:pPr>
      <w:r w:rsidRPr="001D2BF4">
        <w:rPr>
          <w:rFonts w:ascii="Arial" w:eastAsiaTheme="majorEastAsia" w:hAnsi="Arial" w:cs="Arial"/>
          <w:sz w:val="24"/>
          <w:szCs w:val="24"/>
          <w:lang w:val="ru-RU" w:eastAsia="es-ES"/>
        </w:rPr>
        <w:t>На заседании Совета министров, которое собирается во Дворце Революции (штаб-квартира исполнительной власти), анализируются действия по борьбе с завышенными ценами и перепродажей товаров первой необходимости, сообщило национальное телевидение.</w:t>
      </w:r>
    </w:p>
    <w:p w:rsidR="001D2BF4" w:rsidRPr="001D2BF4" w:rsidRDefault="001D2BF4" w:rsidP="001D2BF4">
      <w:pPr>
        <w:jc w:val="both"/>
        <w:rPr>
          <w:rFonts w:ascii="Arial" w:eastAsiaTheme="majorEastAsia" w:hAnsi="Arial" w:cs="Arial"/>
          <w:sz w:val="24"/>
          <w:szCs w:val="24"/>
          <w:lang w:val="ru-RU" w:eastAsia="es-ES"/>
        </w:rPr>
      </w:pPr>
      <w:r w:rsidRPr="001D2BF4">
        <w:rPr>
          <w:rFonts w:ascii="Arial" w:eastAsiaTheme="majorEastAsia" w:hAnsi="Arial" w:cs="Arial"/>
          <w:sz w:val="24"/>
          <w:szCs w:val="24"/>
          <w:lang w:val="ru-RU" w:eastAsia="es-ES"/>
        </w:rPr>
        <w:t>Касаясь этого конкретного вопроса, президент Мигель Диас-Канель призвал не проявлять созерцательности перед лицом этих ситуаций и не давать места для кражи и отвлечения ресурсов.</w:t>
      </w:r>
    </w:p>
    <w:p w:rsidR="001D2BF4" w:rsidRPr="001D2BF4" w:rsidRDefault="001D2BF4" w:rsidP="001D2BF4">
      <w:pPr>
        <w:jc w:val="both"/>
        <w:rPr>
          <w:rFonts w:ascii="Arial" w:eastAsiaTheme="majorEastAsia" w:hAnsi="Arial" w:cs="Arial"/>
          <w:sz w:val="24"/>
          <w:szCs w:val="24"/>
          <w:lang w:val="ru-RU" w:eastAsia="es-ES"/>
        </w:rPr>
      </w:pPr>
      <w:r w:rsidRPr="001D2BF4">
        <w:rPr>
          <w:rFonts w:ascii="Arial" w:eastAsiaTheme="majorEastAsia" w:hAnsi="Arial" w:cs="Arial"/>
          <w:sz w:val="24"/>
          <w:szCs w:val="24"/>
          <w:lang w:val="ru-RU" w:eastAsia="es-ES"/>
        </w:rPr>
        <w:t>Он также предложил стратегии включения людей, не связанных с учебой и работой, чтобы способствовать их вкладу в общество.</w:t>
      </w:r>
    </w:p>
    <w:p w:rsidR="001D2BF4" w:rsidRPr="001D2BF4" w:rsidRDefault="001D2BF4" w:rsidP="001D2BF4">
      <w:pPr>
        <w:jc w:val="both"/>
        <w:rPr>
          <w:rFonts w:ascii="Arial" w:eastAsiaTheme="majorEastAsia" w:hAnsi="Arial" w:cs="Arial"/>
          <w:sz w:val="24"/>
          <w:szCs w:val="24"/>
          <w:lang w:val="ru-RU" w:eastAsia="es-ES"/>
        </w:rPr>
      </w:pPr>
      <w:r w:rsidRPr="001D2BF4">
        <w:rPr>
          <w:rFonts w:ascii="Arial" w:eastAsiaTheme="majorEastAsia" w:hAnsi="Arial" w:cs="Arial"/>
          <w:sz w:val="24"/>
          <w:szCs w:val="24"/>
          <w:lang w:val="ru-RU" w:eastAsia="es-ES"/>
        </w:rPr>
        <w:t>На встрече заместитель премьер-министра Алехандро Хиль, глава отдела экономики и планирования, доложил об экономическом поведении страны.</w:t>
      </w:r>
    </w:p>
    <w:p w:rsidR="001D2BF4" w:rsidRPr="001D2BF4" w:rsidRDefault="001D2BF4" w:rsidP="001D2BF4">
      <w:pPr>
        <w:jc w:val="both"/>
        <w:rPr>
          <w:rFonts w:ascii="Arial" w:eastAsiaTheme="majorEastAsia" w:hAnsi="Arial" w:cs="Arial"/>
          <w:sz w:val="24"/>
          <w:szCs w:val="24"/>
          <w:lang w:val="ru-RU" w:eastAsia="es-ES"/>
        </w:rPr>
      </w:pPr>
      <w:r w:rsidRPr="001D2BF4">
        <w:rPr>
          <w:rFonts w:ascii="Arial" w:eastAsiaTheme="majorEastAsia" w:hAnsi="Arial" w:cs="Arial"/>
          <w:sz w:val="24"/>
          <w:szCs w:val="24"/>
          <w:lang w:val="ru-RU" w:eastAsia="es-ES"/>
        </w:rPr>
        <w:t xml:space="preserve">Повестка дня встречи включает в себя портфель возможностей для иностранных инвестиций, национальный гидротехнический план и ожидаемое назначение выпускников высших учебных заведений и технических специалистов среднего звена, </w:t>
      </w:r>
      <w:r w:rsidRPr="001D2BF4">
        <w:rPr>
          <w:rFonts w:ascii="Arial" w:eastAsiaTheme="majorEastAsia" w:hAnsi="Arial" w:cs="Arial"/>
          <w:sz w:val="24"/>
          <w:szCs w:val="24"/>
          <w:lang w:val="ru-RU" w:eastAsia="es-ES"/>
        </w:rPr>
        <w:lastRenderedPageBreak/>
        <w:t>которые завершат обучение в 2023 году, среди других вопросов, имеющих большое экономическое и социальное значение.</w:t>
      </w:r>
    </w:p>
    <w:p w:rsidR="00B40727" w:rsidRDefault="001D2BF4" w:rsidP="001D2BF4">
      <w:pPr>
        <w:jc w:val="both"/>
        <w:rPr>
          <w:rFonts w:ascii="Arial" w:eastAsiaTheme="majorEastAsia" w:hAnsi="Arial" w:cs="Arial"/>
          <w:b/>
          <w:sz w:val="24"/>
          <w:szCs w:val="24"/>
          <w:lang w:val="ru-RU" w:eastAsia="es-ES"/>
        </w:rPr>
      </w:pPr>
      <w:r w:rsidRPr="001D2BF4">
        <w:rPr>
          <w:rFonts w:ascii="Arial" w:eastAsiaTheme="majorEastAsia" w:hAnsi="Arial" w:cs="Arial"/>
          <w:sz w:val="24"/>
          <w:szCs w:val="24"/>
          <w:lang w:val="ru-RU" w:eastAsia="es-ES"/>
        </w:rPr>
        <w:t>В контакте посредством видеоконференции участвуют руководители различных организаций центральной администрации государства, вышестоящих организаций управления бизнесом, а также руководители всех уровней в различных провинциях страны и специального муниципалитета Исла-де-ла-Хувентуд.</w:t>
      </w:r>
      <w:r w:rsidR="00B40727" w:rsidRPr="00EB5C30">
        <w:rPr>
          <w:rFonts w:ascii="Arial" w:eastAsiaTheme="majorEastAsia" w:hAnsi="Arial" w:cs="Arial"/>
          <w:sz w:val="24"/>
          <w:szCs w:val="24"/>
          <w:lang w:val="ru-RU" w:eastAsia="es-ES"/>
        </w:rPr>
        <w:t xml:space="preserve"> </w:t>
      </w:r>
      <w:r w:rsidR="00B40727" w:rsidRPr="00695013">
        <w:rPr>
          <w:rFonts w:ascii="Arial" w:eastAsiaTheme="majorEastAsia" w:hAnsi="Arial" w:cs="Arial"/>
          <w:b/>
          <w:sz w:val="24"/>
          <w:szCs w:val="24"/>
          <w:lang w:val="ru-RU" w:eastAsia="es-ES"/>
        </w:rPr>
        <w:t>(Пренса Латина)</w:t>
      </w:r>
    </w:p>
    <w:p w:rsidR="00B056B7" w:rsidRPr="00AC00C0" w:rsidRDefault="0055595E" w:rsidP="0055595E">
      <w:pPr>
        <w:pStyle w:val="Ttulo2"/>
        <w:numPr>
          <w:ilvl w:val="0"/>
          <w:numId w:val="1"/>
        </w:numPr>
        <w:spacing w:before="100" w:beforeAutospacing="1" w:after="100" w:afterAutospacing="1" w:line="276" w:lineRule="auto"/>
        <w:jc w:val="center"/>
        <w:rPr>
          <w:noProof/>
          <w:lang w:val="ru-RU" w:eastAsia="es-ES"/>
        </w:rPr>
      </w:pPr>
      <w:bookmarkStart w:id="7" w:name="_Toc118109818"/>
      <w:r w:rsidRPr="0055595E">
        <w:rPr>
          <w:rFonts w:cs="Arial"/>
          <w:szCs w:val="24"/>
          <w:lang w:val="ru-RU" w:eastAsia="es-ES"/>
        </w:rPr>
        <w:t>Президент Мигель Диас-Канель поздравил видного кубинского политика</w:t>
      </w:r>
      <w:bookmarkEnd w:id="7"/>
    </w:p>
    <w:p w:rsidR="0055595E" w:rsidRPr="0055595E" w:rsidRDefault="0055595E" w:rsidP="0055595E">
      <w:pPr>
        <w:jc w:val="center"/>
        <w:rPr>
          <w:lang w:val="ru-RU" w:eastAsia="es-ES"/>
        </w:rPr>
      </w:pPr>
      <w:r w:rsidRPr="0055595E">
        <w:rPr>
          <w:noProof/>
          <w:lang w:eastAsia="es-ES"/>
        </w:rPr>
        <w:drawing>
          <wp:inline distT="0" distB="0" distL="0" distR="0" wp14:anchorId="091216F4" wp14:editId="16074FD5">
            <wp:extent cx="3048000" cy="2607670"/>
            <wp:effectExtent l="0" t="0" r="0" b="2540"/>
            <wp:docPr id="13" name="Imagen 13" descr="https://ruso.prensa-latina.cu/images/bandera-de-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so.prensa-latina.cu/images/bandera-de-cub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7068" cy="2623983"/>
                    </a:xfrm>
                    <a:prstGeom prst="rect">
                      <a:avLst/>
                    </a:prstGeom>
                    <a:noFill/>
                    <a:ln>
                      <a:noFill/>
                    </a:ln>
                  </pic:spPr>
                </pic:pic>
              </a:graphicData>
            </a:graphic>
          </wp:inline>
        </w:drawing>
      </w:r>
    </w:p>
    <w:p w:rsidR="0055595E" w:rsidRPr="0055595E" w:rsidRDefault="0055595E" w:rsidP="0055595E">
      <w:pPr>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 xml:space="preserve">Гавана, 27 октября. - </w:t>
      </w:r>
      <w:r w:rsidRPr="0055595E">
        <w:rPr>
          <w:rFonts w:ascii="Arial" w:eastAsiaTheme="majorEastAsia" w:hAnsi="Arial" w:cs="Arial"/>
          <w:sz w:val="24"/>
          <w:szCs w:val="24"/>
          <w:lang w:val="ru-RU" w:eastAsia="es-ES"/>
        </w:rPr>
        <w:t>Президент Кубы Мигель Диас-Канель сегодня поздравил командующего Повстанческой армией Хосе Рамона Мачадо Вентура с 92-летием.</w:t>
      </w:r>
    </w:p>
    <w:p w:rsidR="0055595E" w:rsidRPr="0055595E" w:rsidRDefault="0055595E" w:rsidP="0055595E">
      <w:pPr>
        <w:jc w:val="both"/>
        <w:rPr>
          <w:rFonts w:ascii="Arial" w:eastAsiaTheme="majorEastAsia" w:hAnsi="Arial" w:cs="Arial"/>
          <w:sz w:val="24"/>
          <w:szCs w:val="24"/>
          <w:lang w:val="ru-RU" w:eastAsia="es-ES"/>
        </w:rPr>
      </w:pPr>
      <w:r w:rsidRPr="0055595E">
        <w:rPr>
          <w:rFonts w:ascii="Arial" w:eastAsiaTheme="majorEastAsia" w:hAnsi="Arial" w:cs="Arial"/>
          <w:sz w:val="24"/>
          <w:szCs w:val="24"/>
          <w:lang w:val="ru-RU" w:eastAsia="es-ES"/>
        </w:rPr>
        <w:t>В своем Twitter-аккаунте президент охарактеризовал революционного политика и врача как неутомимого борца за Революцию, всегда находящегося на передовой.</w:t>
      </w:r>
    </w:p>
    <w:p w:rsidR="0055595E" w:rsidRPr="0055595E" w:rsidRDefault="0055595E" w:rsidP="0055595E">
      <w:pPr>
        <w:jc w:val="both"/>
        <w:rPr>
          <w:rFonts w:ascii="Arial" w:eastAsiaTheme="majorEastAsia" w:hAnsi="Arial" w:cs="Arial"/>
          <w:sz w:val="24"/>
          <w:szCs w:val="24"/>
          <w:lang w:val="ru-RU" w:eastAsia="es-ES"/>
        </w:rPr>
      </w:pPr>
      <w:r w:rsidRPr="0055595E">
        <w:rPr>
          <w:rFonts w:ascii="Arial" w:eastAsiaTheme="majorEastAsia" w:hAnsi="Arial" w:cs="Arial"/>
          <w:sz w:val="24"/>
          <w:szCs w:val="24"/>
          <w:lang w:val="ru-RU" w:eastAsia="es-ES"/>
        </w:rPr>
        <w:t>Также член Политбюро и организационный секретарь ЦК Коммунистической партии Кубы (КПК) Роберто Моралес поздравил Мачадо Вентуру и подчеркнул его пример и учение.</w:t>
      </w:r>
    </w:p>
    <w:p w:rsidR="0055595E" w:rsidRPr="0055595E" w:rsidRDefault="0055595E" w:rsidP="0055595E">
      <w:pPr>
        <w:jc w:val="both"/>
        <w:rPr>
          <w:rFonts w:ascii="Arial" w:eastAsiaTheme="majorEastAsia" w:hAnsi="Arial" w:cs="Arial"/>
          <w:sz w:val="24"/>
          <w:szCs w:val="24"/>
          <w:lang w:val="ru-RU" w:eastAsia="es-ES"/>
        </w:rPr>
      </w:pPr>
      <w:r w:rsidRPr="0055595E">
        <w:rPr>
          <w:rFonts w:ascii="Arial" w:eastAsiaTheme="majorEastAsia" w:hAnsi="Arial" w:cs="Arial"/>
          <w:sz w:val="24"/>
          <w:szCs w:val="24"/>
          <w:lang w:val="ru-RU" w:eastAsia="es-ES"/>
        </w:rPr>
        <w:t xml:space="preserve">Мачадо Вентура отличился в борьбе против диктатуры Фульхенсио Батисты (1952-1959), а когда революция восторжествовала, он занимал различные должности в кубинском правительстве, пока не был избран первым вице-президентом Государственного совета и Совета министров в 2008 году. </w:t>
      </w:r>
    </w:p>
    <w:p w:rsidR="00B056B7" w:rsidRPr="00093AD3" w:rsidRDefault="0055595E" w:rsidP="0055595E">
      <w:pPr>
        <w:jc w:val="both"/>
        <w:rPr>
          <w:rFonts w:ascii="Arial" w:eastAsiaTheme="majorEastAsia" w:hAnsi="Arial" w:cs="Arial"/>
          <w:b/>
          <w:sz w:val="24"/>
          <w:szCs w:val="24"/>
          <w:lang w:val="ru-RU" w:eastAsia="es-ES"/>
        </w:rPr>
      </w:pPr>
      <w:r w:rsidRPr="0055595E">
        <w:rPr>
          <w:rFonts w:ascii="Arial" w:eastAsiaTheme="majorEastAsia" w:hAnsi="Arial" w:cs="Arial"/>
          <w:sz w:val="24"/>
          <w:szCs w:val="24"/>
          <w:lang w:val="ru-RU" w:eastAsia="es-ES"/>
        </w:rPr>
        <w:t>С 2011 по 2021 год занимал должность второго секретаря ЦККПК, 18 апреля 2018 года был избран депутатом Национальной ассамблеи народной власти (парламента). За свою карьеру он получил множество государственных наград, в том числе почетное звание Героя Республики Куба и орден Плайя-Хирон.</w:t>
      </w:r>
      <w:r w:rsidR="00B056B7" w:rsidRPr="00B056B7">
        <w:rPr>
          <w:rFonts w:ascii="Arial" w:eastAsiaTheme="majorEastAsia" w:hAnsi="Arial" w:cs="Arial"/>
          <w:sz w:val="24"/>
          <w:szCs w:val="24"/>
          <w:lang w:val="ru-RU" w:eastAsia="es-ES"/>
        </w:rPr>
        <w:t xml:space="preserve"> </w:t>
      </w:r>
      <w:r w:rsidR="00B056B7" w:rsidRPr="00B056B7">
        <w:rPr>
          <w:rFonts w:ascii="Arial" w:eastAsiaTheme="majorEastAsia" w:hAnsi="Arial" w:cs="Arial"/>
          <w:b/>
          <w:sz w:val="24"/>
          <w:szCs w:val="24"/>
          <w:lang w:val="ru-RU" w:eastAsia="es-ES"/>
        </w:rPr>
        <w:t>(Пренса Латина</w:t>
      </w:r>
      <w:r w:rsidR="00B056B7" w:rsidRPr="00093AD3">
        <w:rPr>
          <w:rFonts w:ascii="Arial" w:eastAsiaTheme="majorEastAsia" w:hAnsi="Arial" w:cs="Arial"/>
          <w:b/>
          <w:sz w:val="24"/>
          <w:szCs w:val="24"/>
          <w:lang w:val="ru-RU" w:eastAsia="es-ES"/>
        </w:rPr>
        <w:t>)</w:t>
      </w:r>
    </w:p>
    <w:p w:rsidR="00093AD3" w:rsidRPr="00AC00C0" w:rsidRDefault="0033765B" w:rsidP="0033765B">
      <w:pPr>
        <w:pStyle w:val="Ttulo2"/>
        <w:numPr>
          <w:ilvl w:val="0"/>
          <w:numId w:val="1"/>
        </w:numPr>
        <w:spacing w:before="100" w:beforeAutospacing="1" w:after="100" w:afterAutospacing="1" w:line="276" w:lineRule="auto"/>
        <w:jc w:val="center"/>
        <w:rPr>
          <w:noProof/>
          <w:lang w:val="ru-RU" w:eastAsia="es-ES"/>
        </w:rPr>
      </w:pPr>
      <w:bookmarkStart w:id="8" w:name="_Toc118109819"/>
      <w:r w:rsidRPr="0033765B">
        <w:rPr>
          <w:rFonts w:cs="Arial"/>
          <w:szCs w:val="24"/>
          <w:lang w:val="ru-RU" w:eastAsia="es-ES"/>
        </w:rPr>
        <w:lastRenderedPageBreak/>
        <w:t>Работа Фиделя Кастро будет представлена на партийно-рабочей встрече на Кубе</w:t>
      </w:r>
      <w:bookmarkEnd w:id="8"/>
    </w:p>
    <w:p w:rsidR="0033765B" w:rsidRPr="0033765B" w:rsidRDefault="0033765B" w:rsidP="0033765B">
      <w:pPr>
        <w:jc w:val="center"/>
        <w:rPr>
          <w:lang w:val="ru-RU" w:eastAsia="es-ES"/>
        </w:rPr>
      </w:pPr>
      <w:r w:rsidRPr="0033765B">
        <w:rPr>
          <w:noProof/>
          <w:lang w:eastAsia="es-ES"/>
        </w:rPr>
        <w:drawing>
          <wp:inline distT="0" distB="0" distL="0" distR="0" wp14:anchorId="318E52E8" wp14:editId="3C0F4E6C">
            <wp:extent cx="3810000" cy="2533650"/>
            <wp:effectExtent l="0" t="0" r="0" b="0"/>
            <wp:docPr id="16" name="Imagen 16" descr="https://ruso.prensa-latina.cu/images/fidel-ru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so.prensa-latina.cu/images/fidel-rus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33765B" w:rsidRPr="0033765B" w:rsidRDefault="0033765B" w:rsidP="0033765B">
      <w:pPr>
        <w:jc w:val="both"/>
        <w:rPr>
          <w:rFonts w:ascii="Arial" w:eastAsiaTheme="majorEastAsia" w:hAnsi="Arial" w:cs="Arial"/>
          <w:sz w:val="24"/>
          <w:szCs w:val="24"/>
          <w:lang w:val="ru-RU" w:eastAsia="es-ES"/>
        </w:rPr>
      </w:pPr>
      <w:r w:rsidRPr="0033765B">
        <w:rPr>
          <w:rFonts w:ascii="Arial" w:eastAsiaTheme="majorEastAsia" w:hAnsi="Arial" w:cs="Arial"/>
          <w:b/>
          <w:sz w:val="24"/>
          <w:szCs w:val="24"/>
          <w:lang w:val="ru-RU" w:eastAsia="es-ES"/>
        </w:rPr>
        <w:t>Га</w:t>
      </w:r>
      <w:r>
        <w:rPr>
          <w:rFonts w:ascii="Arial" w:eastAsiaTheme="majorEastAsia" w:hAnsi="Arial" w:cs="Arial"/>
          <w:b/>
          <w:sz w:val="24"/>
          <w:szCs w:val="24"/>
          <w:lang w:val="ru-RU" w:eastAsia="es-ES"/>
        </w:rPr>
        <w:t>вана, 27 октября. -</w:t>
      </w:r>
      <w:r w:rsidRPr="0033765B">
        <w:rPr>
          <w:rFonts w:ascii="Arial" w:eastAsiaTheme="majorEastAsia" w:hAnsi="Arial" w:cs="Arial"/>
          <w:b/>
          <w:sz w:val="24"/>
          <w:szCs w:val="24"/>
          <w:lang w:val="ru-RU" w:eastAsia="es-ES"/>
        </w:rPr>
        <w:t xml:space="preserve"> </w:t>
      </w:r>
      <w:r w:rsidRPr="0033765B">
        <w:rPr>
          <w:rFonts w:ascii="Arial" w:eastAsiaTheme="majorEastAsia" w:hAnsi="Arial" w:cs="Arial"/>
          <w:sz w:val="24"/>
          <w:szCs w:val="24"/>
          <w:lang w:val="ru-RU" w:eastAsia="es-ES"/>
        </w:rPr>
        <w:t>Работа исторического лидера кубинской революции Фиделя Кастро будет представлена ​​наXXII Международном совещании коммунистических и рабочих партий, которое пройдет на Кубе с сегодняшнего дня 27 октября по 29 октября.</w:t>
      </w:r>
    </w:p>
    <w:p w:rsidR="0033765B" w:rsidRPr="0033765B" w:rsidRDefault="0033765B" w:rsidP="0033765B">
      <w:pPr>
        <w:jc w:val="both"/>
        <w:rPr>
          <w:rFonts w:ascii="Arial" w:eastAsiaTheme="majorEastAsia" w:hAnsi="Arial" w:cs="Arial"/>
          <w:sz w:val="24"/>
          <w:szCs w:val="24"/>
          <w:lang w:val="ru-RU" w:eastAsia="es-ES"/>
        </w:rPr>
      </w:pPr>
      <w:r w:rsidRPr="0033765B">
        <w:rPr>
          <w:rFonts w:ascii="Arial" w:eastAsiaTheme="majorEastAsia" w:hAnsi="Arial" w:cs="Arial"/>
          <w:sz w:val="24"/>
          <w:szCs w:val="24"/>
          <w:lang w:val="ru-RU" w:eastAsia="es-ES"/>
        </w:rPr>
        <w:t>Заместитель начальника и координатор отдела международных связей ЦК Коммунистической партии Кубы Анхель Арсуага Рейес уточнил, что на заседаниях речь пойдет о том, как объединить идеи для борьбы с вызовами современного мира.</w:t>
      </w:r>
    </w:p>
    <w:p w:rsidR="0033765B" w:rsidRPr="0033765B" w:rsidRDefault="0033765B" w:rsidP="0033765B">
      <w:pPr>
        <w:jc w:val="both"/>
        <w:rPr>
          <w:rFonts w:ascii="Arial" w:eastAsiaTheme="majorEastAsia" w:hAnsi="Arial" w:cs="Arial"/>
          <w:sz w:val="24"/>
          <w:szCs w:val="24"/>
          <w:lang w:val="ru-RU" w:eastAsia="es-ES"/>
        </w:rPr>
      </w:pPr>
      <w:r w:rsidRPr="0033765B">
        <w:rPr>
          <w:rFonts w:ascii="Arial" w:eastAsiaTheme="majorEastAsia" w:hAnsi="Arial" w:cs="Arial"/>
          <w:sz w:val="24"/>
          <w:szCs w:val="24"/>
          <w:lang w:val="ru-RU" w:eastAsia="es-ES"/>
        </w:rPr>
        <w:t>На пресс-конференции чиновник заявил, что более 160 делегатов из примерно 60 стран также обсудят проблемы «противостоять главному врагу — империализму».</w:t>
      </w:r>
    </w:p>
    <w:p w:rsidR="0033765B" w:rsidRPr="0033765B" w:rsidRDefault="0033765B" w:rsidP="0033765B">
      <w:pPr>
        <w:jc w:val="both"/>
        <w:rPr>
          <w:rFonts w:ascii="Arial" w:eastAsiaTheme="majorEastAsia" w:hAnsi="Arial" w:cs="Arial"/>
          <w:sz w:val="24"/>
          <w:szCs w:val="24"/>
          <w:lang w:val="ru-RU" w:eastAsia="es-ES"/>
        </w:rPr>
      </w:pPr>
      <w:r w:rsidRPr="0033765B">
        <w:rPr>
          <w:rFonts w:ascii="Arial" w:eastAsiaTheme="majorEastAsia" w:hAnsi="Arial" w:cs="Arial"/>
          <w:sz w:val="24"/>
          <w:szCs w:val="24"/>
          <w:lang w:val="ru-RU" w:eastAsia="es-ES"/>
        </w:rPr>
        <w:t>Также он заявил, что Заключительная декларация будет способствовать достижению единства, солидарности и сотрудничества всех коммунистических и рабочих партий.</w:t>
      </w:r>
    </w:p>
    <w:p w:rsidR="00093AD3" w:rsidRPr="00093AD3" w:rsidRDefault="0033765B" w:rsidP="0033765B">
      <w:pPr>
        <w:jc w:val="both"/>
        <w:rPr>
          <w:rFonts w:ascii="Arial" w:eastAsiaTheme="majorEastAsia" w:hAnsi="Arial" w:cs="Arial"/>
          <w:sz w:val="24"/>
          <w:szCs w:val="24"/>
          <w:lang w:val="ru-RU" w:eastAsia="es-ES"/>
        </w:rPr>
      </w:pPr>
      <w:r w:rsidRPr="0033765B">
        <w:rPr>
          <w:rFonts w:ascii="Arial" w:eastAsiaTheme="majorEastAsia" w:hAnsi="Arial" w:cs="Arial"/>
          <w:sz w:val="24"/>
          <w:szCs w:val="24"/>
          <w:lang w:val="ru-RU" w:eastAsia="es-ES"/>
        </w:rPr>
        <w:t>«Вместе мы сильнее» — таков девиз встречи, в которой примут участие организации со всех континентов.</w:t>
      </w:r>
      <w:r w:rsidR="00093AD3" w:rsidRPr="0033765B">
        <w:rPr>
          <w:rFonts w:ascii="Arial" w:eastAsiaTheme="majorEastAsia" w:hAnsi="Arial" w:cs="Arial"/>
          <w:sz w:val="24"/>
          <w:szCs w:val="24"/>
          <w:lang w:val="ru-RU" w:eastAsia="es-ES"/>
        </w:rPr>
        <w:t xml:space="preserve"> </w:t>
      </w:r>
      <w:r w:rsidR="00093AD3" w:rsidRPr="00093AD3">
        <w:rPr>
          <w:rFonts w:ascii="Arial" w:eastAsiaTheme="majorEastAsia" w:hAnsi="Arial" w:cs="Arial"/>
          <w:b/>
          <w:sz w:val="24"/>
          <w:szCs w:val="24"/>
          <w:lang w:val="ru-RU" w:eastAsia="es-ES"/>
        </w:rPr>
        <w:t>(Пренса Латина)</w:t>
      </w:r>
    </w:p>
    <w:p w:rsidR="00F6434C" w:rsidRDefault="0036582D" w:rsidP="0036582D">
      <w:pPr>
        <w:pStyle w:val="Ttulo2"/>
        <w:numPr>
          <w:ilvl w:val="0"/>
          <w:numId w:val="1"/>
        </w:numPr>
        <w:spacing w:before="100" w:beforeAutospacing="1" w:after="100" w:afterAutospacing="1" w:line="276" w:lineRule="auto"/>
        <w:jc w:val="center"/>
        <w:rPr>
          <w:noProof/>
          <w:lang w:eastAsia="es-ES"/>
        </w:rPr>
      </w:pPr>
      <w:bookmarkStart w:id="9" w:name="_Toc118109820"/>
      <w:r w:rsidRPr="0036582D">
        <w:rPr>
          <w:rFonts w:cs="Arial"/>
          <w:szCs w:val="24"/>
          <w:lang w:val="ru-RU" w:eastAsia="es-ES"/>
        </w:rPr>
        <w:lastRenderedPageBreak/>
        <w:t>Проект Дома Америки получил международную премию «Детство - 2022»</w:t>
      </w:r>
      <w:bookmarkEnd w:id="9"/>
    </w:p>
    <w:p w:rsidR="0036582D" w:rsidRPr="0036582D" w:rsidRDefault="0036582D" w:rsidP="0036582D">
      <w:pPr>
        <w:jc w:val="center"/>
        <w:rPr>
          <w:lang w:val="ru-RU" w:eastAsia="es-ES"/>
        </w:rPr>
      </w:pPr>
      <w:r w:rsidRPr="0036582D">
        <w:rPr>
          <w:noProof/>
          <w:lang w:eastAsia="es-ES"/>
        </w:rPr>
        <w:drawing>
          <wp:inline distT="0" distB="0" distL="0" distR="0" wp14:anchorId="32404B4B" wp14:editId="67954FB7">
            <wp:extent cx="2990850" cy="1990725"/>
            <wp:effectExtent l="0" t="0" r="0" b="9525"/>
            <wp:docPr id="19" name="Imagen 19" descr="https://ruso.prensa-latina.cu/images/pl-fr/AmericaLatinaCaribe/Cuba/america-casa%20cus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so.prensa-latina.cu/images/pl-fr/AmericaLatinaCaribe/Cuba/america-casa%20custom.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36582D" w:rsidRPr="0036582D" w:rsidRDefault="0036582D" w:rsidP="0036582D">
      <w:pPr>
        <w:jc w:val="both"/>
        <w:rPr>
          <w:rFonts w:ascii="Arial" w:eastAsiaTheme="majorEastAsia" w:hAnsi="Arial" w:cs="Arial"/>
          <w:sz w:val="24"/>
          <w:szCs w:val="24"/>
          <w:lang w:val="ru-RU" w:eastAsia="es-ES"/>
        </w:rPr>
      </w:pPr>
      <w:r w:rsidRPr="0036582D">
        <w:rPr>
          <w:rFonts w:ascii="Arial" w:eastAsiaTheme="majorEastAsia" w:hAnsi="Arial" w:cs="Arial"/>
          <w:b/>
          <w:sz w:val="24"/>
          <w:szCs w:val="24"/>
          <w:lang w:val="ru-RU" w:eastAsia="es-ES"/>
        </w:rPr>
        <w:t>Гавана, 27 октября. -</w:t>
      </w:r>
      <w:r>
        <w:rPr>
          <w:rFonts w:ascii="Arial" w:eastAsiaTheme="majorEastAsia" w:hAnsi="Arial" w:cs="Arial"/>
          <w:sz w:val="24"/>
          <w:szCs w:val="24"/>
          <w:lang w:val="ru-RU" w:eastAsia="es-ES"/>
        </w:rPr>
        <w:t xml:space="preserve"> </w:t>
      </w:r>
      <w:r w:rsidRPr="0036582D">
        <w:rPr>
          <w:rFonts w:ascii="Arial" w:eastAsiaTheme="majorEastAsia" w:hAnsi="Arial" w:cs="Arial"/>
          <w:sz w:val="24"/>
          <w:szCs w:val="24"/>
          <w:lang w:val="ru-RU" w:eastAsia="es-ES"/>
        </w:rPr>
        <w:t>Дом Кубы «Каса-де-лас-Америкас» и его библиотека имени Роберто Фернандеса Ретамара получили Всемирную премию детства 2022 года в институциональной категории за проект «Создай, чтобы учиться» совместно с Международной детской кафедрой.</w:t>
      </w:r>
    </w:p>
    <w:p w:rsidR="0036582D" w:rsidRPr="0036582D" w:rsidRDefault="0036582D" w:rsidP="0036582D">
      <w:pPr>
        <w:jc w:val="both"/>
        <w:rPr>
          <w:rFonts w:ascii="Arial" w:eastAsiaTheme="majorEastAsia" w:hAnsi="Arial" w:cs="Arial"/>
          <w:sz w:val="24"/>
          <w:szCs w:val="24"/>
          <w:lang w:val="ru-RU" w:eastAsia="es-ES"/>
        </w:rPr>
      </w:pPr>
      <w:r w:rsidRPr="0036582D">
        <w:rPr>
          <w:rFonts w:ascii="Arial" w:eastAsiaTheme="majorEastAsia" w:hAnsi="Arial" w:cs="Arial"/>
          <w:sz w:val="24"/>
          <w:szCs w:val="24"/>
          <w:lang w:val="ru-RU" w:eastAsia="es-ES"/>
        </w:rPr>
        <w:t>Награда была присуждена Всемирной организацией по вопросам образования, стимуляции и развития детей (Omeedi) за инициативу, которая приветствует кубинских студентов, детей и молодых людей с особыми образовательными потребностями и их семьи.</w:t>
      </w:r>
    </w:p>
    <w:p w:rsidR="0036582D" w:rsidRPr="0036582D" w:rsidRDefault="0036582D" w:rsidP="0036582D">
      <w:pPr>
        <w:jc w:val="both"/>
        <w:rPr>
          <w:rFonts w:ascii="Arial" w:eastAsiaTheme="majorEastAsia" w:hAnsi="Arial" w:cs="Arial"/>
          <w:sz w:val="24"/>
          <w:szCs w:val="24"/>
          <w:lang w:val="ru-RU" w:eastAsia="es-ES"/>
        </w:rPr>
      </w:pPr>
      <w:r w:rsidRPr="0036582D">
        <w:rPr>
          <w:rFonts w:ascii="Arial" w:eastAsiaTheme="majorEastAsia" w:hAnsi="Arial" w:cs="Arial"/>
          <w:sz w:val="24"/>
          <w:szCs w:val="24"/>
          <w:lang w:val="ru-RU" w:eastAsia="es-ES"/>
        </w:rPr>
        <w:t>По словам его организаторов, проект культурного характера направлен на популяризацию чтения и повышение осведомленности о таких вопросах, как забота об окружающей среде, преодоление различий и стимулирование развития нервной системы в раннем возрасте.</w:t>
      </w:r>
    </w:p>
    <w:p w:rsidR="0036582D" w:rsidRPr="0036582D" w:rsidRDefault="0036582D" w:rsidP="0036582D">
      <w:pPr>
        <w:jc w:val="both"/>
        <w:rPr>
          <w:rFonts w:ascii="Arial" w:eastAsiaTheme="majorEastAsia" w:hAnsi="Arial" w:cs="Arial"/>
          <w:sz w:val="24"/>
          <w:szCs w:val="24"/>
          <w:lang w:val="ru-RU" w:eastAsia="es-ES"/>
        </w:rPr>
      </w:pPr>
      <w:r w:rsidRPr="0036582D">
        <w:rPr>
          <w:rFonts w:ascii="Arial" w:eastAsiaTheme="majorEastAsia" w:hAnsi="Arial" w:cs="Arial"/>
          <w:sz w:val="24"/>
          <w:szCs w:val="24"/>
          <w:lang w:val="ru-RU" w:eastAsia="es-ES"/>
        </w:rPr>
        <w:t>Среди различных дидактических действий он предусматривает создание его участниками книг для других малышей, находящихся на лечении в больницах страны.</w:t>
      </w:r>
    </w:p>
    <w:p w:rsidR="0036582D" w:rsidRPr="0036582D" w:rsidRDefault="0036582D" w:rsidP="0036582D">
      <w:pPr>
        <w:jc w:val="both"/>
        <w:rPr>
          <w:rFonts w:ascii="Arial" w:eastAsiaTheme="majorEastAsia" w:hAnsi="Arial" w:cs="Arial"/>
          <w:sz w:val="24"/>
          <w:szCs w:val="24"/>
          <w:lang w:val="ru-RU" w:eastAsia="es-ES"/>
        </w:rPr>
      </w:pPr>
      <w:r w:rsidRPr="0036582D">
        <w:rPr>
          <w:rFonts w:ascii="Arial" w:eastAsiaTheme="majorEastAsia" w:hAnsi="Arial" w:cs="Arial"/>
          <w:sz w:val="24"/>
          <w:szCs w:val="24"/>
          <w:lang w:val="ru-RU" w:eastAsia="es-ES"/>
        </w:rPr>
        <w:t xml:space="preserve"> «Очень приятно, что Дом принял этот проект любви и приверженности и пробуждает другие навыки и способности у детей с особыми образовательными потребностями», — заявил национальным СМИ Орландо Терре, директор Международной кафедры детства и Всемирной ассоциации специального образования.</w:t>
      </w:r>
    </w:p>
    <w:p w:rsidR="0036582D" w:rsidRPr="0036582D" w:rsidRDefault="0036582D" w:rsidP="0036582D">
      <w:pPr>
        <w:jc w:val="both"/>
        <w:rPr>
          <w:rFonts w:ascii="Arial" w:eastAsiaTheme="majorEastAsia" w:hAnsi="Arial" w:cs="Arial"/>
          <w:sz w:val="24"/>
          <w:szCs w:val="24"/>
          <w:lang w:val="ru-RU" w:eastAsia="es-ES"/>
        </w:rPr>
      </w:pPr>
      <w:r w:rsidRPr="0036582D">
        <w:rPr>
          <w:rFonts w:ascii="Arial" w:eastAsiaTheme="majorEastAsia" w:hAnsi="Arial" w:cs="Arial"/>
          <w:sz w:val="24"/>
          <w:szCs w:val="24"/>
          <w:lang w:val="ru-RU" w:eastAsia="es-ES"/>
        </w:rPr>
        <w:t>При поддержке психологов, педагогов, терапевтов и клиницистов проект способствует лучшему пониманию инклюзивных практик, соответствующих перспективам социального развития нации.</w:t>
      </w:r>
    </w:p>
    <w:p w:rsidR="006910DF" w:rsidRDefault="0036582D" w:rsidP="0036582D">
      <w:pPr>
        <w:jc w:val="both"/>
        <w:rPr>
          <w:rFonts w:ascii="Arial" w:eastAsiaTheme="majorEastAsia" w:hAnsi="Arial" w:cs="Arial"/>
          <w:b/>
          <w:sz w:val="24"/>
          <w:szCs w:val="24"/>
          <w:lang w:val="ru-RU" w:eastAsia="es-ES"/>
        </w:rPr>
      </w:pPr>
      <w:r w:rsidRPr="0036582D">
        <w:rPr>
          <w:rFonts w:ascii="Arial" w:eastAsiaTheme="majorEastAsia" w:hAnsi="Arial" w:cs="Arial"/>
          <w:sz w:val="24"/>
          <w:szCs w:val="24"/>
          <w:lang w:val="ru-RU" w:eastAsia="es-ES"/>
        </w:rPr>
        <w:t>Куба выиграла еще две международные награды «Детство 2022»,   присужденные директору Центра молодежных исследований Кейле Эстевес в профессиональной секции, а документальный фильм «Любовь с первого взгляда» режиссера Аурелио Прието заслужил ее в коммуникационной секции.</w:t>
      </w:r>
      <w:r w:rsidR="00F6434C">
        <w:rPr>
          <w:rFonts w:ascii="Arial" w:eastAsiaTheme="majorEastAsia" w:hAnsi="Arial" w:cs="Arial"/>
          <w:sz w:val="24"/>
          <w:szCs w:val="24"/>
          <w:lang w:val="ru-RU" w:eastAsia="es-ES"/>
        </w:rPr>
        <w:t xml:space="preserve"> </w:t>
      </w:r>
      <w:r w:rsidR="00F6434C" w:rsidRPr="00F6434C">
        <w:rPr>
          <w:rFonts w:ascii="Arial" w:eastAsiaTheme="majorEastAsia" w:hAnsi="Arial" w:cs="Arial"/>
          <w:b/>
          <w:sz w:val="24"/>
          <w:szCs w:val="24"/>
          <w:lang w:val="ru-RU" w:eastAsia="es-ES"/>
        </w:rPr>
        <w:t>(Пренса Латина)</w:t>
      </w:r>
    </w:p>
    <w:p w:rsidR="00A53064" w:rsidRPr="00493F9E" w:rsidRDefault="00C6003C" w:rsidP="00C6003C">
      <w:pPr>
        <w:pStyle w:val="Ttulo2"/>
        <w:numPr>
          <w:ilvl w:val="0"/>
          <w:numId w:val="1"/>
        </w:numPr>
        <w:spacing w:before="100" w:beforeAutospacing="1" w:after="100" w:afterAutospacing="1" w:line="276" w:lineRule="auto"/>
        <w:jc w:val="center"/>
        <w:rPr>
          <w:noProof/>
          <w:lang w:val="ru-RU" w:eastAsia="es-ES"/>
        </w:rPr>
      </w:pPr>
      <w:bookmarkStart w:id="10" w:name="_Toc118109821"/>
      <w:r w:rsidRPr="00C6003C">
        <w:rPr>
          <w:rFonts w:cs="Arial"/>
          <w:szCs w:val="24"/>
          <w:lang w:val="ru-RU" w:eastAsia="es-ES"/>
        </w:rPr>
        <w:lastRenderedPageBreak/>
        <w:t>Ставки в Испании на туристическое направление Кубы</w:t>
      </w:r>
      <w:bookmarkEnd w:id="10"/>
    </w:p>
    <w:p w:rsidR="00C6003C" w:rsidRPr="00C6003C" w:rsidRDefault="00C6003C" w:rsidP="00C6003C">
      <w:pPr>
        <w:jc w:val="center"/>
        <w:rPr>
          <w:lang w:val="ru-RU" w:eastAsia="es-ES"/>
        </w:rPr>
      </w:pPr>
      <w:r w:rsidRPr="00C6003C">
        <w:rPr>
          <w:noProof/>
          <w:lang w:eastAsia="es-ES"/>
        </w:rPr>
        <w:drawing>
          <wp:inline distT="0" distB="0" distL="0" distR="0" wp14:anchorId="662006A8" wp14:editId="75AC3970">
            <wp:extent cx="2990850" cy="1990725"/>
            <wp:effectExtent l="0" t="0" r="0" b="9525"/>
            <wp:docPr id="14" name="Imagen 14" descr="https://ruso.prensa-latina.cu/images/pl-fr/cuba-varad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so.prensa-latina.cu/images/pl-fr/cuba-varader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C6003C" w:rsidRPr="00C6003C" w:rsidRDefault="00C6003C" w:rsidP="00C6003C">
      <w:pPr>
        <w:jc w:val="both"/>
        <w:rPr>
          <w:rFonts w:ascii="Arial" w:eastAsiaTheme="majorEastAsia" w:hAnsi="Arial" w:cs="Arial"/>
          <w:sz w:val="24"/>
          <w:szCs w:val="24"/>
          <w:lang w:val="ru-RU" w:eastAsia="es-ES"/>
        </w:rPr>
      </w:pPr>
      <w:r w:rsidRPr="00C6003C">
        <w:rPr>
          <w:rFonts w:ascii="Arial" w:eastAsiaTheme="majorEastAsia" w:hAnsi="Arial" w:cs="Arial"/>
          <w:b/>
          <w:sz w:val="24"/>
          <w:szCs w:val="24"/>
          <w:lang w:val="ru-RU" w:eastAsia="es-ES"/>
        </w:rPr>
        <w:t>Мадрид, 28 октября</w:t>
      </w:r>
      <w:r>
        <w:rPr>
          <w:rFonts w:ascii="Arial" w:eastAsiaTheme="majorEastAsia" w:hAnsi="Arial" w:cs="Arial"/>
          <w:b/>
          <w:sz w:val="24"/>
          <w:szCs w:val="24"/>
          <w:lang w:val="ru-RU" w:eastAsia="es-ES"/>
        </w:rPr>
        <w:t xml:space="preserve">. - </w:t>
      </w:r>
      <w:r w:rsidRPr="00C6003C">
        <w:rPr>
          <w:rFonts w:ascii="Arial" w:eastAsiaTheme="majorEastAsia" w:hAnsi="Arial" w:cs="Arial"/>
          <w:sz w:val="24"/>
          <w:szCs w:val="24"/>
          <w:lang w:val="ru-RU" w:eastAsia="es-ES"/>
        </w:rPr>
        <w:t>По мере приближения зимнего сезона туристические ставки на Кубу в Испании, похоже, растут, судя сегодня по восприимчивости различных агентств.</w:t>
      </w:r>
    </w:p>
    <w:p w:rsidR="00C6003C" w:rsidRPr="00C6003C" w:rsidRDefault="00C6003C" w:rsidP="00C6003C">
      <w:pPr>
        <w:jc w:val="both"/>
        <w:rPr>
          <w:rFonts w:ascii="Arial" w:eastAsiaTheme="majorEastAsia" w:hAnsi="Arial" w:cs="Arial"/>
          <w:sz w:val="24"/>
          <w:szCs w:val="24"/>
          <w:lang w:val="ru-RU" w:eastAsia="es-ES"/>
        </w:rPr>
      </w:pPr>
      <w:r w:rsidRPr="00C6003C">
        <w:rPr>
          <w:rFonts w:ascii="Arial" w:eastAsiaTheme="majorEastAsia" w:hAnsi="Arial" w:cs="Arial"/>
          <w:sz w:val="24"/>
          <w:szCs w:val="24"/>
          <w:lang w:val="ru-RU" w:eastAsia="es-ES"/>
        </w:rPr>
        <w:t>Презентации в Мадриде, Севилье, Валенсии и до Вальядолида и Мурсии послужили обновлению туристической панорамы Кубы с акцентом на новые предложения и потенциал восточной зоны.</w:t>
      </w:r>
    </w:p>
    <w:p w:rsidR="00C6003C" w:rsidRPr="00C6003C" w:rsidRDefault="00C6003C" w:rsidP="00C6003C">
      <w:pPr>
        <w:jc w:val="both"/>
        <w:rPr>
          <w:rFonts w:ascii="Arial" w:eastAsiaTheme="majorEastAsia" w:hAnsi="Arial" w:cs="Arial"/>
          <w:sz w:val="24"/>
          <w:szCs w:val="24"/>
          <w:lang w:val="ru-RU" w:eastAsia="es-ES"/>
        </w:rPr>
      </w:pPr>
      <w:r w:rsidRPr="00C6003C">
        <w:rPr>
          <w:rFonts w:ascii="Arial" w:eastAsiaTheme="majorEastAsia" w:hAnsi="Arial" w:cs="Arial"/>
          <w:sz w:val="24"/>
          <w:szCs w:val="24"/>
          <w:lang w:val="ru-RU" w:eastAsia="es-ES"/>
        </w:rPr>
        <w:t>Ямили Альдама, заместитель министра туризма Кубы, сказала агентству PrensaLatina, что задача состоит в том, чтобы сохранить Испанию в качестве первого рынка туристов в Европе с надеждой на рост числа путешественников.</w:t>
      </w:r>
    </w:p>
    <w:p w:rsidR="00C6003C" w:rsidRPr="00C6003C" w:rsidRDefault="00C6003C" w:rsidP="00C6003C">
      <w:pPr>
        <w:jc w:val="both"/>
        <w:rPr>
          <w:rFonts w:ascii="Arial" w:eastAsiaTheme="majorEastAsia" w:hAnsi="Arial" w:cs="Arial"/>
          <w:sz w:val="24"/>
          <w:szCs w:val="24"/>
          <w:lang w:val="ru-RU" w:eastAsia="es-ES"/>
        </w:rPr>
      </w:pPr>
      <w:r w:rsidRPr="00C6003C">
        <w:rPr>
          <w:rFonts w:ascii="Arial" w:eastAsiaTheme="majorEastAsia" w:hAnsi="Arial" w:cs="Arial"/>
          <w:sz w:val="24"/>
          <w:szCs w:val="24"/>
          <w:lang w:val="ru-RU" w:eastAsia="es-ES"/>
        </w:rPr>
        <w:t>Она напомнила, что более 60 процентов сетей, управляющих отелями на карибском острове, являются испанскими, и подчеркнула начало рейсов из Мадрида в Сантьяго-де-Куба с 11 ноября.</w:t>
      </w:r>
    </w:p>
    <w:p w:rsidR="00C6003C" w:rsidRPr="00C6003C" w:rsidRDefault="00C6003C" w:rsidP="00C6003C">
      <w:pPr>
        <w:jc w:val="both"/>
        <w:rPr>
          <w:rFonts w:ascii="Arial" w:eastAsiaTheme="majorEastAsia" w:hAnsi="Arial" w:cs="Arial"/>
          <w:sz w:val="24"/>
          <w:szCs w:val="24"/>
          <w:lang w:val="ru-RU" w:eastAsia="es-ES"/>
        </w:rPr>
      </w:pPr>
      <w:r w:rsidRPr="00C6003C">
        <w:rPr>
          <w:rFonts w:ascii="Arial" w:eastAsiaTheme="majorEastAsia" w:hAnsi="Arial" w:cs="Arial"/>
          <w:sz w:val="24"/>
          <w:szCs w:val="24"/>
          <w:lang w:val="ru-RU" w:eastAsia="es-ES"/>
        </w:rPr>
        <w:t>Арианна Горгас, специалист по продажам FFV (flyforVacations) из Испании, с делегацией также в Португалии, подчеркнула, что компания уже 10 лет делает ставку на кубинский рынок и имеет офисы в Гаване.</w:t>
      </w:r>
    </w:p>
    <w:p w:rsidR="00C6003C" w:rsidRPr="00C6003C" w:rsidRDefault="00C6003C" w:rsidP="00C6003C">
      <w:pPr>
        <w:jc w:val="both"/>
        <w:rPr>
          <w:rFonts w:ascii="Arial" w:eastAsiaTheme="majorEastAsia" w:hAnsi="Arial" w:cs="Arial"/>
          <w:sz w:val="24"/>
          <w:szCs w:val="24"/>
          <w:lang w:val="ru-RU" w:eastAsia="es-ES"/>
        </w:rPr>
      </w:pPr>
      <w:r w:rsidRPr="00C6003C">
        <w:rPr>
          <w:rFonts w:ascii="Arial" w:eastAsiaTheme="majorEastAsia" w:hAnsi="Arial" w:cs="Arial"/>
          <w:sz w:val="24"/>
          <w:szCs w:val="24"/>
          <w:lang w:val="ru-RU" w:eastAsia="es-ES"/>
        </w:rPr>
        <w:t>«Мы стремимся персонализировать возможности отдыха для туристов, с большим уважением и любовью к острову, где мы являемся лидерами по аренде автомобилей, и стараемся показать, насколько аутентична и уникальна Куба», — отметила Горгас.</w:t>
      </w:r>
    </w:p>
    <w:p w:rsidR="00C6003C" w:rsidRPr="00C6003C" w:rsidRDefault="00C6003C" w:rsidP="00C6003C">
      <w:pPr>
        <w:jc w:val="both"/>
        <w:rPr>
          <w:rFonts w:ascii="Arial" w:eastAsiaTheme="majorEastAsia" w:hAnsi="Arial" w:cs="Arial"/>
          <w:sz w:val="24"/>
          <w:szCs w:val="24"/>
          <w:lang w:val="ru-RU" w:eastAsia="es-ES"/>
        </w:rPr>
      </w:pPr>
      <w:r w:rsidRPr="00C6003C">
        <w:rPr>
          <w:rFonts w:ascii="Arial" w:eastAsiaTheme="majorEastAsia" w:hAnsi="Arial" w:cs="Arial"/>
          <w:sz w:val="24"/>
          <w:szCs w:val="24"/>
          <w:lang w:val="ru-RU" w:eastAsia="es-ES"/>
        </w:rPr>
        <w:t>Она проанализировала торможение бездымной промышленности из-за пандемии и, в последнее время, из-за войны в Украине, хотя она была удовлетворена хорошим поведением FFV перед лицом пляжей, наследия и природы на крупнейшем из Антильских островов.</w:t>
      </w:r>
    </w:p>
    <w:p w:rsidR="00A53064" w:rsidRDefault="00C6003C" w:rsidP="00C6003C">
      <w:pPr>
        <w:jc w:val="both"/>
        <w:rPr>
          <w:rFonts w:ascii="Arial" w:eastAsiaTheme="majorEastAsia" w:hAnsi="Arial" w:cs="Arial"/>
          <w:b/>
          <w:sz w:val="24"/>
          <w:szCs w:val="24"/>
          <w:lang w:val="ru-RU" w:eastAsia="es-ES"/>
        </w:rPr>
      </w:pPr>
      <w:r w:rsidRPr="00C6003C">
        <w:rPr>
          <w:rFonts w:ascii="Arial" w:eastAsiaTheme="majorEastAsia" w:hAnsi="Arial" w:cs="Arial"/>
          <w:sz w:val="24"/>
          <w:szCs w:val="24"/>
          <w:lang w:val="ru-RU" w:eastAsia="es-ES"/>
        </w:rPr>
        <w:t>Диана Сальседо, торговый представитель Iberojet, сообщила агентству Пренса Латина , что ее компания будет выполнять рейсы Мадрид-Сантьяго-де-Куба каждую пятницу с 11 ноября, что возлагает большие надежды.</w:t>
      </w:r>
      <w:r w:rsidR="00A53064" w:rsidRPr="00A53064">
        <w:rPr>
          <w:rFonts w:ascii="Arial" w:eastAsiaTheme="majorEastAsia" w:hAnsi="Arial" w:cs="Arial"/>
          <w:sz w:val="24"/>
          <w:szCs w:val="24"/>
          <w:lang w:val="ru-RU" w:eastAsia="es-ES"/>
        </w:rPr>
        <w:t xml:space="preserve"> </w:t>
      </w:r>
      <w:r w:rsidR="00A53064" w:rsidRPr="00A53064">
        <w:rPr>
          <w:rFonts w:ascii="Arial" w:eastAsiaTheme="majorEastAsia" w:hAnsi="Arial" w:cs="Arial"/>
          <w:b/>
          <w:sz w:val="24"/>
          <w:szCs w:val="24"/>
          <w:lang w:val="ru-RU" w:eastAsia="es-ES"/>
        </w:rPr>
        <w:t>(Пренса Латина)</w:t>
      </w:r>
    </w:p>
    <w:p w:rsidR="00E10FFB" w:rsidRDefault="004E34F7" w:rsidP="004E34F7">
      <w:pPr>
        <w:pStyle w:val="Ttulo2"/>
        <w:numPr>
          <w:ilvl w:val="0"/>
          <w:numId w:val="1"/>
        </w:numPr>
        <w:spacing w:before="100" w:beforeAutospacing="1" w:after="100" w:afterAutospacing="1" w:line="276" w:lineRule="auto"/>
        <w:jc w:val="center"/>
        <w:rPr>
          <w:rFonts w:cs="Arial"/>
          <w:b w:val="0"/>
          <w:noProof/>
          <w:szCs w:val="24"/>
          <w:lang w:eastAsia="es-ES"/>
        </w:rPr>
      </w:pPr>
      <w:bookmarkStart w:id="11" w:name="_Toc118109822"/>
      <w:r w:rsidRPr="004E34F7">
        <w:rPr>
          <w:rFonts w:cs="Arial"/>
          <w:szCs w:val="24"/>
          <w:lang w:val="ru-RU" w:eastAsia="es-ES"/>
        </w:rPr>
        <w:lastRenderedPageBreak/>
        <w:t>Танцоры из России и Испании исполнят классическую Жизель на Кубе</w:t>
      </w:r>
      <w:bookmarkEnd w:id="11"/>
    </w:p>
    <w:p w:rsidR="004E34F7" w:rsidRPr="004E34F7" w:rsidRDefault="004E34F7" w:rsidP="004E34F7">
      <w:pPr>
        <w:jc w:val="center"/>
        <w:rPr>
          <w:lang w:val="ru-RU" w:eastAsia="es-ES"/>
        </w:rPr>
      </w:pPr>
      <w:r w:rsidRPr="004E34F7">
        <w:rPr>
          <w:noProof/>
          <w:lang w:eastAsia="es-ES"/>
        </w:rPr>
        <w:drawing>
          <wp:inline distT="0" distB="0" distL="0" distR="0" wp14:anchorId="6B2478CB" wp14:editId="713AEE5E">
            <wp:extent cx="1876425" cy="2438400"/>
            <wp:effectExtent l="0" t="0" r="9525" b="0"/>
            <wp:docPr id="20" name="Imagen 20" descr="https://ruso.prensa-latina.cu/images/pl-fr/2020/bailar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so.prensa-latina.cu/images/pl-fr/2020/bailarin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6425" cy="2438400"/>
                    </a:xfrm>
                    <a:prstGeom prst="rect">
                      <a:avLst/>
                    </a:prstGeom>
                    <a:noFill/>
                    <a:ln>
                      <a:noFill/>
                    </a:ln>
                  </pic:spPr>
                </pic:pic>
              </a:graphicData>
            </a:graphic>
          </wp:inline>
        </w:drawing>
      </w:r>
    </w:p>
    <w:p w:rsidR="004E34F7" w:rsidRPr="004E34F7" w:rsidRDefault="004E34F7" w:rsidP="004E34F7">
      <w:pPr>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 xml:space="preserve">Гавана, 28 октября. - </w:t>
      </w:r>
      <w:r w:rsidRPr="004E34F7">
        <w:rPr>
          <w:rFonts w:ascii="Arial" w:eastAsiaTheme="majorEastAsia" w:hAnsi="Arial" w:cs="Arial"/>
          <w:sz w:val="24"/>
          <w:szCs w:val="24"/>
          <w:lang w:val="ru-RU" w:eastAsia="es-ES"/>
        </w:rPr>
        <w:t>Россиянка Мария Кочеткова, первая фигура балета Сан-Франциско, США, и Хоакин де Лус, директор Испанской национальной танцевальной труппы, станцуют Жизель в этой столице.</w:t>
      </w:r>
    </w:p>
    <w:p w:rsidR="004E34F7" w:rsidRPr="004E34F7" w:rsidRDefault="004E34F7" w:rsidP="004E34F7">
      <w:pPr>
        <w:jc w:val="both"/>
        <w:rPr>
          <w:rFonts w:ascii="Arial" w:eastAsiaTheme="majorEastAsia" w:hAnsi="Arial" w:cs="Arial"/>
          <w:sz w:val="24"/>
          <w:szCs w:val="24"/>
          <w:lang w:val="ru-RU" w:eastAsia="es-ES"/>
        </w:rPr>
      </w:pPr>
      <w:r w:rsidRPr="004E34F7">
        <w:rPr>
          <w:rFonts w:ascii="Arial" w:eastAsiaTheme="majorEastAsia" w:hAnsi="Arial" w:cs="Arial"/>
          <w:sz w:val="24"/>
          <w:szCs w:val="24"/>
          <w:lang w:val="ru-RU" w:eastAsia="es-ES"/>
        </w:rPr>
        <w:t>Организаторы 27-го Международного фестиваля балета в Гаване сообщили сегодня, что представление состоится 29 октября в зале Авельянеда Национального театра, а главными героями будут Кочеткова в роли Жизели и Луз в роли Альбрехта.</w:t>
      </w:r>
    </w:p>
    <w:p w:rsidR="004E34F7" w:rsidRPr="004E34F7" w:rsidRDefault="004E34F7" w:rsidP="004E34F7">
      <w:pPr>
        <w:jc w:val="both"/>
        <w:rPr>
          <w:rFonts w:ascii="Arial" w:eastAsiaTheme="majorEastAsia" w:hAnsi="Arial" w:cs="Arial"/>
          <w:sz w:val="24"/>
          <w:szCs w:val="24"/>
          <w:lang w:val="ru-RU" w:eastAsia="es-ES"/>
        </w:rPr>
      </w:pPr>
      <w:r w:rsidRPr="004E34F7">
        <w:rPr>
          <w:rFonts w:ascii="Arial" w:eastAsiaTheme="majorEastAsia" w:hAnsi="Arial" w:cs="Arial"/>
          <w:sz w:val="24"/>
          <w:szCs w:val="24"/>
          <w:lang w:val="ru-RU" w:eastAsia="es-ES"/>
        </w:rPr>
        <w:t>Историк Национального балета Кубы Мигель Кабрера подчеркнул, что программа мероприятия включает в себя пять спектаклей этого классика мирового балета, кульминацией которых станет 2 ноября, в честь 79-летия дебюта примы-балерины Ассолюта Алисии Алонсо в спектакле в Американском театре балета.</w:t>
      </w:r>
    </w:p>
    <w:p w:rsidR="004E34F7" w:rsidRPr="004E34F7" w:rsidRDefault="004E34F7" w:rsidP="004E34F7">
      <w:pPr>
        <w:jc w:val="both"/>
        <w:rPr>
          <w:rFonts w:ascii="Arial" w:eastAsiaTheme="majorEastAsia" w:hAnsi="Arial" w:cs="Arial"/>
          <w:sz w:val="24"/>
          <w:szCs w:val="24"/>
          <w:lang w:val="ru-RU" w:eastAsia="es-ES"/>
        </w:rPr>
      </w:pPr>
      <w:r w:rsidRPr="004E34F7">
        <w:rPr>
          <w:rFonts w:ascii="Arial" w:eastAsiaTheme="majorEastAsia" w:hAnsi="Arial" w:cs="Arial"/>
          <w:sz w:val="24"/>
          <w:szCs w:val="24"/>
          <w:lang w:val="ru-RU" w:eastAsia="es-ES"/>
        </w:rPr>
        <w:t>В эксклюзивных заявлениях для PrensaLatina испанский танцор также сослался на презентацию в этот четверг документального фильма Hastaelalba мексиканского режиссера Орасио Алькала о различных творческих процессах репертуара труппы через работу хореографов и танцоров.</w:t>
      </w:r>
    </w:p>
    <w:p w:rsidR="00A2112C" w:rsidRDefault="004E34F7" w:rsidP="004E34F7">
      <w:pPr>
        <w:jc w:val="both"/>
        <w:rPr>
          <w:rFonts w:ascii="Arial" w:eastAsiaTheme="majorEastAsia" w:hAnsi="Arial" w:cs="Arial"/>
          <w:b/>
          <w:sz w:val="24"/>
          <w:szCs w:val="24"/>
          <w:lang w:val="ru-RU" w:eastAsia="es-ES"/>
        </w:rPr>
      </w:pPr>
      <w:r w:rsidRPr="004E34F7">
        <w:rPr>
          <w:rFonts w:ascii="Arial" w:eastAsiaTheme="majorEastAsia" w:hAnsi="Arial" w:cs="Arial"/>
          <w:sz w:val="24"/>
          <w:szCs w:val="24"/>
          <w:lang w:val="ru-RU" w:eastAsia="es-ES"/>
        </w:rPr>
        <w:t xml:space="preserve">Крупнейшее событие танцевального искусства на острове продлится до 13 ноября с целью превратить город в место проведения одного из самых ожидаемых событий кубинской культурной жизни. </w:t>
      </w:r>
      <w:r w:rsidR="00A2112C" w:rsidRPr="00A2112C">
        <w:rPr>
          <w:rFonts w:ascii="Arial" w:eastAsiaTheme="majorEastAsia" w:hAnsi="Arial" w:cs="Arial"/>
          <w:b/>
          <w:sz w:val="24"/>
          <w:szCs w:val="24"/>
          <w:lang w:val="ru-RU" w:eastAsia="es-ES"/>
        </w:rPr>
        <w:t>(Пренса Латина)</w:t>
      </w:r>
    </w:p>
    <w:p w:rsidR="0001606A" w:rsidRPr="00493F9E" w:rsidRDefault="0048287A" w:rsidP="0048287A">
      <w:pPr>
        <w:pStyle w:val="Ttulo2"/>
        <w:numPr>
          <w:ilvl w:val="0"/>
          <w:numId w:val="1"/>
        </w:numPr>
        <w:spacing w:before="100" w:beforeAutospacing="1" w:after="100" w:afterAutospacing="1" w:line="276" w:lineRule="auto"/>
        <w:jc w:val="center"/>
        <w:rPr>
          <w:noProof/>
          <w:lang w:val="ru-RU" w:eastAsia="es-ES"/>
        </w:rPr>
      </w:pPr>
      <w:bookmarkStart w:id="12" w:name="_Toc118109823"/>
      <w:r w:rsidRPr="0048287A">
        <w:rPr>
          <w:rFonts w:cs="Arial"/>
          <w:szCs w:val="24"/>
          <w:lang w:val="ru-RU" w:eastAsia="es-ES"/>
        </w:rPr>
        <w:lastRenderedPageBreak/>
        <w:t>Эксперты предупреждают на Кубе об опасностях политики США</w:t>
      </w:r>
      <w:bookmarkEnd w:id="12"/>
    </w:p>
    <w:p w:rsidR="0048287A" w:rsidRPr="0048287A" w:rsidRDefault="0048287A" w:rsidP="0048287A">
      <w:pPr>
        <w:jc w:val="center"/>
        <w:rPr>
          <w:lang w:val="ru-RU" w:eastAsia="es-ES"/>
        </w:rPr>
      </w:pPr>
      <w:r w:rsidRPr="0048287A">
        <w:rPr>
          <w:noProof/>
          <w:lang w:eastAsia="es-ES"/>
        </w:rPr>
        <w:drawing>
          <wp:inline distT="0" distB="0" distL="0" distR="0" wp14:anchorId="7CD77844" wp14:editId="712DCD19">
            <wp:extent cx="2990850" cy="1990725"/>
            <wp:effectExtent l="0" t="0" r="0" b="9525"/>
            <wp:docPr id="24" name="Imagen 24" descr="https://ruso.prensa-latina.cu/images/pl-fr/EEUU/eeuu%20cuba%20vz%20a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uso.prensa-latina.cu/images/pl-fr/EEUU/eeuu%20cuba%20vz%20am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48287A" w:rsidRPr="00CB3B04" w:rsidRDefault="00CB3B04" w:rsidP="0048287A">
      <w:pPr>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 xml:space="preserve">Гавана, 28 октября. - </w:t>
      </w:r>
      <w:r w:rsidR="0048287A" w:rsidRPr="00CB3B04">
        <w:rPr>
          <w:rFonts w:ascii="Arial" w:eastAsiaTheme="majorEastAsia" w:hAnsi="Arial" w:cs="Arial"/>
          <w:sz w:val="24"/>
          <w:szCs w:val="24"/>
          <w:lang w:val="ru-RU" w:eastAsia="es-ES"/>
        </w:rPr>
        <w:t>Ученые и эксперты по международным отношениям из нескольких стран сегодня пришли к единому мнению об опасности, которую влечет за собой для мира попытка Соединенных Штатов сохранить свою гегемонию перед лицом возвышения таких наций, как Китай.</w:t>
      </w:r>
    </w:p>
    <w:p w:rsidR="0048287A" w:rsidRPr="00CB3B04" w:rsidRDefault="0048287A" w:rsidP="0048287A">
      <w:pPr>
        <w:jc w:val="both"/>
        <w:rPr>
          <w:rFonts w:ascii="Arial" w:eastAsiaTheme="majorEastAsia" w:hAnsi="Arial" w:cs="Arial"/>
          <w:sz w:val="24"/>
          <w:szCs w:val="24"/>
          <w:lang w:val="ru-RU" w:eastAsia="es-ES"/>
        </w:rPr>
      </w:pPr>
      <w:r w:rsidRPr="00CB3B04">
        <w:rPr>
          <w:rFonts w:ascii="Arial" w:eastAsiaTheme="majorEastAsia" w:hAnsi="Arial" w:cs="Arial"/>
          <w:sz w:val="24"/>
          <w:szCs w:val="24"/>
          <w:lang w:val="ru-RU" w:eastAsia="es-ES"/>
        </w:rPr>
        <w:t>На панели, проведенной в рамках VII Конференции по стратегическим исследованиям под названием «Глобальный порядок: конфликты и геополитическая напряженность», специалисты проанализировали роль азиатского гиганта в реконфигурации международных отношений.</w:t>
      </w:r>
    </w:p>
    <w:p w:rsidR="0048287A" w:rsidRPr="00CB3B04" w:rsidRDefault="0048287A" w:rsidP="0048287A">
      <w:pPr>
        <w:jc w:val="both"/>
        <w:rPr>
          <w:rFonts w:ascii="Arial" w:eastAsiaTheme="majorEastAsia" w:hAnsi="Arial" w:cs="Arial"/>
          <w:sz w:val="24"/>
          <w:szCs w:val="24"/>
          <w:lang w:val="ru-RU" w:eastAsia="es-ES"/>
        </w:rPr>
      </w:pPr>
      <w:r w:rsidRPr="00CB3B04">
        <w:rPr>
          <w:rFonts w:ascii="Arial" w:eastAsiaTheme="majorEastAsia" w:hAnsi="Arial" w:cs="Arial"/>
          <w:sz w:val="24"/>
          <w:szCs w:val="24"/>
          <w:lang w:val="ru-RU" w:eastAsia="es-ES"/>
        </w:rPr>
        <w:t>По мнению Хавьера Ваделя из Папского католического университета штата Минас-Жерайс, Бразилия, Китай разрушает односторонние действия США и формирует новую социальную формацию, основанную на многосторонности, с важными последствиями для геополитического и геоэкономического порядка.</w:t>
      </w:r>
    </w:p>
    <w:p w:rsidR="0048287A" w:rsidRPr="00CB3B04" w:rsidRDefault="0048287A" w:rsidP="0048287A">
      <w:pPr>
        <w:jc w:val="both"/>
        <w:rPr>
          <w:rFonts w:ascii="Arial" w:eastAsiaTheme="majorEastAsia" w:hAnsi="Arial" w:cs="Arial"/>
          <w:sz w:val="24"/>
          <w:szCs w:val="24"/>
          <w:lang w:val="ru-RU" w:eastAsia="es-ES"/>
        </w:rPr>
      </w:pPr>
      <w:r w:rsidRPr="00CB3B04">
        <w:rPr>
          <w:rFonts w:ascii="Arial" w:eastAsiaTheme="majorEastAsia" w:hAnsi="Arial" w:cs="Arial"/>
          <w:sz w:val="24"/>
          <w:szCs w:val="24"/>
          <w:lang w:val="ru-RU" w:eastAsia="es-ES"/>
        </w:rPr>
        <w:t>Он указал, что его головокружительный рост в нескольких областях рассматривается Соединенными Штатами как угроза их гегемонистским интересам.</w:t>
      </w:r>
    </w:p>
    <w:p w:rsidR="0048287A" w:rsidRPr="00CB3B04" w:rsidRDefault="0048287A" w:rsidP="0048287A">
      <w:pPr>
        <w:jc w:val="both"/>
        <w:rPr>
          <w:rFonts w:ascii="Arial" w:eastAsiaTheme="majorEastAsia" w:hAnsi="Arial" w:cs="Arial"/>
          <w:sz w:val="24"/>
          <w:szCs w:val="24"/>
          <w:lang w:val="ru-RU" w:eastAsia="es-ES"/>
        </w:rPr>
      </w:pPr>
      <w:r w:rsidRPr="00CB3B04">
        <w:rPr>
          <w:rFonts w:ascii="Arial" w:eastAsiaTheme="majorEastAsia" w:hAnsi="Arial" w:cs="Arial"/>
          <w:sz w:val="24"/>
          <w:szCs w:val="24"/>
          <w:lang w:val="ru-RU" w:eastAsia="es-ES"/>
        </w:rPr>
        <w:t>Точно так же Дэвид М. Кастрильон из Колумбийского университета Экстернадо выразил мнение, что в этом сценарии изменения международного порядка, характеризующемся нестабильностью, происходит новая глобальная рецессия, которая будет болезненной для развивающихся стран.</w:t>
      </w:r>
    </w:p>
    <w:p w:rsidR="0048287A" w:rsidRPr="00CB3B04" w:rsidRDefault="0048287A" w:rsidP="0048287A">
      <w:pPr>
        <w:jc w:val="both"/>
        <w:rPr>
          <w:rFonts w:ascii="Arial" w:eastAsiaTheme="majorEastAsia" w:hAnsi="Arial" w:cs="Arial"/>
          <w:sz w:val="24"/>
          <w:szCs w:val="24"/>
          <w:lang w:val="ru-RU" w:eastAsia="es-ES"/>
        </w:rPr>
      </w:pPr>
      <w:r w:rsidRPr="00CB3B04">
        <w:rPr>
          <w:rFonts w:ascii="Arial" w:eastAsiaTheme="majorEastAsia" w:hAnsi="Arial" w:cs="Arial"/>
          <w:sz w:val="24"/>
          <w:szCs w:val="24"/>
          <w:lang w:val="ru-RU" w:eastAsia="es-ES"/>
        </w:rPr>
        <w:t>Эрнесто Домингес, глава Центра исследований полушария и США Гаванского университета, со своей стороны, отметил, что в таком контексте конфликт на Тайване не менее или даже важнее, чем конфликт в Украине.</w:t>
      </w:r>
    </w:p>
    <w:p w:rsidR="0001606A" w:rsidRPr="0001606A" w:rsidRDefault="0048287A" w:rsidP="0048287A">
      <w:pPr>
        <w:jc w:val="both"/>
        <w:rPr>
          <w:rFonts w:ascii="Arial" w:eastAsiaTheme="majorEastAsia" w:hAnsi="Arial" w:cs="Arial"/>
          <w:sz w:val="24"/>
          <w:szCs w:val="24"/>
          <w:lang w:val="ru-RU" w:eastAsia="es-ES"/>
        </w:rPr>
      </w:pPr>
      <w:r w:rsidRPr="00CB3B04">
        <w:rPr>
          <w:rFonts w:ascii="Arial" w:eastAsiaTheme="majorEastAsia" w:hAnsi="Arial" w:cs="Arial"/>
          <w:sz w:val="24"/>
          <w:szCs w:val="24"/>
          <w:lang w:val="ru-RU" w:eastAsia="es-ES"/>
        </w:rPr>
        <w:t>Тайвань является ведущим мировым производителем чипов, производя более 90 процентов таких высокопроизводительных устройств. Следовательно, санкции США нацелены прежде всего на передовые технологические компании.</w:t>
      </w:r>
      <w:r w:rsidR="00CB3B04" w:rsidRPr="00CB3B04">
        <w:rPr>
          <w:rFonts w:ascii="Arial" w:eastAsiaTheme="majorEastAsia" w:hAnsi="Arial" w:cs="Arial"/>
          <w:sz w:val="24"/>
          <w:szCs w:val="24"/>
          <w:lang w:val="ru-RU" w:eastAsia="es-ES"/>
        </w:rPr>
        <w:t xml:space="preserve"> </w:t>
      </w:r>
      <w:r w:rsidRPr="00CB3B04">
        <w:rPr>
          <w:rFonts w:ascii="Arial" w:eastAsiaTheme="majorEastAsia" w:hAnsi="Arial" w:cs="Arial"/>
          <w:sz w:val="24"/>
          <w:szCs w:val="24"/>
          <w:lang w:val="ru-RU" w:eastAsia="es-ES"/>
        </w:rPr>
        <w:t xml:space="preserve">Соединенные Штаты не осознают, что меж экономическая взаимодополняемость в настоящее время имеет первостепенное значение с многосторонней манерой проявления, </w:t>
      </w:r>
      <w:r w:rsidRPr="00CB3B04">
        <w:rPr>
          <w:rFonts w:ascii="Arial" w:eastAsiaTheme="majorEastAsia" w:hAnsi="Arial" w:cs="Arial"/>
          <w:sz w:val="24"/>
          <w:szCs w:val="24"/>
          <w:lang w:val="ru-RU" w:eastAsia="es-ES"/>
        </w:rPr>
        <w:lastRenderedPageBreak/>
        <w:t>сказал Вэй Ма из Института американских исследований Китайской академии социальных наук.</w:t>
      </w:r>
      <w:r w:rsidR="0001606A">
        <w:rPr>
          <w:rFonts w:ascii="Arial" w:eastAsiaTheme="majorEastAsia" w:hAnsi="Arial" w:cs="Arial"/>
          <w:sz w:val="24"/>
          <w:szCs w:val="24"/>
          <w:lang w:val="ru-RU" w:eastAsia="es-ES"/>
        </w:rPr>
        <w:t xml:space="preserve"> </w:t>
      </w:r>
      <w:r w:rsidR="0001606A" w:rsidRPr="0001606A">
        <w:rPr>
          <w:rFonts w:ascii="Arial" w:eastAsiaTheme="majorEastAsia" w:hAnsi="Arial" w:cs="Arial"/>
          <w:b/>
          <w:sz w:val="24"/>
          <w:szCs w:val="24"/>
          <w:lang w:val="ru-RU" w:eastAsia="es-ES"/>
        </w:rPr>
        <w:t>(Пренса Латина)</w:t>
      </w:r>
    </w:p>
    <w:p w:rsidR="00A53064" w:rsidRPr="00065092" w:rsidRDefault="00A53064" w:rsidP="00CD20CC">
      <w:pPr>
        <w:jc w:val="both"/>
        <w:rPr>
          <w:rFonts w:ascii="Arial" w:eastAsiaTheme="majorEastAsia" w:hAnsi="Arial" w:cs="Arial"/>
          <w:b/>
          <w:sz w:val="24"/>
          <w:szCs w:val="24"/>
          <w:lang w:val="ru-RU" w:eastAsia="es-ES"/>
        </w:rPr>
      </w:pPr>
    </w:p>
    <w:p w:rsidR="006910DF" w:rsidRDefault="006910DF" w:rsidP="005B2AED">
      <w:pPr>
        <w:pStyle w:val="Ttulo1"/>
        <w:pBdr>
          <w:top w:val="single" w:sz="4" w:space="1" w:color="auto"/>
          <w:left w:val="single" w:sz="4" w:space="4" w:color="auto"/>
          <w:bottom w:val="single" w:sz="4" w:space="1" w:color="auto"/>
          <w:right w:val="single" w:sz="4" w:space="4" w:color="auto"/>
        </w:pBdr>
        <w:spacing w:line="240" w:lineRule="auto"/>
        <w:jc w:val="center"/>
        <w:rPr>
          <w:rFonts w:ascii="Arial" w:hAnsi="Arial" w:cs="Arial"/>
          <w:b/>
          <w:color w:val="auto"/>
          <w:sz w:val="24"/>
          <w:szCs w:val="24"/>
          <w:lang w:val="ru-RU" w:eastAsia="es-ES"/>
        </w:rPr>
      </w:pPr>
      <w:bookmarkStart w:id="13" w:name="_Toc118109824"/>
      <w:r w:rsidRPr="006910DF">
        <w:rPr>
          <w:rFonts w:ascii="Arial" w:hAnsi="Arial" w:cs="Arial"/>
          <w:b/>
          <w:color w:val="auto"/>
          <w:sz w:val="24"/>
          <w:szCs w:val="24"/>
          <w:lang w:val="ru-RU" w:eastAsia="es-ES"/>
        </w:rPr>
        <w:t>Блокада США против Кубы</w:t>
      </w:r>
      <w:bookmarkEnd w:id="13"/>
    </w:p>
    <w:p w:rsidR="00EB5C30" w:rsidRPr="001D2BF4" w:rsidRDefault="004E40A6" w:rsidP="004E40A6">
      <w:pPr>
        <w:pStyle w:val="Ttulo2"/>
        <w:numPr>
          <w:ilvl w:val="0"/>
          <w:numId w:val="1"/>
        </w:numPr>
        <w:spacing w:before="100" w:beforeAutospacing="1" w:after="100" w:afterAutospacing="1" w:line="276" w:lineRule="auto"/>
        <w:jc w:val="center"/>
        <w:rPr>
          <w:noProof/>
          <w:lang w:val="ru-RU" w:eastAsia="es-ES"/>
        </w:rPr>
      </w:pPr>
      <w:bookmarkStart w:id="14" w:name="_Toc118109825"/>
      <w:r w:rsidRPr="004E40A6">
        <w:rPr>
          <w:rFonts w:cs="Arial"/>
          <w:szCs w:val="24"/>
          <w:lang w:val="ru-RU" w:eastAsia="es-ES"/>
        </w:rPr>
        <w:t>Президент Кубы напоминает об историческом осуждении блокады в ООН</w:t>
      </w:r>
      <w:bookmarkEnd w:id="14"/>
    </w:p>
    <w:p w:rsidR="004E40A6" w:rsidRPr="004E40A6" w:rsidRDefault="004E40A6" w:rsidP="004E40A6">
      <w:pPr>
        <w:jc w:val="center"/>
        <w:rPr>
          <w:lang w:val="ru-RU" w:eastAsia="es-ES"/>
        </w:rPr>
      </w:pPr>
      <w:r w:rsidRPr="004E40A6">
        <w:rPr>
          <w:noProof/>
          <w:lang w:eastAsia="es-ES"/>
        </w:rPr>
        <w:drawing>
          <wp:inline distT="0" distB="0" distL="0" distR="0" wp14:anchorId="052236CA" wp14:editId="0C9C9CDB">
            <wp:extent cx="3333750" cy="2219325"/>
            <wp:effectExtent l="0" t="0" r="0" b="9525"/>
            <wp:docPr id="5" name="Imagen 5" descr="https://ruso.prensa-latina.cu/images/pl-fr/2020/bloqueo-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fr/2020/bloqueo-cub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rsidR="004E40A6" w:rsidRPr="004E40A6" w:rsidRDefault="004E40A6" w:rsidP="004E40A6">
      <w:pPr>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Гавана, 26 октября</w:t>
      </w:r>
      <w:r w:rsidRPr="004E40A6">
        <w:rPr>
          <w:rFonts w:ascii="Arial" w:eastAsiaTheme="majorEastAsia" w:hAnsi="Arial" w:cs="Arial"/>
          <w:b/>
          <w:sz w:val="24"/>
          <w:szCs w:val="24"/>
          <w:lang w:val="ru-RU" w:eastAsia="es-ES"/>
        </w:rPr>
        <w:t xml:space="preserve">. - </w:t>
      </w:r>
      <w:r w:rsidRPr="004E40A6">
        <w:rPr>
          <w:rFonts w:ascii="Arial" w:eastAsiaTheme="majorEastAsia" w:hAnsi="Arial" w:cs="Arial"/>
          <w:sz w:val="24"/>
          <w:szCs w:val="24"/>
          <w:lang w:val="ru-RU" w:eastAsia="es-ES"/>
        </w:rPr>
        <w:t>Президент Кубы Мигель Диас-Канель напомнил о почти единодушном осуждении Организацией Объединенных Наций (ООН) экономической, торговой и финансовой блокады, проводимой Соединенными Штатами в течение шести десятилетий.</w:t>
      </w:r>
    </w:p>
    <w:p w:rsidR="004E40A6" w:rsidRPr="004E40A6" w:rsidRDefault="004E40A6" w:rsidP="004E40A6">
      <w:pPr>
        <w:jc w:val="both"/>
        <w:rPr>
          <w:rFonts w:ascii="Arial" w:eastAsiaTheme="majorEastAsia" w:hAnsi="Arial" w:cs="Arial"/>
          <w:sz w:val="24"/>
          <w:szCs w:val="24"/>
          <w:lang w:val="ru-RU" w:eastAsia="es-ES"/>
        </w:rPr>
      </w:pPr>
      <w:r w:rsidRPr="004E40A6">
        <w:rPr>
          <w:rFonts w:ascii="Arial" w:eastAsiaTheme="majorEastAsia" w:hAnsi="Arial" w:cs="Arial"/>
          <w:sz w:val="24"/>
          <w:szCs w:val="24"/>
          <w:lang w:val="ru-RU" w:eastAsia="es-ES"/>
        </w:rPr>
        <w:t xml:space="preserve">В своем профиле в социальной сети Twitter президент карибской нации упомянул об усилении этой односторонней меры и упомянул о неуважении Вашингтона к осуждению международного сообщества, выражаемому в течение 30 лет в этом пространстве консультаций. Министерство иностранных дел острова упомянуло в своем последнем отчете по этому вопросу, как усиление этой политики США, оппортунистически и на беспрецедентном уровне, усугубило внутреннюю экономическую ситуацию во время пандемии Covid-19. </w:t>
      </w:r>
    </w:p>
    <w:p w:rsidR="004E40A6" w:rsidRPr="004E40A6" w:rsidRDefault="004E40A6" w:rsidP="004E40A6">
      <w:pPr>
        <w:jc w:val="both"/>
        <w:rPr>
          <w:rFonts w:ascii="Arial" w:eastAsiaTheme="majorEastAsia" w:hAnsi="Arial" w:cs="Arial"/>
          <w:sz w:val="24"/>
          <w:szCs w:val="24"/>
          <w:lang w:val="ru-RU" w:eastAsia="es-ES"/>
        </w:rPr>
      </w:pPr>
      <w:r w:rsidRPr="004E40A6">
        <w:rPr>
          <w:rFonts w:ascii="Arial" w:eastAsiaTheme="majorEastAsia" w:hAnsi="Arial" w:cs="Arial"/>
          <w:sz w:val="24"/>
          <w:szCs w:val="24"/>
          <w:lang w:val="ru-RU" w:eastAsia="es-ES"/>
        </w:rPr>
        <w:t xml:space="preserve">Документ охватывает период с августа 2021 года по февраль 2022 года, характеризующийся постоянным преследованием финансовых операций, связанных с Кубой, и, как следствие, закрытием или нарушением контрактов, задолженностью и задержками поставок. </w:t>
      </w:r>
    </w:p>
    <w:p w:rsidR="005B2AED" w:rsidRDefault="004E40A6" w:rsidP="004E40A6">
      <w:pPr>
        <w:jc w:val="both"/>
        <w:rPr>
          <w:rFonts w:ascii="Arial" w:eastAsiaTheme="majorEastAsia" w:hAnsi="Arial" w:cs="Arial"/>
          <w:b/>
          <w:sz w:val="24"/>
          <w:szCs w:val="24"/>
          <w:lang w:val="ru-RU" w:eastAsia="es-ES"/>
        </w:rPr>
      </w:pPr>
      <w:r w:rsidRPr="004E40A6">
        <w:rPr>
          <w:rFonts w:ascii="Arial" w:eastAsiaTheme="majorEastAsia" w:hAnsi="Arial" w:cs="Arial"/>
          <w:sz w:val="24"/>
          <w:szCs w:val="24"/>
          <w:lang w:val="ru-RU" w:eastAsia="es-ES"/>
        </w:rPr>
        <w:t>Согласно тексту, предполагаемый ущерб от блокады за 14 месяцев правления демократа Джо Байдена составляет 6,3 миллиарда долларов, при этом сохраняются 243 положения, примененные его предшественником-республиканцем Дональдом Трампом.</w:t>
      </w:r>
      <w:r w:rsidR="005B2AED" w:rsidRPr="004E40A6">
        <w:rPr>
          <w:rFonts w:ascii="Arial" w:eastAsiaTheme="majorEastAsia" w:hAnsi="Arial" w:cs="Arial"/>
          <w:sz w:val="24"/>
          <w:szCs w:val="24"/>
          <w:lang w:val="ru-RU" w:eastAsia="es-ES"/>
        </w:rPr>
        <w:t xml:space="preserve"> </w:t>
      </w:r>
      <w:r w:rsidR="005B2AED" w:rsidRPr="005B2AED">
        <w:rPr>
          <w:rFonts w:ascii="Arial" w:eastAsiaTheme="majorEastAsia" w:hAnsi="Arial" w:cs="Arial"/>
          <w:b/>
          <w:sz w:val="24"/>
          <w:szCs w:val="24"/>
          <w:lang w:val="ru-RU" w:eastAsia="es-ES"/>
        </w:rPr>
        <w:t>(Пренса Латина)</w:t>
      </w:r>
    </w:p>
    <w:p w:rsidR="007B27B9" w:rsidRPr="00AC00C0" w:rsidRDefault="0036582D" w:rsidP="0036582D">
      <w:pPr>
        <w:pStyle w:val="Ttulo2"/>
        <w:numPr>
          <w:ilvl w:val="0"/>
          <w:numId w:val="1"/>
        </w:numPr>
        <w:spacing w:before="100" w:beforeAutospacing="1" w:after="100" w:afterAutospacing="1" w:line="276" w:lineRule="auto"/>
        <w:jc w:val="center"/>
        <w:rPr>
          <w:noProof/>
          <w:lang w:val="ru-RU" w:eastAsia="es-ES"/>
        </w:rPr>
      </w:pPr>
      <w:bookmarkStart w:id="15" w:name="_Toc118109826"/>
      <w:r w:rsidRPr="0036582D">
        <w:rPr>
          <w:rFonts w:cs="Arial"/>
          <w:szCs w:val="24"/>
          <w:lang w:val="ru-RU" w:eastAsia="es-ES"/>
        </w:rPr>
        <w:lastRenderedPageBreak/>
        <w:t>Испанский депутат Европарламента подчеркнул героизм кубинского народа</w:t>
      </w:r>
      <w:bookmarkEnd w:id="15"/>
    </w:p>
    <w:p w:rsidR="0036582D" w:rsidRPr="0036582D" w:rsidRDefault="0036582D" w:rsidP="0036582D">
      <w:pPr>
        <w:jc w:val="center"/>
        <w:rPr>
          <w:lang w:val="ru-RU" w:eastAsia="es-ES"/>
        </w:rPr>
      </w:pPr>
      <w:r w:rsidRPr="0036582D">
        <w:rPr>
          <w:noProof/>
          <w:lang w:eastAsia="es-ES"/>
        </w:rPr>
        <w:drawing>
          <wp:inline distT="0" distB="0" distL="0" distR="0" wp14:anchorId="6F3A3D3F" wp14:editId="284C82DD">
            <wp:extent cx="3333750" cy="2219325"/>
            <wp:effectExtent l="0" t="0" r="0" b="9525"/>
            <wp:docPr id="23" name="Imagen 23" descr="https://ruso.prensa-latina.cu/images/pl-fr/cuba-eeuu%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uso.prensa-latina.cu/images/pl-fr/cuba-eeuu%20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rsidR="00D70309" w:rsidRPr="00D70309" w:rsidRDefault="00D70309" w:rsidP="00D70309">
      <w:pPr>
        <w:jc w:val="both"/>
        <w:rPr>
          <w:rFonts w:ascii="Arial" w:eastAsiaTheme="majorEastAsia" w:hAnsi="Arial" w:cs="Arial"/>
          <w:sz w:val="24"/>
          <w:szCs w:val="24"/>
          <w:lang w:val="ru-RU" w:eastAsia="es-ES"/>
        </w:rPr>
      </w:pPr>
      <w:r w:rsidRPr="00D70309">
        <w:rPr>
          <w:rFonts w:ascii="Arial" w:eastAsiaTheme="majorEastAsia" w:hAnsi="Arial" w:cs="Arial"/>
          <w:b/>
          <w:sz w:val="24"/>
          <w:szCs w:val="24"/>
          <w:lang w:val="ru-RU" w:eastAsia="es-ES"/>
        </w:rPr>
        <w:t>Га</w:t>
      </w:r>
      <w:r>
        <w:rPr>
          <w:rFonts w:ascii="Arial" w:eastAsiaTheme="majorEastAsia" w:hAnsi="Arial" w:cs="Arial"/>
          <w:b/>
          <w:sz w:val="24"/>
          <w:szCs w:val="24"/>
          <w:lang w:val="ru-RU" w:eastAsia="es-ES"/>
        </w:rPr>
        <w:t>вана, 27 октября. -</w:t>
      </w:r>
      <w:r w:rsidRPr="00D70309">
        <w:rPr>
          <w:rFonts w:ascii="Arial" w:eastAsiaTheme="majorEastAsia" w:hAnsi="Arial" w:cs="Arial"/>
          <w:b/>
          <w:sz w:val="24"/>
          <w:szCs w:val="24"/>
          <w:lang w:val="ru-RU" w:eastAsia="es-ES"/>
        </w:rPr>
        <w:t xml:space="preserve"> </w:t>
      </w:r>
      <w:r w:rsidRPr="00D70309">
        <w:rPr>
          <w:rFonts w:ascii="Arial" w:eastAsiaTheme="majorEastAsia" w:hAnsi="Arial" w:cs="Arial"/>
          <w:sz w:val="24"/>
          <w:szCs w:val="24"/>
          <w:lang w:val="ru-RU" w:eastAsia="es-ES"/>
        </w:rPr>
        <w:t>Член Европарламента от Испании Мануэль «Ману» Пинеда сегодня подчеркнул героизм кубинского народа во время революционной борьбы, посетив Мавзолей мучеников в западной провинции Артемиса.</w:t>
      </w:r>
    </w:p>
    <w:p w:rsidR="00D70309" w:rsidRPr="00D70309" w:rsidRDefault="00D70309" w:rsidP="00D70309">
      <w:pPr>
        <w:jc w:val="both"/>
        <w:rPr>
          <w:rFonts w:ascii="Arial" w:eastAsiaTheme="majorEastAsia" w:hAnsi="Arial" w:cs="Arial"/>
          <w:sz w:val="24"/>
          <w:szCs w:val="24"/>
          <w:lang w:val="ru-RU" w:eastAsia="es-ES"/>
        </w:rPr>
      </w:pPr>
      <w:r w:rsidRPr="00D70309">
        <w:rPr>
          <w:rFonts w:ascii="Arial" w:eastAsiaTheme="majorEastAsia" w:hAnsi="Arial" w:cs="Arial"/>
          <w:sz w:val="24"/>
          <w:szCs w:val="24"/>
          <w:lang w:val="ru-RU" w:eastAsia="es-ES"/>
        </w:rPr>
        <w:t>В этом месте он заявил, что для него большая честь отдать дань уважения местным мученикам, участвовавшим в штурме казарм Монкада на востоке острова 26 июля 1953 года: «мужчинам и молодым людям, которые отдали свои жизни за свободу своей родины, любимой и почитаемой Кубы», — сказал он.</w:t>
      </w:r>
    </w:p>
    <w:p w:rsidR="00D70309" w:rsidRPr="00D70309" w:rsidRDefault="00D70309" w:rsidP="00D70309">
      <w:pPr>
        <w:jc w:val="both"/>
        <w:rPr>
          <w:rFonts w:ascii="Arial" w:eastAsiaTheme="majorEastAsia" w:hAnsi="Arial" w:cs="Arial"/>
          <w:sz w:val="24"/>
          <w:szCs w:val="24"/>
          <w:lang w:val="ru-RU" w:eastAsia="es-ES"/>
        </w:rPr>
      </w:pPr>
      <w:r w:rsidRPr="00D70309">
        <w:rPr>
          <w:rFonts w:ascii="Arial" w:eastAsiaTheme="majorEastAsia" w:hAnsi="Arial" w:cs="Arial"/>
          <w:sz w:val="24"/>
          <w:szCs w:val="24"/>
          <w:lang w:val="ru-RU" w:eastAsia="es-ES"/>
        </w:rPr>
        <w:t>Диктатура Фульхенсио Батисты (1952-1959) считала, что убивает их, и не знала, что превращает их в семя, которое сделало победу Революции, и по этой причине тех, кто умирает за жизнь, нельзя назвать мертвыми, указал он.</w:t>
      </w:r>
    </w:p>
    <w:p w:rsidR="00D70309" w:rsidRPr="00D70309" w:rsidRDefault="00D70309" w:rsidP="00D70309">
      <w:pPr>
        <w:jc w:val="both"/>
        <w:rPr>
          <w:rFonts w:ascii="Arial" w:eastAsiaTheme="majorEastAsia" w:hAnsi="Arial" w:cs="Arial"/>
          <w:sz w:val="24"/>
          <w:szCs w:val="24"/>
          <w:lang w:val="ru-RU" w:eastAsia="es-ES"/>
        </w:rPr>
      </w:pPr>
      <w:r w:rsidRPr="00D70309">
        <w:rPr>
          <w:rFonts w:ascii="Arial" w:eastAsiaTheme="majorEastAsia" w:hAnsi="Arial" w:cs="Arial"/>
          <w:sz w:val="24"/>
          <w:szCs w:val="24"/>
          <w:lang w:val="ru-RU" w:eastAsia="es-ES"/>
        </w:rPr>
        <w:t>Также заверил, что кубинская революция — это процесс, который продвигается вперед, несмотря на преступную блокаду, введенную Соединенными Штатами на протяжении более 60 лет, которые пытаются предотвратить ее развитие.</w:t>
      </w:r>
    </w:p>
    <w:p w:rsidR="00D70309" w:rsidRPr="00D70309" w:rsidRDefault="00D70309" w:rsidP="00D70309">
      <w:pPr>
        <w:jc w:val="both"/>
        <w:rPr>
          <w:rFonts w:ascii="Arial" w:eastAsiaTheme="majorEastAsia" w:hAnsi="Arial" w:cs="Arial"/>
          <w:sz w:val="24"/>
          <w:szCs w:val="24"/>
          <w:lang w:val="ru-RU" w:eastAsia="es-ES"/>
        </w:rPr>
      </w:pPr>
      <w:r w:rsidRPr="00D70309">
        <w:rPr>
          <w:rFonts w:ascii="Arial" w:eastAsiaTheme="majorEastAsia" w:hAnsi="Arial" w:cs="Arial"/>
          <w:sz w:val="24"/>
          <w:szCs w:val="24"/>
          <w:lang w:val="ru-RU" w:eastAsia="es-ES"/>
        </w:rPr>
        <w:t>По сообщению кубинского информационного агентства, во время своего визита Ману Пинеда ознакомился с социально-экономическими характеристиками территории, последствиями урагана ИАН, ходом восстановления и стратегией развития там туризма.</w:t>
      </w:r>
    </w:p>
    <w:p w:rsidR="00D70309" w:rsidRPr="00D70309" w:rsidRDefault="00D70309" w:rsidP="00D70309">
      <w:pPr>
        <w:jc w:val="both"/>
        <w:rPr>
          <w:rFonts w:ascii="Arial" w:eastAsiaTheme="majorEastAsia" w:hAnsi="Arial" w:cs="Arial"/>
          <w:sz w:val="24"/>
          <w:szCs w:val="24"/>
          <w:lang w:val="ru-RU" w:eastAsia="es-ES"/>
        </w:rPr>
      </w:pPr>
      <w:r w:rsidRPr="00D70309">
        <w:rPr>
          <w:rFonts w:ascii="Arial" w:eastAsiaTheme="majorEastAsia" w:hAnsi="Arial" w:cs="Arial"/>
          <w:sz w:val="24"/>
          <w:szCs w:val="24"/>
          <w:lang w:val="ru-RU" w:eastAsia="es-ES"/>
        </w:rPr>
        <w:t>Он подчеркнул, что во время своей недавней поездки в Пинар-дель-Рио, демаркационную границу, наиболее пострадавшую от урагана, отмечается чувство общности, братства и солидарности между людьми с этой территории и из других частей страны, которые помогают пострадавшим, добродетель, которую можно найти только на Кубе и вызывает восхищение.</w:t>
      </w:r>
    </w:p>
    <w:p w:rsidR="00F5200A" w:rsidRDefault="00D70309" w:rsidP="00D70309">
      <w:pPr>
        <w:jc w:val="both"/>
        <w:rPr>
          <w:rFonts w:ascii="Arial" w:eastAsiaTheme="majorEastAsia" w:hAnsi="Arial" w:cs="Arial"/>
          <w:b/>
          <w:sz w:val="24"/>
          <w:szCs w:val="24"/>
          <w:lang w:val="ru-RU" w:eastAsia="es-ES"/>
        </w:rPr>
      </w:pPr>
      <w:r w:rsidRPr="00D70309">
        <w:rPr>
          <w:rFonts w:ascii="Arial" w:eastAsiaTheme="majorEastAsia" w:hAnsi="Arial" w:cs="Arial"/>
          <w:sz w:val="24"/>
          <w:szCs w:val="24"/>
          <w:lang w:val="ru-RU" w:eastAsia="es-ES"/>
        </w:rPr>
        <w:lastRenderedPageBreak/>
        <w:t>Член Объединенной левой и Коммунистической партии Испании примет участие в XXII Международном совещании коммунистических и рабочих партий, которое проводится на Кубе  с сегодняшнего дня  и до 29 октября.</w:t>
      </w:r>
      <w:r w:rsidR="00F5200A" w:rsidRPr="00F5200A">
        <w:rPr>
          <w:rFonts w:ascii="Arial" w:eastAsiaTheme="majorEastAsia" w:hAnsi="Arial" w:cs="Arial"/>
          <w:sz w:val="24"/>
          <w:szCs w:val="24"/>
          <w:lang w:val="ru-RU" w:eastAsia="es-ES"/>
        </w:rPr>
        <w:t xml:space="preserve"> </w:t>
      </w:r>
      <w:r w:rsidR="00F5200A" w:rsidRPr="00F5200A">
        <w:rPr>
          <w:rFonts w:ascii="Arial" w:eastAsiaTheme="majorEastAsia" w:hAnsi="Arial" w:cs="Arial"/>
          <w:b/>
          <w:sz w:val="24"/>
          <w:szCs w:val="24"/>
          <w:lang w:val="ru-RU" w:eastAsia="es-ES"/>
        </w:rPr>
        <w:t>(Пренса Латина)</w:t>
      </w:r>
    </w:p>
    <w:p w:rsidR="000549A2" w:rsidRPr="00493F9E" w:rsidRDefault="00AC00C0" w:rsidP="00AC00C0">
      <w:pPr>
        <w:pStyle w:val="Ttulo2"/>
        <w:numPr>
          <w:ilvl w:val="0"/>
          <w:numId w:val="1"/>
        </w:numPr>
        <w:spacing w:before="100" w:beforeAutospacing="1" w:after="100" w:afterAutospacing="1" w:line="276" w:lineRule="auto"/>
        <w:jc w:val="center"/>
        <w:rPr>
          <w:rFonts w:cs="Arial"/>
          <w:b w:val="0"/>
          <w:noProof/>
          <w:szCs w:val="24"/>
          <w:lang w:val="ru-RU" w:eastAsia="es-ES"/>
        </w:rPr>
      </w:pPr>
      <w:bookmarkStart w:id="16" w:name="_Toc118109827"/>
      <w:r w:rsidRPr="00AC00C0">
        <w:rPr>
          <w:rFonts w:cs="Arial"/>
          <w:szCs w:val="24"/>
          <w:lang w:val="ru-RU" w:eastAsia="es-ES"/>
        </w:rPr>
        <w:t>ООН: кубинская миссия благодарит СЕЛАК и ЕС за отвержение блокады США</w:t>
      </w:r>
      <w:bookmarkEnd w:id="16"/>
    </w:p>
    <w:p w:rsidR="00AC00C0" w:rsidRPr="00AC00C0" w:rsidRDefault="00AC00C0" w:rsidP="00AC00C0">
      <w:pPr>
        <w:jc w:val="center"/>
        <w:rPr>
          <w:lang w:val="ru-RU" w:eastAsia="es-ES"/>
        </w:rPr>
      </w:pPr>
      <w:r w:rsidRPr="00AC00C0">
        <w:rPr>
          <w:noProof/>
          <w:lang w:eastAsia="es-ES"/>
        </w:rPr>
        <w:drawing>
          <wp:inline distT="0" distB="0" distL="0" distR="0" wp14:anchorId="1A451E32" wp14:editId="68A429B2">
            <wp:extent cx="2990850" cy="2209800"/>
            <wp:effectExtent l="0" t="0" r="0" b="0"/>
            <wp:docPr id="1" name="Imagen 1" descr="https://ruso.prensa-latina.cu/images/pl-fr/2020/AmLatina/cuba/--bloqueo%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fr/2020/AmLatina/cuba/--bloqueo%20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0850" cy="2209800"/>
                    </a:xfrm>
                    <a:prstGeom prst="rect">
                      <a:avLst/>
                    </a:prstGeom>
                    <a:noFill/>
                    <a:ln>
                      <a:noFill/>
                    </a:ln>
                  </pic:spPr>
                </pic:pic>
              </a:graphicData>
            </a:graphic>
          </wp:inline>
        </w:drawing>
      </w:r>
    </w:p>
    <w:p w:rsidR="00AC00C0" w:rsidRPr="00AC00C0" w:rsidRDefault="00AC00C0" w:rsidP="00AC00C0">
      <w:pPr>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 xml:space="preserve">Гавана, 28 октября. - </w:t>
      </w:r>
      <w:r w:rsidRPr="00AC00C0">
        <w:rPr>
          <w:rFonts w:ascii="Arial" w:eastAsiaTheme="majorEastAsia" w:hAnsi="Arial" w:cs="Arial"/>
          <w:sz w:val="24"/>
          <w:szCs w:val="24"/>
          <w:lang w:val="ru-RU" w:eastAsia="es-ES"/>
        </w:rPr>
        <w:t>Постоянное представительство Кубы при Организации Объединенных Наций поблагодарило Сообщество государств Латинской Америки и Карибского бассейна (СЕЛАК) и Европейский союз (ЕС) за отказ от блокады острова, введенной Вашингтоном.</w:t>
      </w:r>
    </w:p>
    <w:p w:rsidR="00AC00C0" w:rsidRPr="00AC00C0" w:rsidRDefault="00AC00C0" w:rsidP="00AC00C0">
      <w:pPr>
        <w:jc w:val="both"/>
        <w:rPr>
          <w:rFonts w:ascii="Arial" w:eastAsiaTheme="majorEastAsia" w:hAnsi="Arial" w:cs="Arial"/>
          <w:sz w:val="24"/>
          <w:szCs w:val="24"/>
          <w:lang w:val="ru-RU" w:eastAsia="es-ES"/>
        </w:rPr>
      </w:pPr>
      <w:r w:rsidRPr="00AC00C0">
        <w:rPr>
          <w:rFonts w:ascii="Arial" w:eastAsiaTheme="majorEastAsia" w:hAnsi="Arial" w:cs="Arial"/>
          <w:sz w:val="24"/>
          <w:szCs w:val="24"/>
          <w:lang w:val="ru-RU" w:eastAsia="es-ES"/>
        </w:rPr>
        <w:t>В своем официальном Twitter-аккаунте диппредставительство также передало благодарность за осуждение интеграционным механизмом и высоким представителем ЕС Жозеп Боррелем за «включение Кубы в мошеннический список Госдепа США стран, якобы спонсирующих терроризм».</w:t>
      </w:r>
    </w:p>
    <w:p w:rsidR="00AC00C0" w:rsidRPr="00AC00C0" w:rsidRDefault="00AC00C0" w:rsidP="00AC00C0">
      <w:pPr>
        <w:jc w:val="both"/>
        <w:rPr>
          <w:rFonts w:ascii="Arial" w:eastAsiaTheme="majorEastAsia" w:hAnsi="Arial" w:cs="Arial"/>
          <w:sz w:val="24"/>
          <w:szCs w:val="24"/>
          <w:lang w:val="ru-RU" w:eastAsia="es-ES"/>
        </w:rPr>
      </w:pPr>
      <w:r w:rsidRPr="00AC00C0">
        <w:rPr>
          <w:rFonts w:ascii="Arial" w:eastAsiaTheme="majorEastAsia" w:hAnsi="Arial" w:cs="Arial"/>
          <w:sz w:val="24"/>
          <w:szCs w:val="24"/>
          <w:lang w:val="ru-RU" w:eastAsia="es-ES"/>
        </w:rPr>
        <w:t>Во время III Саммита министров иностранных дел СЕЛАК и Европейского Союза, прошедшего накануне в Аргентине с участием властей более 50 стран, министр иностранных дел Гаваны Бруно Родригес потребовал уважения суверенитета.</w:t>
      </w:r>
    </w:p>
    <w:p w:rsidR="00AC00C0" w:rsidRPr="00AC00C0" w:rsidRDefault="00AC00C0" w:rsidP="00AC00C0">
      <w:pPr>
        <w:jc w:val="both"/>
        <w:rPr>
          <w:rFonts w:ascii="Arial" w:eastAsiaTheme="majorEastAsia" w:hAnsi="Arial" w:cs="Arial"/>
          <w:sz w:val="24"/>
          <w:szCs w:val="24"/>
          <w:lang w:val="ru-RU" w:eastAsia="es-ES"/>
        </w:rPr>
      </w:pPr>
      <w:r w:rsidRPr="00AC00C0">
        <w:rPr>
          <w:rFonts w:ascii="Arial" w:eastAsiaTheme="majorEastAsia" w:hAnsi="Arial" w:cs="Arial"/>
          <w:sz w:val="24"/>
          <w:szCs w:val="24"/>
          <w:lang w:val="ru-RU" w:eastAsia="es-ES"/>
        </w:rPr>
        <w:t>Он защищал невмешательство, а также неотъемлемое право каждого государства определять свою собственную систему без навязывания якобы культурных парадигм, демократии и прав человека.</w:t>
      </w:r>
    </w:p>
    <w:p w:rsidR="00AC00C0" w:rsidRPr="00AC00C0" w:rsidRDefault="00AC00C0" w:rsidP="00AC00C0">
      <w:pPr>
        <w:jc w:val="both"/>
        <w:rPr>
          <w:rFonts w:ascii="Arial" w:eastAsiaTheme="majorEastAsia" w:hAnsi="Arial" w:cs="Arial"/>
          <w:sz w:val="24"/>
          <w:szCs w:val="24"/>
          <w:lang w:val="ru-RU" w:eastAsia="es-ES"/>
        </w:rPr>
      </w:pPr>
      <w:r w:rsidRPr="00AC00C0">
        <w:rPr>
          <w:rFonts w:ascii="Arial" w:eastAsiaTheme="majorEastAsia" w:hAnsi="Arial" w:cs="Arial"/>
          <w:sz w:val="24"/>
          <w:szCs w:val="24"/>
          <w:lang w:val="ru-RU" w:eastAsia="es-ES"/>
        </w:rPr>
        <w:t>Он напомнил, что Соединенные Штаты в своем экспансионистском и интервенционистском рвении всегда пытались превратить наши страны в свой задний двор, разграбляя богатства и разграбляя природные ресурсы в этом районе.</w:t>
      </w:r>
    </w:p>
    <w:p w:rsidR="00AC00C0" w:rsidRPr="00AC00C0" w:rsidRDefault="00AC00C0" w:rsidP="00AC00C0">
      <w:pPr>
        <w:jc w:val="both"/>
        <w:rPr>
          <w:rFonts w:ascii="Arial" w:eastAsiaTheme="majorEastAsia" w:hAnsi="Arial" w:cs="Arial"/>
          <w:sz w:val="24"/>
          <w:szCs w:val="24"/>
          <w:lang w:val="ru-RU" w:eastAsia="es-ES"/>
        </w:rPr>
      </w:pPr>
      <w:r w:rsidRPr="00AC00C0">
        <w:rPr>
          <w:rFonts w:ascii="Arial" w:eastAsiaTheme="majorEastAsia" w:hAnsi="Arial" w:cs="Arial"/>
          <w:sz w:val="24"/>
          <w:szCs w:val="24"/>
          <w:lang w:val="ru-RU" w:eastAsia="es-ES"/>
        </w:rPr>
        <w:t>Также он поблагодарил СЕЛАК и ЕС за отказ от экономической, торговой и финансовой блокады, введенной в отношении острова более 60 лет назад, «чрезвычайно ужесточенную политику, наносящую еще больший ущерб кубинскому народу».</w:t>
      </w:r>
    </w:p>
    <w:p w:rsidR="00AC00C0" w:rsidRPr="00AC00C0" w:rsidRDefault="00AC00C0" w:rsidP="00AC00C0">
      <w:pPr>
        <w:jc w:val="both"/>
        <w:rPr>
          <w:rFonts w:ascii="Arial" w:eastAsiaTheme="majorEastAsia" w:hAnsi="Arial" w:cs="Arial"/>
          <w:sz w:val="24"/>
          <w:szCs w:val="24"/>
          <w:lang w:val="ru-RU" w:eastAsia="es-ES"/>
        </w:rPr>
      </w:pPr>
      <w:r w:rsidRPr="00AC00C0">
        <w:rPr>
          <w:rFonts w:ascii="Arial" w:eastAsiaTheme="majorEastAsia" w:hAnsi="Arial" w:cs="Arial"/>
          <w:sz w:val="24"/>
          <w:szCs w:val="24"/>
          <w:lang w:val="ru-RU" w:eastAsia="es-ES"/>
        </w:rPr>
        <w:lastRenderedPageBreak/>
        <w:t>По данным МИД Кубы, в период с августа 2021 года по февраль 2022 года убытки, причиненные блокадой, составляют порядка трех тысяч 806 миллионов долларов, что является рекордной суммой за такой короткий период.</w:t>
      </w:r>
    </w:p>
    <w:p w:rsidR="00AC00C0" w:rsidRPr="00AC00C0" w:rsidRDefault="00AC00C0" w:rsidP="00AC00C0">
      <w:pPr>
        <w:jc w:val="both"/>
        <w:rPr>
          <w:rFonts w:ascii="Arial" w:eastAsiaTheme="majorEastAsia" w:hAnsi="Arial" w:cs="Arial"/>
          <w:sz w:val="24"/>
          <w:szCs w:val="24"/>
          <w:lang w:val="ru-RU" w:eastAsia="es-ES"/>
        </w:rPr>
      </w:pPr>
      <w:r w:rsidRPr="00AC00C0">
        <w:rPr>
          <w:rFonts w:ascii="Arial" w:eastAsiaTheme="majorEastAsia" w:hAnsi="Arial" w:cs="Arial"/>
          <w:sz w:val="24"/>
          <w:szCs w:val="24"/>
          <w:lang w:val="ru-RU" w:eastAsia="es-ES"/>
        </w:rPr>
        <w:t>Министр добавил, что за первые 14 месяцев правления Джо Байдена ущерб от блокады составил 6,364 миллиона долларов, что означает более 454 миллионов долларов в месяц и более 15 миллионов долларов в день.</w:t>
      </w:r>
    </w:p>
    <w:p w:rsidR="000549A2" w:rsidRDefault="00AC00C0" w:rsidP="00AC00C0">
      <w:pPr>
        <w:jc w:val="both"/>
        <w:rPr>
          <w:rFonts w:ascii="Arial" w:eastAsiaTheme="majorEastAsia" w:hAnsi="Arial" w:cs="Arial"/>
          <w:b/>
          <w:sz w:val="24"/>
          <w:szCs w:val="24"/>
          <w:lang w:val="ru-RU" w:eastAsia="es-ES"/>
        </w:rPr>
      </w:pPr>
      <w:r w:rsidRPr="00AC00C0">
        <w:rPr>
          <w:rFonts w:ascii="Arial" w:eastAsiaTheme="majorEastAsia" w:hAnsi="Arial" w:cs="Arial"/>
          <w:sz w:val="24"/>
          <w:szCs w:val="24"/>
          <w:lang w:val="ru-RU" w:eastAsia="es-ES"/>
        </w:rPr>
        <w:t>На следующей неделе Куба в тридцатый раз представит Организации Объединенных Наций проект резолюции, призванный положить конец этой политике Белого дома, документ, который во всех предыдущих изданиях получил поддержку большинства стран.</w:t>
      </w:r>
      <w:r w:rsidR="000549A2">
        <w:rPr>
          <w:rFonts w:ascii="Arial" w:eastAsiaTheme="majorEastAsia" w:hAnsi="Arial" w:cs="Arial"/>
          <w:b/>
          <w:sz w:val="24"/>
          <w:szCs w:val="24"/>
          <w:lang w:val="ru-RU" w:eastAsia="es-ES"/>
        </w:rPr>
        <w:t xml:space="preserve"> </w:t>
      </w:r>
      <w:r w:rsidR="000549A2" w:rsidRPr="000549A2">
        <w:rPr>
          <w:rFonts w:ascii="Arial" w:eastAsiaTheme="majorEastAsia" w:hAnsi="Arial" w:cs="Arial"/>
          <w:b/>
          <w:sz w:val="24"/>
          <w:szCs w:val="24"/>
          <w:lang w:val="ru-RU" w:eastAsia="es-ES"/>
        </w:rPr>
        <w:t>(Пренса Латина)</w:t>
      </w:r>
    </w:p>
    <w:p w:rsidR="00AC00C0" w:rsidRDefault="00AC00C0" w:rsidP="00AC00C0">
      <w:pPr>
        <w:pStyle w:val="Ttulo2"/>
        <w:numPr>
          <w:ilvl w:val="0"/>
          <w:numId w:val="1"/>
        </w:numPr>
        <w:spacing w:before="100" w:beforeAutospacing="1" w:after="100" w:afterAutospacing="1" w:line="276" w:lineRule="auto"/>
        <w:jc w:val="center"/>
        <w:rPr>
          <w:rFonts w:cs="Arial"/>
          <w:szCs w:val="24"/>
          <w:lang w:val="ru-RU" w:eastAsia="es-ES"/>
        </w:rPr>
      </w:pPr>
      <w:bookmarkStart w:id="17" w:name="_Toc118109828"/>
      <w:r w:rsidRPr="00AC00C0">
        <w:rPr>
          <w:rFonts w:cs="Arial"/>
          <w:szCs w:val="24"/>
          <w:lang w:val="ru-RU" w:eastAsia="es-ES"/>
        </w:rPr>
        <w:t>Выпущен документальный фильм о влиянии блокады на кубинские семьи</w:t>
      </w:r>
      <w:bookmarkEnd w:id="17"/>
    </w:p>
    <w:p w:rsidR="00AC00C0" w:rsidRDefault="00AC00C0" w:rsidP="00AC00C0">
      <w:pPr>
        <w:jc w:val="center"/>
        <w:rPr>
          <w:lang w:val="ru-RU" w:eastAsia="es-ES"/>
        </w:rPr>
      </w:pPr>
      <w:r w:rsidRPr="00AC00C0">
        <w:rPr>
          <w:noProof/>
          <w:lang w:eastAsia="es-ES"/>
        </w:rPr>
        <w:drawing>
          <wp:inline distT="0" distB="0" distL="0" distR="0" wp14:anchorId="7CE08114" wp14:editId="4BC4E04A">
            <wp:extent cx="1857375" cy="1857375"/>
            <wp:effectExtent l="0" t="0" r="9525" b="9525"/>
            <wp:docPr id="2" name="Imagen 2" descr="https://ruso.prensa-latina.cu/images/pl-it/BloqueoCuba/cuba-bloqueo-aguilaim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o.prensa-latina.cu/images/pl-it/BloqueoCuba/cuba-bloqueo-aguilaimper.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p>
    <w:p w:rsidR="00AC00C0" w:rsidRPr="00AC00C0" w:rsidRDefault="00AC00C0" w:rsidP="00AC00C0">
      <w:pPr>
        <w:jc w:val="both"/>
        <w:rPr>
          <w:rFonts w:ascii="Arial" w:eastAsiaTheme="majorEastAsia" w:hAnsi="Arial" w:cs="Arial"/>
          <w:sz w:val="24"/>
          <w:szCs w:val="24"/>
          <w:lang w:val="ru-RU" w:eastAsia="es-ES"/>
        </w:rPr>
      </w:pPr>
      <w:r w:rsidRPr="00AC00C0">
        <w:rPr>
          <w:rFonts w:ascii="Arial" w:eastAsiaTheme="majorEastAsia" w:hAnsi="Arial" w:cs="Arial"/>
          <w:b/>
          <w:sz w:val="24"/>
          <w:szCs w:val="24"/>
          <w:lang w:val="ru-RU" w:eastAsia="es-ES"/>
        </w:rPr>
        <w:t>Гавана, 28 октября. -</w:t>
      </w:r>
      <w:r w:rsidRPr="00AC00C0">
        <w:rPr>
          <w:rFonts w:ascii="Arial" w:eastAsiaTheme="majorEastAsia" w:hAnsi="Arial" w:cs="Arial"/>
          <w:sz w:val="24"/>
          <w:szCs w:val="24"/>
          <w:lang w:val="ru-RU" w:eastAsia="es-ES"/>
        </w:rPr>
        <w:t xml:space="preserve"> Сегодня здесь состоялась премьера документального фильма «Капля воды» режиссеров Ирианы Пупо и Яими Равело, в котором рассказывается о влиянии блокады Соединенных Штатов на кубинские семьи.</w:t>
      </w:r>
    </w:p>
    <w:p w:rsidR="00AC00C0" w:rsidRPr="00AC00C0" w:rsidRDefault="00AC00C0" w:rsidP="00AC00C0">
      <w:pPr>
        <w:jc w:val="both"/>
        <w:rPr>
          <w:rFonts w:ascii="Arial" w:eastAsiaTheme="majorEastAsia" w:hAnsi="Arial" w:cs="Arial"/>
          <w:sz w:val="24"/>
          <w:szCs w:val="24"/>
          <w:lang w:val="ru-RU" w:eastAsia="es-ES"/>
        </w:rPr>
      </w:pPr>
      <w:r w:rsidRPr="00AC00C0">
        <w:rPr>
          <w:rFonts w:ascii="Arial" w:eastAsiaTheme="majorEastAsia" w:hAnsi="Arial" w:cs="Arial"/>
          <w:sz w:val="24"/>
          <w:szCs w:val="24"/>
          <w:lang w:val="ru-RU" w:eastAsia="es-ES"/>
        </w:rPr>
        <w:t>С иллюстрацией лауреата Национальной премии в области пластических искусств Нельсона Домингеса фильм предлагает аргумент против односторонней политики, навязанной правительством Соединенных Штатов, и того, как она делает невозможным для Натали, пятилетней больной раком, доступ к медицинскому обслуживанию.</w:t>
      </w:r>
    </w:p>
    <w:p w:rsidR="00AC00C0" w:rsidRPr="00AC00C0" w:rsidRDefault="00AC00C0" w:rsidP="00AC00C0">
      <w:pPr>
        <w:jc w:val="both"/>
        <w:rPr>
          <w:rFonts w:ascii="Arial" w:eastAsiaTheme="majorEastAsia" w:hAnsi="Arial" w:cs="Arial"/>
          <w:sz w:val="24"/>
          <w:szCs w:val="24"/>
          <w:lang w:val="ru-RU" w:eastAsia="es-ES"/>
        </w:rPr>
      </w:pPr>
      <w:r w:rsidRPr="00AC00C0">
        <w:rPr>
          <w:rFonts w:ascii="Arial" w:eastAsiaTheme="majorEastAsia" w:hAnsi="Arial" w:cs="Arial"/>
          <w:sz w:val="24"/>
          <w:szCs w:val="24"/>
          <w:lang w:val="ru-RU" w:eastAsia="es-ES"/>
        </w:rPr>
        <w:t>Как объяснила цифровому журналу CubaNow одна из его авторов, директор SerranaTelevision Ириана Пупо, «документальный фильм рассказывает, исследует вопросы из истории жизни, которая также может быть из многих других».</w:t>
      </w:r>
    </w:p>
    <w:p w:rsidR="00AC00C0" w:rsidRPr="00AC00C0" w:rsidRDefault="00AC00C0" w:rsidP="00AC00C0">
      <w:pPr>
        <w:jc w:val="both"/>
        <w:rPr>
          <w:rFonts w:ascii="Arial" w:eastAsiaTheme="majorEastAsia" w:hAnsi="Arial" w:cs="Arial"/>
          <w:sz w:val="24"/>
          <w:szCs w:val="24"/>
          <w:lang w:val="ru-RU" w:eastAsia="es-ES"/>
        </w:rPr>
      </w:pPr>
      <w:r w:rsidRPr="00AC00C0">
        <w:rPr>
          <w:rFonts w:ascii="Arial" w:eastAsiaTheme="majorEastAsia" w:hAnsi="Arial" w:cs="Arial"/>
          <w:sz w:val="24"/>
          <w:szCs w:val="24"/>
          <w:lang w:val="ru-RU" w:eastAsia="es-ES"/>
        </w:rPr>
        <w:t>Аудиовизуальный материал, который ограничен текущими моментами карибской нации.</w:t>
      </w:r>
    </w:p>
    <w:p w:rsidR="000549A2" w:rsidRPr="00695013" w:rsidRDefault="00AC00C0" w:rsidP="007B27B9">
      <w:pPr>
        <w:jc w:val="both"/>
        <w:rPr>
          <w:rFonts w:ascii="Arial" w:eastAsiaTheme="majorEastAsia" w:hAnsi="Arial" w:cs="Arial"/>
          <w:b/>
          <w:sz w:val="24"/>
          <w:szCs w:val="24"/>
          <w:lang w:val="ru-RU" w:eastAsia="es-ES"/>
        </w:rPr>
      </w:pPr>
      <w:r w:rsidRPr="00AC00C0">
        <w:rPr>
          <w:rFonts w:ascii="Arial" w:eastAsiaTheme="majorEastAsia" w:hAnsi="Arial" w:cs="Arial"/>
          <w:sz w:val="24"/>
          <w:szCs w:val="24"/>
          <w:lang w:val="ru-RU" w:eastAsia="es-ES"/>
        </w:rPr>
        <w:t xml:space="preserve">Фильм представляет истории специалистов кубинской системы здравоохранения, пытающихся найти альтернативу среди забора, который игнорирует своих жертв. </w:t>
      </w:r>
      <w:r w:rsidRPr="00AC00C0">
        <w:rPr>
          <w:rFonts w:ascii="Arial" w:eastAsiaTheme="majorEastAsia" w:hAnsi="Arial" w:cs="Arial"/>
          <w:sz w:val="24"/>
          <w:szCs w:val="24"/>
          <w:lang w:val="ru-RU" w:eastAsia="es-ES"/>
        </w:rPr>
        <w:lastRenderedPageBreak/>
        <w:t>Предложение включало производство Грасиэлы Рамирес, принадлежащей LatinAmericanSummary, коммуникационной платформе, цель которой - сделать видимыми реалии континента и сузить пробелы в информации о терроризме в СМИ.</w:t>
      </w:r>
      <w:r>
        <w:rPr>
          <w:rFonts w:ascii="Arial" w:eastAsiaTheme="majorEastAsia" w:hAnsi="Arial" w:cs="Arial"/>
          <w:sz w:val="24"/>
          <w:szCs w:val="24"/>
          <w:lang w:val="ru-RU" w:eastAsia="es-ES"/>
        </w:rPr>
        <w:t xml:space="preserve"> </w:t>
      </w:r>
      <w:r w:rsidRPr="00AC00C0">
        <w:rPr>
          <w:rFonts w:ascii="Arial" w:eastAsiaTheme="majorEastAsia" w:hAnsi="Arial" w:cs="Arial"/>
          <w:b/>
          <w:sz w:val="24"/>
          <w:szCs w:val="24"/>
          <w:lang w:val="ru-RU" w:eastAsia="es-ES"/>
        </w:rPr>
        <w:t>(Пренса Латина)</w:t>
      </w:r>
    </w:p>
    <w:p w:rsidR="005B2AED" w:rsidRPr="006910DF" w:rsidRDefault="005B2AED" w:rsidP="006910DF">
      <w:pPr>
        <w:rPr>
          <w:lang w:val="ru-RU" w:eastAsia="es-ES"/>
        </w:rPr>
      </w:pPr>
    </w:p>
    <w:tbl>
      <w:tblPr>
        <w:tblStyle w:val="Tablaconcuadrcula"/>
        <w:tblW w:w="0" w:type="auto"/>
        <w:tblLook w:val="04A0" w:firstRow="1" w:lastRow="0" w:firstColumn="1" w:lastColumn="0" w:noHBand="0" w:noVBand="1"/>
      </w:tblPr>
      <w:tblGrid>
        <w:gridCol w:w="9487"/>
      </w:tblGrid>
      <w:tr w:rsidR="009C3AC2" w:rsidRPr="0053490E" w:rsidTr="009C3AC2">
        <w:tc>
          <w:tcPr>
            <w:tcW w:w="9487" w:type="dxa"/>
          </w:tcPr>
          <w:p w:rsidR="009C3AC2" w:rsidRPr="0018342A" w:rsidRDefault="009C3AC2" w:rsidP="008411EB">
            <w:pPr>
              <w:pStyle w:val="Ttulo1"/>
              <w:jc w:val="center"/>
              <w:outlineLvl w:val="0"/>
              <w:rPr>
                <w:rFonts w:ascii="Arial" w:hAnsi="Arial" w:cs="Arial"/>
                <w:b/>
                <w:color w:val="auto"/>
                <w:sz w:val="24"/>
                <w:szCs w:val="24"/>
                <w:lang w:val="ru-RU" w:eastAsia="es-ES"/>
              </w:rPr>
            </w:pPr>
            <w:bookmarkStart w:id="18" w:name="_Toc118109829"/>
            <w:r w:rsidRPr="0018342A">
              <w:rPr>
                <w:rFonts w:ascii="Arial" w:hAnsi="Arial" w:cs="Arial"/>
                <w:b/>
                <w:color w:val="auto"/>
                <w:sz w:val="24"/>
                <w:szCs w:val="24"/>
                <w:lang w:val="ru-RU" w:eastAsia="es-ES"/>
              </w:rPr>
              <w:t>Международные отношения</w:t>
            </w:r>
            <w:bookmarkEnd w:id="18"/>
          </w:p>
        </w:tc>
      </w:tr>
    </w:tbl>
    <w:p w:rsidR="00726749" w:rsidRPr="004E40A6" w:rsidRDefault="00380E3B" w:rsidP="00380E3B">
      <w:pPr>
        <w:pStyle w:val="Ttulo2"/>
        <w:numPr>
          <w:ilvl w:val="0"/>
          <w:numId w:val="1"/>
        </w:numPr>
        <w:spacing w:before="100" w:beforeAutospacing="1" w:after="100" w:afterAutospacing="1" w:line="240" w:lineRule="auto"/>
        <w:jc w:val="center"/>
        <w:rPr>
          <w:noProof/>
          <w:lang w:val="ru-RU" w:eastAsia="es-ES"/>
        </w:rPr>
      </w:pPr>
      <w:bookmarkStart w:id="19" w:name="_Toc118109830"/>
      <w:r w:rsidRPr="00380E3B">
        <w:rPr>
          <w:rFonts w:cs="Arial"/>
          <w:szCs w:val="24"/>
          <w:lang w:val="ru-RU" w:eastAsia="es-ES"/>
        </w:rPr>
        <w:t>Куба не согласна с санкциями США против Ирана</w:t>
      </w:r>
      <w:bookmarkEnd w:id="19"/>
    </w:p>
    <w:p w:rsidR="00380E3B" w:rsidRPr="00380E3B" w:rsidRDefault="00380E3B" w:rsidP="00380E3B">
      <w:pPr>
        <w:jc w:val="center"/>
        <w:rPr>
          <w:lang w:val="ru-RU" w:eastAsia="es-ES"/>
        </w:rPr>
      </w:pPr>
      <w:r w:rsidRPr="00380E3B">
        <w:rPr>
          <w:noProof/>
          <w:lang w:eastAsia="es-ES"/>
        </w:rPr>
        <w:drawing>
          <wp:inline distT="0" distB="0" distL="0" distR="0" wp14:anchorId="5ADD52D2" wp14:editId="77BF1741">
            <wp:extent cx="2990850" cy="2238375"/>
            <wp:effectExtent l="0" t="0" r="0" b="9525"/>
            <wp:docPr id="11" name="Imagen 11" descr="https://ruso.prensa-latina.cu/images/pl-ru/2022/10/brun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2/10/bruno-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380E3B" w:rsidRPr="00380E3B" w:rsidRDefault="00380E3B" w:rsidP="00380E3B">
      <w:pPr>
        <w:spacing w:before="100" w:beforeAutospacing="1" w:after="100" w:afterAutospacing="1"/>
        <w:jc w:val="both"/>
        <w:rPr>
          <w:rFonts w:ascii="Arial" w:eastAsiaTheme="majorEastAsia" w:hAnsi="Arial" w:cs="Arial"/>
          <w:sz w:val="24"/>
          <w:szCs w:val="24"/>
          <w:lang w:val="ru-RU" w:eastAsia="es-ES"/>
        </w:rPr>
      </w:pPr>
      <w:r w:rsidRPr="00380E3B">
        <w:rPr>
          <w:rFonts w:ascii="Arial" w:eastAsiaTheme="majorEastAsia" w:hAnsi="Arial" w:cs="Arial"/>
          <w:b/>
          <w:sz w:val="24"/>
          <w:szCs w:val="24"/>
          <w:lang w:val="ru-RU" w:eastAsia="es-ES"/>
        </w:rPr>
        <w:t>Гавана, 25 октября</w:t>
      </w:r>
      <w:r>
        <w:rPr>
          <w:rFonts w:ascii="Arial" w:eastAsiaTheme="majorEastAsia" w:hAnsi="Arial" w:cs="Arial"/>
          <w:b/>
          <w:sz w:val="24"/>
          <w:szCs w:val="24"/>
          <w:lang w:val="ru-RU" w:eastAsia="es-ES"/>
        </w:rPr>
        <w:t>. -</w:t>
      </w:r>
      <w:r w:rsidRPr="00380E3B">
        <w:rPr>
          <w:rFonts w:ascii="Arial" w:eastAsiaTheme="majorEastAsia" w:hAnsi="Arial" w:cs="Arial"/>
          <w:b/>
          <w:sz w:val="24"/>
          <w:szCs w:val="24"/>
          <w:lang w:val="ru-RU" w:eastAsia="es-ES"/>
        </w:rPr>
        <w:t xml:space="preserve"> </w:t>
      </w:r>
      <w:r w:rsidRPr="00380E3B">
        <w:rPr>
          <w:rFonts w:ascii="Arial" w:eastAsiaTheme="majorEastAsia" w:hAnsi="Arial" w:cs="Arial"/>
          <w:sz w:val="24"/>
          <w:szCs w:val="24"/>
          <w:lang w:val="ru-RU" w:eastAsia="es-ES"/>
        </w:rPr>
        <w:t xml:space="preserve">Министр иностранных дел Кубы Бруно Родригес осудил введение Соединенными Штатами односторонних санкций против Ирана и попытки подорвать внутренний порядок персидского народа. </w:t>
      </w:r>
    </w:p>
    <w:p w:rsidR="00380E3B" w:rsidRPr="00380E3B" w:rsidRDefault="00380E3B" w:rsidP="00380E3B">
      <w:pPr>
        <w:spacing w:before="100" w:beforeAutospacing="1" w:after="100" w:afterAutospacing="1"/>
        <w:jc w:val="both"/>
        <w:rPr>
          <w:rFonts w:ascii="Arial" w:eastAsiaTheme="majorEastAsia" w:hAnsi="Arial" w:cs="Arial"/>
          <w:sz w:val="24"/>
          <w:szCs w:val="24"/>
          <w:lang w:val="ru-RU" w:eastAsia="es-ES"/>
        </w:rPr>
      </w:pPr>
      <w:r w:rsidRPr="00380E3B">
        <w:rPr>
          <w:rFonts w:ascii="Arial" w:eastAsiaTheme="majorEastAsia" w:hAnsi="Arial" w:cs="Arial"/>
          <w:sz w:val="24"/>
          <w:szCs w:val="24"/>
          <w:lang w:val="ru-RU" w:eastAsia="es-ES"/>
        </w:rPr>
        <w:t xml:space="preserve">Через свой аккаунт в Твиттере министр иностранных дел заявил, что остров по-прежнему отвергает "вмешательство во внутренние дела других государств и манипулирование правами человека в политических целях". </w:t>
      </w:r>
    </w:p>
    <w:p w:rsidR="00380E3B" w:rsidRPr="00380E3B" w:rsidRDefault="00380E3B" w:rsidP="00380E3B">
      <w:pPr>
        <w:spacing w:before="100" w:beforeAutospacing="1" w:after="100" w:afterAutospacing="1"/>
        <w:jc w:val="both"/>
        <w:rPr>
          <w:rFonts w:ascii="Arial" w:eastAsiaTheme="majorEastAsia" w:hAnsi="Arial" w:cs="Arial"/>
          <w:sz w:val="24"/>
          <w:szCs w:val="24"/>
          <w:lang w:val="ru-RU" w:eastAsia="es-ES"/>
        </w:rPr>
      </w:pPr>
      <w:r w:rsidRPr="00380E3B">
        <w:rPr>
          <w:rFonts w:ascii="Arial" w:eastAsiaTheme="majorEastAsia" w:hAnsi="Arial" w:cs="Arial"/>
          <w:sz w:val="24"/>
          <w:szCs w:val="24"/>
          <w:lang w:val="ru-RU" w:eastAsia="es-ES"/>
        </w:rPr>
        <w:t>Высокопоставленные иранские официальные лица недавно предупредили Соединенные Штаты и Израиль, что они ответят на любую угрозу вторжения или попытки остановить или воспрепятствовать прогрессу персидского народа.</w:t>
      </w:r>
    </w:p>
    <w:p w:rsidR="00380E3B" w:rsidRPr="00380E3B" w:rsidRDefault="00380E3B" w:rsidP="00380E3B">
      <w:pPr>
        <w:spacing w:before="100" w:beforeAutospacing="1" w:after="100" w:afterAutospacing="1"/>
        <w:jc w:val="both"/>
        <w:rPr>
          <w:rFonts w:ascii="Arial" w:eastAsiaTheme="majorEastAsia" w:hAnsi="Arial" w:cs="Arial"/>
          <w:sz w:val="24"/>
          <w:szCs w:val="24"/>
          <w:lang w:val="ru-RU" w:eastAsia="es-ES"/>
        </w:rPr>
      </w:pPr>
      <w:r w:rsidRPr="00380E3B">
        <w:rPr>
          <w:rFonts w:ascii="Arial" w:eastAsiaTheme="majorEastAsia" w:hAnsi="Arial" w:cs="Arial"/>
          <w:sz w:val="24"/>
          <w:szCs w:val="24"/>
          <w:lang w:val="ru-RU" w:eastAsia="es-ES"/>
        </w:rPr>
        <w:t>Главнокомандующий иранской армией Сейед Абдолрахим Мусави осудил, что Вашингтон, Тель-Авив и их союзники пытаются применить гибридную войну против этой страны.</w:t>
      </w:r>
    </w:p>
    <w:p w:rsidR="009310E0" w:rsidRPr="002B03E6" w:rsidRDefault="00380E3B" w:rsidP="00380E3B">
      <w:pPr>
        <w:spacing w:before="100" w:beforeAutospacing="1" w:after="100" w:afterAutospacing="1"/>
        <w:jc w:val="both"/>
        <w:rPr>
          <w:rFonts w:ascii="Arial" w:eastAsiaTheme="majorEastAsia" w:hAnsi="Arial" w:cs="Arial"/>
          <w:b/>
          <w:sz w:val="24"/>
          <w:szCs w:val="24"/>
          <w:lang w:val="ru-RU" w:eastAsia="es-ES"/>
        </w:rPr>
      </w:pPr>
      <w:r w:rsidRPr="00380E3B">
        <w:rPr>
          <w:rFonts w:ascii="Arial" w:eastAsiaTheme="majorEastAsia" w:hAnsi="Arial" w:cs="Arial"/>
          <w:sz w:val="24"/>
          <w:szCs w:val="24"/>
          <w:lang w:val="ru-RU" w:eastAsia="es-ES"/>
        </w:rPr>
        <w:t>"Заклятые враги этой нации во главе с преступным правительством США и фальшивым сионистским режимом злоупотребляют эмоциями людей и некоторыми слабыми местами в стране и подстрекают своих наемников к совершению актов хаоса и созданию опасности", — сказал он.</w:t>
      </w:r>
      <w:r w:rsidR="00B27989" w:rsidRPr="00380E3B">
        <w:rPr>
          <w:rFonts w:ascii="Arial" w:eastAsiaTheme="majorEastAsia" w:hAnsi="Arial" w:cs="Arial"/>
          <w:sz w:val="24"/>
          <w:szCs w:val="24"/>
          <w:lang w:val="ru-RU" w:eastAsia="es-ES"/>
        </w:rPr>
        <w:t xml:space="preserve"> </w:t>
      </w:r>
      <w:r w:rsidR="009310E0" w:rsidRPr="00ED5BD0">
        <w:rPr>
          <w:rFonts w:ascii="Arial" w:eastAsiaTheme="majorEastAsia" w:hAnsi="Arial" w:cs="Arial"/>
          <w:b/>
          <w:sz w:val="24"/>
          <w:szCs w:val="24"/>
          <w:lang w:val="ru-RU" w:eastAsia="es-ES"/>
        </w:rPr>
        <w:t>(Пренса Латина)</w:t>
      </w:r>
    </w:p>
    <w:p w:rsidR="00B056B7" w:rsidRDefault="00E5337D" w:rsidP="00E5337D">
      <w:pPr>
        <w:pStyle w:val="Ttulo2"/>
        <w:numPr>
          <w:ilvl w:val="0"/>
          <w:numId w:val="1"/>
        </w:numPr>
        <w:spacing w:before="100" w:beforeAutospacing="1" w:after="100" w:afterAutospacing="1" w:line="276" w:lineRule="auto"/>
        <w:jc w:val="center"/>
        <w:rPr>
          <w:noProof/>
          <w:lang w:eastAsia="es-ES"/>
        </w:rPr>
      </w:pPr>
      <w:bookmarkStart w:id="20" w:name="_Toc118109831"/>
      <w:r w:rsidRPr="00E5337D">
        <w:rPr>
          <w:rFonts w:cs="Arial"/>
          <w:szCs w:val="24"/>
          <w:lang w:val="ru-RU" w:eastAsia="es-ES"/>
        </w:rPr>
        <w:lastRenderedPageBreak/>
        <w:t>Куба подтвердила приверженность Уставу ООН</w:t>
      </w:r>
      <w:bookmarkEnd w:id="20"/>
    </w:p>
    <w:p w:rsidR="00E5337D" w:rsidRPr="00E5337D" w:rsidRDefault="00E5337D" w:rsidP="00E5337D">
      <w:pPr>
        <w:jc w:val="center"/>
        <w:rPr>
          <w:lang w:val="ru-RU" w:eastAsia="es-ES"/>
        </w:rPr>
      </w:pPr>
      <w:r w:rsidRPr="00E5337D">
        <w:rPr>
          <w:noProof/>
          <w:lang w:eastAsia="es-ES"/>
        </w:rPr>
        <w:drawing>
          <wp:inline distT="0" distB="0" distL="0" distR="0" wp14:anchorId="78EC1810" wp14:editId="14641CF8">
            <wp:extent cx="2990850" cy="1819275"/>
            <wp:effectExtent l="0" t="0" r="0" b="9525"/>
            <wp:docPr id="28" name="Imagen 28" descr="https://ruso.prensa-latina.cu/images/pl-ru/2022/10/dia-de-naciones-uni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so.prensa-latina.cu/images/pl-ru/2022/10/dia-de-naciones-unidas.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90850" cy="1819275"/>
                    </a:xfrm>
                    <a:prstGeom prst="rect">
                      <a:avLst/>
                    </a:prstGeom>
                    <a:noFill/>
                    <a:ln>
                      <a:noFill/>
                    </a:ln>
                  </pic:spPr>
                </pic:pic>
              </a:graphicData>
            </a:graphic>
          </wp:inline>
        </w:drawing>
      </w:r>
    </w:p>
    <w:p w:rsidR="00E5337D" w:rsidRPr="00E5337D" w:rsidRDefault="00E5337D" w:rsidP="00E5337D">
      <w:pPr>
        <w:spacing w:before="100" w:beforeAutospacing="1" w:after="100" w:afterAutospacing="1"/>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 xml:space="preserve">Гавана, 25 октября. - </w:t>
      </w:r>
      <w:r w:rsidRPr="00E5337D">
        <w:rPr>
          <w:rFonts w:ascii="Arial" w:eastAsiaTheme="majorEastAsia" w:hAnsi="Arial" w:cs="Arial"/>
          <w:sz w:val="24"/>
          <w:szCs w:val="24"/>
          <w:lang w:val="ru-RU" w:eastAsia="es-ES"/>
        </w:rPr>
        <w:t>Министр иностранных дел Кубы Бруно Родригес подтвердил приверженность карибской страны принципам и целям Устава Организации Объединенных Наций, подписанного 26 июня 1945 года.</w:t>
      </w:r>
    </w:p>
    <w:p w:rsidR="00E5337D" w:rsidRPr="00E5337D" w:rsidRDefault="00E5337D" w:rsidP="00E5337D">
      <w:pPr>
        <w:spacing w:before="100" w:beforeAutospacing="1" w:after="100" w:afterAutospacing="1"/>
        <w:jc w:val="both"/>
        <w:rPr>
          <w:rFonts w:ascii="Arial" w:eastAsiaTheme="majorEastAsia" w:hAnsi="Arial" w:cs="Arial"/>
          <w:sz w:val="24"/>
          <w:szCs w:val="24"/>
          <w:lang w:val="ru-RU" w:eastAsia="es-ES"/>
        </w:rPr>
      </w:pPr>
      <w:r w:rsidRPr="00E5337D">
        <w:rPr>
          <w:rFonts w:ascii="Arial" w:eastAsiaTheme="majorEastAsia" w:hAnsi="Arial" w:cs="Arial"/>
          <w:sz w:val="24"/>
          <w:szCs w:val="24"/>
          <w:lang w:val="ru-RU" w:eastAsia="es-ES"/>
        </w:rPr>
        <w:t>В своем профиле в социальной сети Twitter министр иностранных дел признал многосторонность, уважение к этому документу, определяющему обязательства территорий-членов, и международное право в качестве определяющих ориентиров в международных отношениях перед лицом многочисленных вызовов нынешнего порядка.</w:t>
      </w:r>
    </w:p>
    <w:p w:rsidR="00E5337D" w:rsidRPr="00E5337D" w:rsidRDefault="00E5337D" w:rsidP="00E5337D">
      <w:pPr>
        <w:spacing w:before="100" w:beforeAutospacing="1" w:after="100" w:afterAutospacing="1"/>
        <w:jc w:val="both"/>
        <w:rPr>
          <w:rFonts w:ascii="Arial" w:eastAsiaTheme="majorEastAsia" w:hAnsi="Arial" w:cs="Arial"/>
          <w:sz w:val="24"/>
          <w:szCs w:val="24"/>
          <w:lang w:val="ru-RU" w:eastAsia="es-ES"/>
        </w:rPr>
      </w:pPr>
      <w:r w:rsidRPr="00E5337D">
        <w:rPr>
          <w:rFonts w:ascii="Arial" w:eastAsiaTheme="majorEastAsia" w:hAnsi="Arial" w:cs="Arial"/>
          <w:sz w:val="24"/>
          <w:szCs w:val="24"/>
          <w:lang w:val="ru-RU" w:eastAsia="es-ES"/>
        </w:rPr>
        <w:t>В тексте, вступившем в силу 24 октября 1945 года, говорится о суверенном равенстве государств, запрещении применения силы в этих связях и приверженности подписавших сторон сохранению поколений от бедствий войны.</w:t>
      </w:r>
    </w:p>
    <w:p w:rsidR="00E5337D" w:rsidRPr="00E5337D" w:rsidRDefault="00E5337D" w:rsidP="00E5337D">
      <w:pPr>
        <w:spacing w:before="100" w:beforeAutospacing="1" w:after="100" w:afterAutospacing="1"/>
        <w:jc w:val="both"/>
        <w:rPr>
          <w:rFonts w:ascii="Arial" w:eastAsiaTheme="majorEastAsia" w:hAnsi="Arial" w:cs="Arial"/>
          <w:sz w:val="24"/>
          <w:szCs w:val="24"/>
          <w:lang w:val="ru-RU" w:eastAsia="es-ES"/>
        </w:rPr>
      </w:pPr>
      <w:r w:rsidRPr="00E5337D">
        <w:rPr>
          <w:rFonts w:ascii="Arial" w:eastAsiaTheme="majorEastAsia" w:hAnsi="Arial" w:cs="Arial"/>
          <w:sz w:val="24"/>
          <w:szCs w:val="24"/>
          <w:lang w:val="ru-RU" w:eastAsia="es-ES"/>
        </w:rPr>
        <w:t>Точно так же выступает за создание условий, при которых сохраняются справедливость и соблюдение обязательств, содержащихся в договорах и других источниках глобального права, содействие социальному прогрессу и повышению уровня жизни в рамках более широкой концепции свободы.</w:t>
      </w:r>
    </w:p>
    <w:p w:rsidR="004778F0" w:rsidRPr="005E43A6" w:rsidRDefault="00E5337D" w:rsidP="00E5337D">
      <w:pPr>
        <w:spacing w:before="100" w:beforeAutospacing="1" w:after="100" w:afterAutospacing="1"/>
        <w:jc w:val="both"/>
        <w:rPr>
          <w:rFonts w:ascii="Arial" w:eastAsiaTheme="majorEastAsia" w:hAnsi="Arial" w:cs="Arial"/>
          <w:b/>
          <w:sz w:val="24"/>
          <w:szCs w:val="24"/>
          <w:lang w:val="ru-RU" w:eastAsia="es-ES"/>
        </w:rPr>
      </w:pPr>
      <w:r w:rsidRPr="00E5337D">
        <w:rPr>
          <w:rFonts w:ascii="Arial" w:eastAsiaTheme="majorEastAsia" w:hAnsi="Arial" w:cs="Arial"/>
          <w:sz w:val="24"/>
          <w:szCs w:val="24"/>
          <w:lang w:val="ru-RU" w:eastAsia="es-ES"/>
        </w:rPr>
        <w:t>Подписавшиеся нации также выражают среди целей организации практику терпимости, мирного сосуществования, объединения мировых сил для поддержания безопасности и использования механизмов, направленных на экономическое развитие народов.</w:t>
      </w:r>
      <w:r w:rsidR="005E43A6" w:rsidRPr="00314320">
        <w:rPr>
          <w:rFonts w:ascii="Arial" w:eastAsiaTheme="majorEastAsia" w:hAnsi="Arial" w:cs="Arial"/>
          <w:sz w:val="24"/>
          <w:szCs w:val="24"/>
          <w:lang w:val="ru-RU" w:eastAsia="es-ES"/>
        </w:rPr>
        <w:t xml:space="preserve"> </w:t>
      </w:r>
      <w:r w:rsidR="005E43A6" w:rsidRPr="005E43A6">
        <w:rPr>
          <w:rFonts w:ascii="Arial" w:eastAsiaTheme="majorEastAsia" w:hAnsi="Arial" w:cs="Arial"/>
          <w:b/>
          <w:sz w:val="24"/>
          <w:szCs w:val="24"/>
          <w:lang w:val="ru-RU" w:eastAsia="es-ES"/>
        </w:rPr>
        <w:t>(Пренса Латина)</w:t>
      </w:r>
    </w:p>
    <w:p w:rsidR="00487F9D" w:rsidRPr="001D2BF4" w:rsidRDefault="000C76EC" w:rsidP="000C76EC">
      <w:pPr>
        <w:pStyle w:val="Ttulo2"/>
        <w:numPr>
          <w:ilvl w:val="0"/>
          <w:numId w:val="1"/>
        </w:numPr>
        <w:spacing w:before="100" w:beforeAutospacing="1" w:after="100" w:afterAutospacing="1" w:line="240" w:lineRule="auto"/>
        <w:jc w:val="center"/>
        <w:rPr>
          <w:noProof/>
          <w:lang w:val="ru-RU" w:eastAsia="es-ES"/>
        </w:rPr>
      </w:pPr>
      <w:bookmarkStart w:id="21" w:name="_Toc118109832"/>
      <w:r w:rsidRPr="000C76EC">
        <w:rPr>
          <w:rFonts w:cs="Arial"/>
          <w:szCs w:val="24"/>
          <w:lang w:val="ru-RU" w:eastAsia="es-ES"/>
        </w:rPr>
        <w:lastRenderedPageBreak/>
        <w:t>Куба выступает на встрече ЭКЛАК за международное сотрудничество</w:t>
      </w:r>
      <w:bookmarkEnd w:id="21"/>
    </w:p>
    <w:p w:rsidR="000C76EC" w:rsidRPr="000C76EC" w:rsidRDefault="000C76EC" w:rsidP="000C76EC">
      <w:pPr>
        <w:jc w:val="center"/>
        <w:rPr>
          <w:lang w:val="ru-RU" w:eastAsia="es-ES"/>
        </w:rPr>
      </w:pPr>
      <w:r w:rsidRPr="000C76EC">
        <w:rPr>
          <w:noProof/>
          <w:lang w:eastAsia="es-ES"/>
        </w:rPr>
        <w:drawing>
          <wp:inline distT="0" distB="0" distL="0" distR="0" wp14:anchorId="5FB81302" wp14:editId="33BE276B">
            <wp:extent cx="3324225" cy="2486025"/>
            <wp:effectExtent l="0" t="0" r="9525" b="9525"/>
            <wp:docPr id="10" name="Imagen 10" descr="https://ruso.prensa-latina.cu/images/pl-ru/logos/bandera_cel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o.prensa-latina.cu/images/pl-ru/logos/bandera_celac.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4225" cy="2486025"/>
                    </a:xfrm>
                    <a:prstGeom prst="rect">
                      <a:avLst/>
                    </a:prstGeom>
                    <a:noFill/>
                    <a:ln>
                      <a:noFill/>
                    </a:ln>
                  </pic:spPr>
                </pic:pic>
              </a:graphicData>
            </a:graphic>
          </wp:inline>
        </w:drawing>
      </w:r>
    </w:p>
    <w:p w:rsidR="000C76EC" w:rsidRPr="000C76EC" w:rsidRDefault="000C76EC" w:rsidP="000C76EC">
      <w:pPr>
        <w:spacing w:before="100" w:beforeAutospacing="1" w:after="100" w:afterAutospacing="1" w:line="240" w:lineRule="auto"/>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 xml:space="preserve">Буэнос-Айрес, 26 октября. - </w:t>
      </w:r>
      <w:r w:rsidRPr="000C76EC">
        <w:rPr>
          <w:rFonts w:ascii="Arial" w:eastAsiaTheme="majorEastAsia" w:hAnsi="Arial" w:cs="Arial"/>
          <w:sz w:val="24"/>
          <w:szCs w:val="24"/>
          <w:lang w:val="ru-RU" w:eastAsia="es-ES"/>
        </w:rPr>
        <w:t xml:space="preserve">Министр внешней торговли и иностранных инвестиций Кубы Родриго Мальмьерка подчеркнул в Аргентине необходимость в более совершенной модели международного сотрудничества, которая позволит лучше реагировать на многоаспектный характер устойчивого развития. </w:t>
      </w:r>
    </w:p>
    <w:p w:rsidR="000C76EC" w:rsidRPr="000C76EC" w:rsidRDefault="000C76EC" w:rsidP="000C76EC">
      <w:pPr>
        <w:spacing w:before="100" w:beforeAutospacing="1" w:after="100" w:afterAutospacing="1" w:line="240" w:lineRule="auto"/>
        <w:jc w:val="both"/>
        <w:rPr>
          <w:rFonts w:ascii="Arial" w:eastAsiaTheme="majorEastAsia" w:hAnsi="Arial" w:cs="Arial"/>
          <w:sz w:val="24"/>
          <w:szCs w:val="24"/>
          <w:lang w:val="ru-RU" w:eastAsia="es-ES"/>
        </w:rPr>
      </w:pPr>
      <w:r w:rsidRPr="000C76EC">
        <w:rPr>
          <w:rFonts w:ascii="Arial" w:eastAsiaTheme="majorEastAsia" w:hAnsi="Arial" w:cs="Arial"/>
          <w:sz w:val="24"/>
          <w:szCs w:val="24"/>
          <w:lang w:val="ru-RU" w:eastAsia="es-ES"/>
        </w:rPr>
        <w:t xml:space="preserve">Выступая на 39-й сессии Экономической комиссии для Латинской Америки и Карибского бассейна (ЭКЛАК), министр высказался за поиск совместных решений сложившейся критической ситуации, отмеченной влиянием пандемии Covid-19, войны на Украине и последствиями изменения климата. </w:t>
      </w:r>
    </w:p>
    <w:p w:rsidR="000C76EC" w:rsidRPr="000C76EC" w:rsidRDefault="000C76EC" w:rsidP="000C76EC">
      <w:pPr>
        <w:spacing w:before="100" w:beforeAutospacing="1" w:after="100" w:afterAutospacing="1" w:line="240" w:lineRule="auto"/>
        <w:jc w:val="both"/>
        <w:rPr>
          <w:rFonts w:ascii="Arial" w:eastAsiaTheme="majorEastAsia" w:hAnsi="Arial" w:cs="Arial"/>
          <w:sz w:val="24"/>
          <w:szCs w:val="24"/>
          <w:lang w:val="ru-RU" w:eastAsia="es-ES"/>
        </w:rPr>
      </w:pPr>
      <w:r w:rsidRPr="000C76EC">
        <w:rPr>
          <w:rFonts w:ascii="Arial" w:eastAsiaTheme="majorEastAsia" w:hAnsi="Arial" w:cs="Arial"/>
          <w:sz w:val="24"/>
          <w:szCs w:val="24"/>
          <w:lang w:val="ru-RU" w:eastAsia="es-ES"/>
        </w:rPr>
        <w:t xml:space="preserve">«Ни одна страна не может существовать изолированно. Совместная работа необходима для реализации Повестки дня Организации Объединенных Наций (ООН) на период до 2030 года». По его словам, также необходимо лучше понимать проблемы развития и потребности каждой страны. </w:t>
      </w:r>
    </w:p>
    <w:p w:rsidR="000C76EC" w:rsidRPr="000C76EC" w:rsidRDefault="000C76EC" w:rsidP="000C76EC">
      <w:pPr>
        <w:spacing w:before="100" w:beforeAutospacing="1" w:after="100" w:afterAutospacing="1" w:line="240" w:lineRule="auto"/>
        <w:jc w:val="both"/>
        <w:rPr>
          <w:rFonts w:ascii="Arial" w:eastAsiaTheme="majorEastAsia" w:hAnsi="Arial" w:cs="Arial"/>
          <w:sz w:val="24"/>
          <w:szCs w:val="24"/>
          <w:lang w:val="ru-RU" w:eastAsia="es-ES"/>
        </w:rPr>
      </w:pPr>
      <w:r w:rsidRPr="000C76EC">
        <w:rPr>
          <w:rFonts w:ascii="Arial" w:eastAsiaTheme="majorEastAsia" w:hAnsi="Arial" w:cs="Arial"/>
          <w:sz w:val="24"/>
          <w:szCs w:val="24"/>
          <w:lang w:val="ru-RU" w:eastAsia="es-ES"/>
        </w:rPr>
        <w:t xml:space="preserve">Кроме того, он призвал к разработке инклюзивных и транспарентных стратегий, учитывающих особенности каждого государства. Мальмьерка поддержала инициативу Генерального секретаря ООН Антониу Гутерриша по формулированию многомерного индекса уязвимости и подчеркнул важность укрепления диалога. </w:t>
      </w:r>
    </w:p>
    <w:p w:rsidR="000C76EC" w:rsidRPr="000C76EC" w:rsidRDefault="000C76EC" w:rsidP="000C76EC">
      <w:pPr>
        <w:spacing w:before="100" w:beforeAutospacing="1" w:after="100" w:afterAutospacing="1" w:line="240" w:lineRule="auto"/>
        <w:jc w:val="both"/>
        <w:rPr>
          <w:rFonts w:ascii="Arial" w:eastAsiaTheme="majorEastAsia" w:hAnsi="Arial" w:cs="Arial"/>
          <w:sz w:val="24"/>
          <w:szCs w:val="24"/>
          <w:lang w:val="ru-RU" w:eastAsia="es-ES"/>
        </w:rPr>
      </w:pPr>
      <w:r w:rsidRPr="000C76EC">
        <w:rPr>
          <w:rFonts w:ascii="Arial" w:eastAsiaTheme="majorEastAsia" w:hAnsi="Arial" w:cs="Arial"/>
          <w:sz w:val="24"/>
          <w:szCs w:val="24"/>
          <w:lang w:val="ru-RU" w:eastAsia="es-ES"/>
        </w:rPr>
        <w:t xml:space="preserve">Кроме того, он заверил, что ЭКЛАК играет ведущую роль в продвижении интеграционных схем, позволяющих применять общие подходы к общим проблемам и улучшать условия для экономического роста, социальной интеграции и политического положения в регионе. </w:t>
      </w:r>
    </w:p>
    <w:p w:rsidR="000C76EC" w:rsidRPr="000C76EC" w:rsidRDefault="000C76EC" w:rsidP="000C76EC">
      <w:pPr>
        <w:spacing w:before="100" w:beforeAutospacing="1" w:after="100" w:afterAutospacing="1" w:line="240" w:lineRule="auto"/>
        <w:jc w:val="both"/>
        <w:rPr>
          <w:rFonts w:ascii="Arial" w:eastAsiaTheme="majorEastAsia" w:hAnsi="Arial" w:cs="Arial"/>
          <w:sz w:val="24"/>
          <w:szCs w:val="24"/>
          <w:lang w:val="ru-RU" w:eastAsia="es-ES"/>
        </w:rPr>
      </w:pPr>
      <w:r w:rsidRPr="000C76EC">
        <w:rPr>
          <w:rFonts w:ascii="Arial" w:eastAsiaTheme="majorEastAsia" w:hAnsi="Arial" w:cs="Arial"/>
          <w:sz w:val="24"/>
          <w:szCs w:val="24"/>
          <w:lang w:val="ru-RU" w:eastAsia="es-ES"/>
        </w:rPr>
        <w:t xml:space="preserve">Куба утверждает, что у каждой страны есть что-то важное, что она может внести в международное сообщество, независимо от уровня ее развития, указал он. </w:t>
      </w:r>
    </w:p>
    <w:p w:rsidR="000C76EC" w:rsidRPr="000C76EC" w:rsidRDefault="000C76EC" w:rsidP="000C76EC">
      <w:pPr>
        <w:spacing w:before="100" w:beforeAutospacing="1" w:after="100" w:afterAutospacing="1" w:line="240" w:lineRule="auto"/>
        <w:jc w:val="both"/>
        <w:rPr>
          <w:rFonts w:ascii="Arial" w:eastAsiaTheme="majorEastAsia" w:hAnsi="Arial" w:cs="Arial"/>
          <w:sz w:val="24"/>
          <w:szCs w:val="24"/>
          <w:lang w:val="ru-RU" w:eastAsia="es-ES"/>
        </w:rPr>
      </w:pPr>
      <w:r w:rsidRPr="000C76EC">
        <w:rPr>
          <w:rFonts w:ascii="Arial" w:eastAsiaTheme="majorEastAsia" w:hAnsi="Arial" w:cs="Arial"/>
          <w:sz w:val="24"/>
          <w:szCs w:val="24"/>
          <w:lang w:val="ru-RU" w:eastAsia="es-ES"/>
        </w:rPr>
        <w:lastRenderedPageBreak/>
        <w:t xml:space="preserve">С другой стороны, он осудил влияние на остров экономической, торговой и финансовой блокады, проводимой Соединенными Штатами на протяжении более 60 лет и усилившейся во время пандемии. </w:t>
      </w:r>
    </w:p>
    <w:p w:rsidR="000C76EC" w:rsidRPr="000C76EC" w:rsidRDefault="000C76EC" w:rsidP="000C76EC">
      <w:pPr>
        <w:spacing w:before="100" w:beforeAutospacing="1" w:after="100" w:afterAutospacing="1" w:line="240" w:lineRule="auto"/>
        <w:jc w:val="both"/>
        <w:rPr>
          <w:rFonts w:ascii="Arial" w:eastAsiaTheme="majorEastAsia" w:hAnsi="Arial" w:cs="Arial"/>
          <w:sz w:val="24"/>
          <w:szCs w:val="24"/>
          <w:lang w:val="ru-RU" w:eastAsia="es-ES"/>
        </w:rPr>
      </w:pPr>
      <w:r w:rsidRPr="000C76EC">
        <w:rPr>
          <w:rFonts w:ascii="Arial" w:eastAsiaTheme="majorEastAsia" w:hAnsi="Arial" w:cs="Arial"/>
          <w:sz w:val="24"/>
          <w:szCs w:val="24"/>
          <w:lang w:val="ru-RU" w:eastAsia="es-ES"/>
        </w:rPr>
        <w:t xml:space="preserve">Однако он подчеркнул, что Куба смогла разработать три вакцины и два кандидата против коронавируса SARS-CoV-2, а также иммунизировать все свое население, включая детей. </w:t>
      </w:r>
    </w:p>
    <w:p w:rsidR="000C76EC" w:rsidRPr="000C76EC" w:rsidRDefault="000C76EC" w:rsidP="000C76EC">
      <w:pPr>
        <w:spacing w:before="100" w:beforeAutospacing="1" w:after="100" w:afterAutospacing="1" w:line="240" w:lineRule="auto"/>
        <w:jc w:val="both"/>
        <w:rPr>
          <w:rFonts w:ascii="Arial" w:eastAsiaTheme="majorEastAsia" w:hAnsi="Arial" w:cs="Arial"/>
          <w:sz w:val="24"/>
          <w:szCs w:val="24"/>
          <w:lang w:val="ru-RU" w:eastAsia="es-ES"/>
        </w:rPr>
      </w:pPr>
      <w:r w:rsidRPr="000C76EC">
        <w:rPr>
          <w:rFonts w:ascii="Arial" w:eastAsiaTheme="majorEastAsia" w:hAnsi="Arial" w:cs="Arial"/>
          <w:sz w:val="24"/>
          <w:szCs w:val="24"/>
          <w:lang w:val="ru-RU" w:eastAsia="es-ES"/>
        </w:rPr>
        <w:t xml:space="preserve">Кроме того, мы поставляем наши лекарства другим государствам, и в самый страшный момент кризиса в области здравоохранения десятки стран приняли кубинские медицинские бригады, указал он. </w:t>
      </w:r>
    </w:p>
    <w:p w:rsidR="00475614" w:rsidRDefault="000C76EC" w:rsidP="000C76EC">
      <w:pPr>
        <w:spacing w:before="100" w:beforeAutospacing="1" w:after="100" w:afterAutospacing="1" w:line="240" w:lineRule="auto"/>
        <w:jc w:val="both"/>
        <w:rPr>
          <w:rFonts w:ascii="Arial" w:eastAsiaTheme="majorEastAsia" w:hAnsi="Arial" w:cs="Arial"/>
          <w:b/>
          <w:sz w:val="24"/>
          <w:szCs w:val="24"/>
          <w:lang w:val="ru-RU" w:eastAsia="es-ES"/>
        </w:rPr>
      </w:pPr>
      <w:r w:rsidRPr="00965E66">
        <w:rPr>
          <w:rFonts w:ascii="Arial" w:eastAsiaTheme="majorEastAsia" w:hAnsi="Arial" w:cs="Arial"/>
          <w:sz w:val="24"/>
          <w:szCs w:val="24"/>
          <w:lang w:val="ru-RU" w:eastAsia="es-ES"/>
        </w:rPr>
        <w:t>Мальмьерка настаивал на необходимости решения текущих проблем и заверил, что регион может двигаться вперед, если будет работать вместе.</w:t>
      </w:r>
      <w:r w:rsidR="00945C56" w:rsidRPr="00965E66">
        <w:rPr>
          <w:rFonts w:ascii="Arial" w:eastAsiaTheme="majorEastAsia" w:hAnsi="Arial" w:cs="Arial"/>
          <w:sz w:val="24"/>
          <w:szCs w:val="24"/>
          <w:lang w:val="ru-RU" w:eastAsia="es-ES"/>
        </w:rPr>
        <w:t xml:space="preserve"> </w:t>
      </w:r>
      <w:r w:rsidR="00475614" w:rsidRPr="00965E66">
        <w:rPr>
          <w:rFonts w:ascii="Arial" w:eastAsiaTheme="majorEastAsia" w:hAnsi="Arial" w:cs="Arial"/>
          <w:b/>
          <w:sz w:val="24"/>
          <w:szCs w:val="24"/>
          <w:lang w:val="ru-RU" w:eastAsia="es-ES"/>
        </w:rPr>
        <w:t>(Пренса Латина)</w:t>
      </w:r>
    </w:p>
    <w:p w:rsidR="00044A1F" w:rsidRPr="001D2BF4" w:rsidRDefault="00B42B91" w:rsidP="00B42B91">
      <w:pPr>
        <w:pStyle w:val="Ttulo2"/>
        <w:numPr>
          <w:ilvl w:val="0"/>
          <w:numId w:val="1"/>
        </w:numPr>
        <w:spacing w:before="100" w:beforeAutospacing="1" w:after="100" w:afterAutospacing="1" w:line="240" w:lineRule="auto"/>
        <w:jc w:val="center"/>
        <w:rPr>
          <w:noProof/>
          <w:lang w:val="ru-RU" w:eastAsia="es-ES"/>
        </w:rPr>
      </w:pPr>
      <w:bookmarkStart w:id="22" w:name="_Toc118109833"/>
      <w:r w:rsidRPr="00B42B91">
        <w:rPr>
          <w:rFonts w:cs="Arial"/>
          <w:szCs w:val="24"/>
          <w:lang w:val="ru-RU" w:eastAsia="es-ES"/>
        </w:rPr>
        <w:t>Куба примет участие во встрече министров иностранных дел CELAC</w:t>
      </w:r>
      <w:bookmarkEnd w:id="22"/>
    </w:p>
    <w:p w:rsidR="00B42B91" w:rsidRPr="00B42B91" w:rsidRDefault="00B42B91" w:rsidP="00B42B91">
      <w:pPr>
        <w:jc w:val="center"/>
        <w:rPr>
          <w:lang w:val="ru-RU" w:eastAsia="es-ES"/>
        </w:rPr>
      </w:pPr>
      <w:r w:rsidRPr="00B42B91">
        <w:rPr>
          <w:noProof/>
          <w:lang w:eastAsia="es-ES"/>
        </w:rPr>
        <w:drawing>
          <wp:inline distT="0" distB="0" distL="0" distR="0" wp14:anchorId="20FAF8BB" wp14:editId="5724F500">
            <wp:extent cx="2847975" cy="1600200"/>
            <wp:effectExtent l="0" t="0" r="9525" b="0"/>
            <wp:docPr id="25" name="Imagen 25" descr="https://ruso.prensa-latina.cu/images/pl-fr/2020/AmLatina/cuba/---brun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so.prensa-latina.cu/images/pl-fr/2020/AmLatina/cuba/---bruno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p w:rsidR="00B42B91" w:rsidRPr="00B42B91" w:rsidRDefault="00B42B91" w:rsidP="00B42B91">
      <w:pPr>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 xml:space="preserve">Гавана, 26 октября. - </w:t>
      </w:r>
      <w:r w:rsidRPr="00B42B91">
        <w:rPr>
          <w:rFonts w:ascii="Arial" w:eastAsiaTheme="majorEastAsia" w:hAnsi="Arial" w:cs="Arial"/>
          <w:sz w:val="24"/>
          <w:szCs w:val="24"/>
          <w:lang w:val="ru-RU" w:eastAsia="es-ES"/>
        </w:rPr>
        <w:t xml:space="preserve">Министр иностранных дел Кубы Бруно Родригес сообщил сегодня, что в эту среду он примет участие во встрече министров иностранных дел Сообщества государств Латинской Америки и Карибского бассейна (СЕЛАК), которая состоится в Аргентине. </w:t>
      </w:r>
    </w:p>
    <w:p w:rsidR="00B42B91" w:rsidRPr="00B42B91" w:rsidRDefault="00B42B91" w:rsidP="00B42B91">
      <w:pPr>
        <w:jc w:val="both"/>
        <w:rPr>
          <w:rFonts w:ascii="Arial" w:eastAsiaTheme="majorEastAsia" w:hAnsi="Arial" w:cs="Arial"/>
          <w:sz w:val="24"/>
          <w:szCs w:val="24"/>
          <w:lang w:val="ru-RU" w:eastAsia="es-ES"/>
        </w:rPr>
      </w:pPr>
      <w:r w:rsidRPr="00B42B91">
        <w:rPr>
          <w:rFonts w:ascii="Arial" w:eastAsiaTheme="majorEastAsia" w:hAnsi="Arial" w:cs="Arial"/>
          <w:sz w:val="24"/>
          <w:szCs w:val="24"/>
          <w:lang w:val="ru-RU" w:eastAsia="es-ES"/>
        </w:rPr>
        <w:t xml:space="preserve">В своем профиле в Твиттере высший представитель дипломатии острова сообщил, что на встрече он подтвердит приверженность своей страны единству в многообразии перед лицом больших общих проблем в этом районе. </w:t>
      </w:r>
    </w:p>
    <w:p w:rsidR="00B42B91" w:rsidRPr="00B42B91" w:rsidRDefault="00B42B91" w:rsidP="00B42B91">
      <w:pPr>
        <w:jc w:val="both"/>
        <w:rPr>
          <w:rFonts w:ascii="Arial" w:eastAsiaTheme="majorEastAsia" w:hAnsi="Arial" w:cs="Arial"/>
          <w:sz w:val="24"/>
          <w:szCs w:val="24"/>
          <w:lang w:val="ru-RU" w:eastAsia="es-ES"/>
        </w:rPr>
      </w:pPr>
      <w:r w:rsidRPr="00B42B91">
        <w:rPr>
          <w:rFonts w:ascii="Arial" w:eastAsiaTheme="majorEastAsia" w:hAnsi="Arial" w:cs="Arial"/>
          <w:sz w:val="24"/>
          <w:szCs w:val="24"/>
          <w:lang w:val="ru-RU" w:eastAsia="es-ES"/>
        </w:rPr>
        <w:t xml:space="preserve">Он также отметил, что это будет возможность обсудить вопросы, представляющие региональный интерес, и продолжить укрепление этого механизма политической координации и интеграции. </w:t>
      </w:r>
    </w:p>
    <w:p w:rsidR="00B42B91" w:rsidRPr="00B42B91" w:rsidRDefault="00B42B91" w:rsidP="00B42B91">
      <w:pPr>
        <w:jc w:val="both"/>
        <w:rPr>
          <w:rFonts w:ascii="Arial" w:eastAsiaTheme="majorEastAsia" w:hAnsi="Arial" w:cs="Arial"/>
          <w:sz w:val="24"/>
          <w:szCs w:val="24"/>
          <w:lang w:val="ru-RU" w:eastAsia="es-ES"/>
        </w:rPr>
      </w:pPr>
      <w:r w:rsidRPr="00B42B91">
        <w:rPr>
          <w:rFonts w:ascii="Arial" w:eastAsiaTheme="majorEastAsia" w:hAnsi="Arial" w:cs="Arial"/>
          <w:sz w:val="24"/>
          <w:szCs w:val="24"/>
          <w:lang w:val="ru-RU" w:eastAsia="es-ES"/>
        </w:rPr>
        <w:t xml:space="preserve">Сегодня, 26 октября, министры 32 стран СЕЛАК встретятся во дворце Сан-Мартин в Буэнос-Айресе, Аргентина, чтобы обсудить 15 направлений действий, включая восстановление экономики после пандемии Covid-19, общую стратегию здравоохранения, борьбу с коррупцией и безопасность пищевых продуктов. </w:t>
      </w:r>
    </w:p>
    <w:p w:rsidR="00B42B91" w:rsidRPr="00B42B91" w:rsidRDefault="00B42B91" w:rsidP="00B42B91">
      <w:pPr>
        <w:jc w:val="both"/>
        <w:rPr>
          <w:rFonts w:ascii="Arial" w:eastAsiaTheme="majorEastAsia" w:hAnsi="Arial" w:cs="Arial"/>
          <w:sz w:val="24"/>
          <w:szCs w:val="24"/>
          <w:lang w:val="ru-RU" w:eastAsia="es-ES"/>
        </w:rPr>
      </w:pPr>
      <w:r w:rsidRPr="00B42B91">
        <w:rPr>
          <w:rFonts w:ascii="Arial" w:eastAsiaTheme="majorEastAsia" w:hAnsi="Arial" w:cs="Arial"/>
          <w:sz w:val="24"/>
          <w:szCs w:val="24"/>
          <w:lang w:val="ru-RU" w:eastAsia="es-ES"/>
        </w:rPr>
        <w:lastRenderedPageBreak/>
        <w:t xml:space="preserve">Они также расскажут о сотрудничестве с вне региональными партнерами, интеграции инфраструктуры, экологическом сотрудничестве и улучшении положения и условий женщин в странах-членах. </w:t>
      </w:r>
    </w:p>
    <w:p w:rsidR="00B42B91" w:rsidRPr="00B42B91" w:rsidRDefault="00B42B91" w:rsidP="00B42B91">
      <w:pPr>
        <w:jc w:val="both"/>
        <w:rPr>
          <w:rFonts w:ascii="Arial" w:eastAsiaTheme="majorEastAsia" w:hAnsi="Arial" w:cs="Arial"/>
          <w:sz w:val="24"/>
          <w:szCs w:val="24"/>
          <w:lang w:val="ru-RU" w:eastAsia="es-ES"/>
        </w:rPr>
      </w:pPr>
      <w:r w:rsidRPr="00B42B91">
        <w:rPr>
          <w:rFonts w:ascii="Arial" w:eastAsiaTheme="majorEastAsia" w:hAnsi="Arial" w:cs="Arial"/>
          <w:sz w:val="24"/>
          <w:szCs w:val="24"/>
          <w:lang w:val="ru-RU" w:eastAsia="es-ES"/>
        </w:rPr>
        <w:t xml:space="preserve">Встреча призвана обновить стратегическое объединение, основанное на исторических, культурных и человеческих связях, и укрепить связи, чтобы отношения полностью раскрыли свой потенциал. </w:t>
      </w:r>
    </w:p>
    <w:p w:rsidR="00B44446" w:rsidRDefault="00B42B91" w:rsidP="00B42B91">
      <w:pPr>
        <w:jc w:val="both"/>
        <w:rPr>
          <w:rFonts w:ascii="Arial" w:eastAsiaTheme="majorEastAsia" w:hAnsi="Arial" w:cs="Arial"/>
          <w:b/>
          <w:sz w:val="24"/>
          <w:szCs w:val="24"/>
          <w:lang w:val="ru-RU" w:eastAsia="es-ES"/>
        </w:rPr>
      </w:pPr>
      <w:r w:rsidRPr="00B42B91">
        <w:rPr>
          <w:rFonts w:ascii="Arial" w:eastAsiaTheme="majorEastAsia" w:hAnsi="Arial" w:cs="Arial"/>
          <w:sz w:val="24"/>
          <w:szCs w:val="24"/>
          <w:lang w:val="ru-RU" w:eastAsia="es-ES"/>
        </w:rPr>
        <w:t>Аргентина временно председательствует в CELAC в 2022 году.</w:t>
      </w:r>
      <w:r w:rsidR="00A40348" w:rsidRPr="00044A1F">
        <w:rPr>
          <w:rFonts w:ascii="Arial" w:eastAsiaTheme="majorEastAsia" w:hAnsi="Arial" w:cs="Arial"/>
          <w:sz w:val="24"/>
          <w:szCs w:val="24"/>
          <w:lang w:val="ru-RU" w:eastAsia="es-ES"/>
        </w:rPr>
        <w:t xml:space="preserve"> </w:t>
      </w:r>
      <w:r w:rsidR="00A40348" w:rsidRPr="00A40348">
        <w:rPr>
          <w:rFonts w:ascii="Arial" w:eastAsiaTheme="majorEastAsia" w:hAnsi="Arial" w:cs="Arial"/>
          <w:b/>
          <w:sz w:val="24"/>
          <w:szCs w:val="24"/>
          <w:lang w:val="ru-RU" w:eastAsia="es-ES"/>
        </w:rPr>
        <w:t>(Пренса Латина)</w:t>
      </w:r>
    </w:p>
    <w:p w:rsidR="00591EBC" w:rsidRPr="001D2BF4" w:rsidRDefault="00F92085" w:rsidP="00F92085">
      <w:pPr>
        <w:pStyle w:val="Ttulo2"/>
        <w:numPr>
          <w:ilvl w:val="0"/>
          <w:numId w:val="1"/>
        </w:numPr>
        <w:spacing w:before="100" w:beforeAutospacing="1" w:after="100" w:afterAutospacing="1" w:line="240" w:lineRule="auto"/>
        <w:jc w:val="center"/>
        <w:rPr>
          <w:noProof/>
          <w:lang w:val="ru-RU" w:eastAsia="es-ES"/>
        </w:rPr>
      </w:pPr>
      <w:bookmarkStart w:id="23" w:name="_Toc118109834"/>
      <w:r w:rsidRPr="00F92085">
        <w:rPr>
          <w:rFonts w:cs="Arial"/>
          <w:szCs w:val="24"/>
          <w:lang w:val="ru-RU" w:eastAsia="es-ES"/>
        </w:rPr>
        <w:t>Куба оценивает меры по укреплению делового сектора</w:t>
      </w:r>
      <w:bookmarkEnd w:id="23"/>
    </w:p>
    <w:p w:rsidR="00F92085" w:rsidRPr="00F92085" w:rsidRDefault="00F92085" w:rsidP="00F92085">
      <w:pPr>
        <w:jc w:val="center"/>
        <w:rPr>
          <w:lang w:val="ru-RU" w:eastAsia="es-ES"/>
        </w:rPr>
      </w:pPr>
      <w:r w:rsidRPr="00F92085">
        <w:rPr>
          <w:noProof/>
          <w:lang w:eastAsia="es-ES"/>
        </w:rPr>
        <w:drawing>
          <wp:inline distT="0" distB="0" distL="0" distR="0" wp14:anchorId="3FD7DD63" wp14:editId="5754F761">
            <wp:extent cx="3333750" cy="2219325"/>
            <wp:effectExtent l="0" t="0" r="0" b="9525"/>
            <wp:docPr id="29" name="Imagen 29" descr="https://ruso.prensa-latina.cu/images/pl-fr/2020/AmLatina/cuba/-marrero%20eura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so.prensa-latina.cu/images/pl-fr/2020/AmLatina/cuba/-marrero%20eurasia.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rsidR="008D4530" w:rsidRPr="008D4530" w:rsidRDefault="008D4530" w:rsidP="008D4530">
      <w:pPr>
        <w:jc w:val="both"/>
        <w:rPr>
          <w:rFonts w:ascii="Arial" w:eastAsiaTheme="majorEastAsia" w:hAnsi="Arial" w:cs="Arial"/>
          <w:sz w:val="24"/>
          <w:szCs w:val="24"/>
          <w:lang w:val="ru-RU" w:eastAsia="es-ES"/>
        </w:rPr>
      </w:pPr>
      <w:r w:rsidRPr="008D4530">
        <w:rPr>
          <w:rFonts w:ascii="Arial" w:eastAsiaTheme="majorEastAsia" w:hAnsi="Arial" w:cs="Arial"/>
          <w:b/>
          <w:sz w:val="24"/>
          <w:szCs w:val="24"/>
          <w:lang w:val="ru-RU" w:eastAsia="es-ES"/>
        </w:rPr>
        <w:t xml:space="preserve">Гавана, 26 октября. - </w:t>
      </w:r>
      <w:r w:rsidRPr="008D4530">
        <w:rPr>
          <w:rFonts w:ascii="Arial" w:eastAsiaTheme="majorEastAsia" w:hAnsi="Arial" w:cs="Arial"/>
          <w:sz w:val="24"/>
          <w:szCs w:val="24"/>
          <w:lang w:val="ru-RU" w:eastAsia="es-ES"/>
        </w:rPr>
        <w:t>Премьер-министр Кубы Мануэль Марреро оценил с представителями государственной бизнес-системы страны меры, принятые для укрепления этого сектора.</w:t>
      </w:r>
    </w:p>
    <w:p w:rsidR="008D4530" w:rsidRPr="008D4530" w:rsidRDefault="008D4530" w:rsidP="008D4530">
      <w:pPr>
        <w:jc w:val="both"/>
        <w:rPr>
          <w:rFonts w:ascii="Arial" w:eastAsiaTheme="majorEastAsia" w:hAnsi="Arial" w:cs="Arial"/>
          <w:sz w:val="24"/>
          <w:szCs w:val="24"/>
          <w:lang w:val="ru-RU" w:eastAsia="es-ES"/>
        </w:rPr>
      </w:pPr>
      <w:r w:rsidRPr="008D4530">
        <w:rPr>
          <w:rFonts w:ascii="Arial" w:eastAsiaTheme="majorEastAsia" w:hAnsi="Arial" w:cs="Arial"/>
          <w:sz w:val="24"/>
          <w:szCs w:val="24"/>
          <w:lang w:val="ru-RU" w:eastAsia="es-ES"/>
        </w:rPr>
        <w:t>Глава правительства считает, что реализация утвержденных 43 инициатив по консолидации этой сферы экономики требует ума и творчества и, кроме того, призвал субъектов и их руководителей искать альтернативы, направленные на увеличение эффективности производства.</w:t>
      </w:r>
    </w:p>
    <w:p w:rsidR="008D4530" w:rsidRPr="008D4530" w:rsidRDefault="008D4530" w:rsidP="008D4530">
      <w:pPr>
        <w:jc w:val="both"/>
        <w:rPr>
          <w:rFonts w:ascii="Arial" w:eastAsiaTheme="majorEastAsia" w:hAnsi="Arial" w:cs="Arial"/>
          <w:sz w:val="24"/>
          <w:szCs w:val="24"/>
          <w:lang w:val="ru-RU" w:eastAsia="es-ES"/>
        </w:rPr>
      </w:pPr>
      <w:r w:rsidRPr="008D4530">
        <w:rPr>
          <w:rFonts w:ascii="Arial" w:eastAsiaTheme="majorEastAsia" w:hAnsi="Arial" w:cs="Arial"/>
          <w:sz w:val="24"/>
          <w:szCs w:val="24"/>
          <w:lang w:val="ru-RU" w:eastAsia="es-ES"/>
        </w:rPr>
        <w:t>Согласно телерепортажу, на совещании были проанализированы итоги процессов создания добровольных резервов, децентрализованного финансирования инвестиций, а также предполагаемого распределения прибыли среди работников по итогам второго квартала текущего года.</w:t>
      </w:r>
    </w:p>
    <w:p w:rsidR="008D4530" w:rsidRPr="008D4530" w:rsidRDefault="008D4530" w:rsidP="008D4530">
      <w:pPr>
        <w:jc w:val="both"/>
        <w:rPr>
          <w:rFonts w:ascii="Arial" w:eastAsiaTheme="majorEastAsia" w:hAnsi="Arial" w:cs="Arial"/>
          <w:sz w:val="24"/>
          <w:szCs w:val="24"/>
          <w:lang w:val="ru-RU" w:eastAsia="es-ES"/>
        </w:rPr>
      </w:pPr>
      <w:r w:rsidRPr="008D4530">
        <w:rPr>
          <w:rFonts w:ascii="Arial" w:eastAsiaTheme="majorEastAsia" w:hAnsi="Arial" w:cs="Arial"/>
          <w:sz w:val="24"/>
          <w:szCs w:val="24"/>
          <w:lang w:val="ru-RU" w:eastAsia="es-ES"/>
        </w:rPr>
        <w:t>Министр финансов и цен Мейси Боланьос на встрече подчеркнула, что есть группа компаний, которые получают бюджетное финансирование, однако получают и распределяют прибыль.</w:t>
      </w:r>
    </w:p>
    <w:p w:rsidR="00E77C74" w:rsidRDefault="008D4530" w:rsidP="008D4530">
      <w:pPr>
        <w:jc w:val="both"/>
        <w:rPr>
          <w:rFonts w:ascii="Arial" w:eastAsiaTheme="majorEastAsia" w:hAnsi="Arial" w:cs="Arial"/>
          <w:b/>
          <w:sz w:val="24"/>
          <w:szCs w:val="24"/>
          <w:lang w:val="ru-RU" w:eastAsia="es-ES"/>
        </w:rPr>
      </w:pPr>
      <w:r w:rsidRPr="008D4530">
        <w:rPr>
          <w:rFonts w:ascii="Arial" w:eastAsiaTheme="majorEastAsia" w:hAnsi="Arial" w:cs="Arial"/>
          <w:sz w:val="24"/>
          <w:szCs w:val="24"/>
          <w:lang w:val="ru-RU" w:eastAsia="es-ES"/>
        </w:rPr>
        <w:t xml:space="preserve">Со своей стороны, глава отдела труда и социального обеспечения Марта Элена Фейто отметила, что в конце второго квартала 53 процента предприятий не предоставили прибыль своим работникам заранее, что является репрезентативной цифрой неблагоприятного баланса. Между тем вице-премьер и глава управления </w:t>
      </w:r>
      <w:r w:rsidRPr="008D4530">
        <w:rPr>
          <w:rFonts w:ascii="Arial" w:eastAsiaTheme="majorEastAsia" w:hAnsi="Arial" w:cs="Arial"/>
          <w:sz w:val="24"/>
          <w:szCs w:val="24"/>
          <w:lang w:val="ru-RU" w:eastAsia="es-ES"/>
        </w:rPr>
        <w:lastRenderedPageBreak/>
        <w:t>экономики и планирования Алехандро Хиль указал, что одним из основных элементов, влияющих на инфляцию в стране, является избыток денег в обращении без поддержки предложения.</w:t>
      </w:r>
      <w:r w:rsidR="00010AA9" w:rsidRPr="00656CEF">
        <w:rPr>
          <w:rFonts w:ascii="Arial" w:eastAsiaTheme="majorEastAsia" w:hAnsi="Arial" w:cs="Arial"/>
          <w:sz w:val="24"/>
          <w:szCs w:val="24"/>
          <w:lang w:val="ru-RU" w:eastAsia="es-ES"/>
        </w:rPr>
        <w:t xml:space="preserve"> </w:t>
      </w:r>
      <w:r w:rsidR="0026386E" w:rsidRPr="0026386E">
        <w:rPr>
          <w:rFonts w:ascii="Arial" w:eastAsiaTheme="majorEastAsia" w:hAnsi="Arial" w:cs="Arial"/>
          <w:b/>
          <w:sz w:val="24"/>
          <w:szCs w:val="24"/>
          <w:lang w:val="ru-RU" w:eastAsia="es-ES"/>
        </w:rPr>
        <w:t>(Пренса Латина)</w:t>
      </w:r>
    </w:p>
    <w:p w:rsidR="00502D16" w:rsidRPr="00AC00C0" w:rsidRDefault="008A068B" w:rsidP="008A068B">
      <w:pPr>
        <w:pStyle w:val="Ttulo2"/>
        <w:numPr>
          <w:ilvl w:val="0"/>
          <w:numId w:val="1"/>
        </w:numPr>
        <w:spacing w:before="100" w:beforeAutospacing="1" w:after="100" w:afterAutospacing="1" w:line="240" w:lineRule="auto"/>
        <w:jc w:val="center"/>
        <w:rPr>
          <w:noProof/>
          <w:lang w:val="ru-RU" w:eastAsia="es-ES"/>
        </w:rPr>
      </w:pPr>
      <w:bookmarkStart w:id="24" w:name="_Toc118109835"/>
      <w:r w:rsidRPr="008A068B">
        <w:rPr>
          <w:rFonts w:cs="Arial"/>
          <w:szCs w:val="24"/>
          <w:lang w:val="ru-RU" w:eastAsia="es-ES"/>
        </w:rPr>
        <w:t>Куба осудила в ЭКЛАК ужесточение блокады США</w:t>
      </w:r>
      <w:bookmarkEnd w:id="24"/>
    </w:p>
    <w:p w:rsidR="008A068B" w:rsidRPr="008A068B" w:rsidRDefault="008A068B" w:rsidP="008A068B">
      <w:pPr>
        <w:jc w:val="center"/>
        <w:rPr>
          <w:lang w:val="ru-RU" w:eastAsia="es-ES"/>
        </w:rPr>
      </w:pPr>
      <w:r w:rsidRPr="008A068B">
        <w:rPr>
          <w:noProof/>
          <w:lang w:eastAsia="es-ES"/>
        </w:rPr>
        <w:drawing>
          <wp:inline distT="0" distB="0" distL="0" distR="0" wp14:anchorId="71A32AF6" wp14:editId="1BB420B2">
            <wp:extent cx="2324100" cy="2552700"/>
            <wp:effectExtent l="0" t="0" r="0" b="0"/>
            <wp:docPr id="12" name="Imagen 12" descr="https://ruso.prensa-latina.cu/images/pl-ru/logos/ce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o.prensa-latina.cu/images/pl-ru/logos/cepal.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24100" cy="2552700"/>
                    </a:xfrm>
                    <a:prstGeom prst="rect">
                      <a:avLst/>
                    </a:prstGeom>
                    <a:noFill/>
                    <a:ln>
                      <a:noFill/>
                    </a:ln>
                  </pic:spPr>
                </pic:pic>
              </a:graphicData>
            </a:graphic>
          </wp:inline>
        </w:drawing>
      </w:r>
    </w:p>
    <w:p w:rsidR="008A068B" w:rsidRPr="008A068B" w:rsidRDefault="008A068B" w:rsidP="008A068B">
      <w:pPr>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 xml:space="preserve">Буэнос-Айрес, 27 октября. - </w:t>
      </w:r>
      <w:r w:rsidRPr="008A068B">
        <w:rPr>
          <w:rFonts w:ascii="Arial" w:eastAsiaTheme="majorEastAsia" w:hAnsi="Arial" w:cs="Arial"/>
          <w:sz w:val="24"/>
          <w:szCs w:val="24"/>
          <w:lang w:val="ru-RU" w:eastAsia="es-ES"/>
        </w:rPr>
        <w:t>Министр внешней торговли и инвестиций Кубы Родриго Мальмьерка осудил блокаду, введенную Соединенными Штатами против его страны на протяжении более 60 лет, и ее усиление во время пандемии Covid-19.</w:t>
      </w:r>
    </w:p>
    <w:p w:rsidR="008A068B" w:rsidRPr="008A068B" w:rsidRDefault="008A068B" w:rsidP="008A068B">
      <w:pPr>
        <w:jc w:val="both"/>
        <w:rPr>
          <w:rFonts w:ascii="Arial" w:eastAsiaTheme="majorEastAsia" w:hAnsi="Arial" w:cs="Arial"/>
          <w:sz w:val="24"/>
          <w:szCs w:val="24"/>
          <w:lang w:val="ru-RU" w:eastAsia="es-ES"/>
        </w:rPr>
      </w:pPr>
      <w:r w:rsidRPr="008A068B">
        <w:rPr>
          <w:rFonts w:ascii="Arial" w:eastAsiaTheme="majorEastAsia" w:hAnsi="Arial" w:cs="Arial"/>
          <w:sz w:val="24"/>
          <w:szCs w:val="24"/>
          <w:lang w:val="ru-RU" w:eastAsia="es-ES"/>
        </w:rPr>
        <w:t>В последний день 39-й сессии Экономической комиссии для Латинской Америки и Карибского бассейна Мальмьерка заверил здесь, что это экономическое, торговое и финансовое ограждение представляет собой вопиющее нарушение международного права и Устава Организации Объединенных Наций (ООН).</w:t>
      </w:r>
    </w:p>
    <w:p w:rsidR="008A068B" w:rsidRPr="008A068B" w:rsidRDefault="008A068B" w:rsidP="008A068B">
      <w:pPr>
        <w:jc w:val="both"/>
        <w:rPr>
          <w:rFonts w:ascii="Arial" w:eastAsiaTheme="majorEastAsia" w:hAnsi="Arial" w:cs="Arial"/>
          <w:sz w:val="24"/>
          <w:szCs w:val="24"/>
          <w:lang w:val="ru-RU" w:eastAsia="es-ES"/>
        </w:rPr>
      </w:pPr>
      <w:r w:rsidRPr="008A068B">
        <w:rPr>
          <w:rFonts w:ascii="Arial" w:eastAsiaTheme="majorEastAsia" w:hAnsi="Arial" w:cs="Arial"/>
          <w:sz w:val="24"/>
          <w:szCs w:val="24"/>
          <w:lang w:val="ru-RU" w:eastAsia="es-ES"/>
        </w:rPr>
        <w:t>Кроме того, он осудил включение острова в список предполагаемых спонсоров терроризма, составленный Вашингтоном.</w:t>
      </w:r>
    </w:p>
    <w:p w:rsidR="008A068B" w:rsidRPr="008A068B" w:rsidRDefault="008A068B" w:rsidP="008A068B">
      <w:pPr>
        <w:jc w:val="both"/>
        <w:rPr>
          <w:rFonts w:ascii="Arial" w:eastAsiaTheme="majorEastAsia" w:hAnsi="Arial" w:cs="Arial"/>
          <w:sz w:val="24"/>
          <w:szCs w:val="24"/>
          <w:lang w:val="ru-RU" w:eastAsia="es-ES"/>
        </w:rPr>
      </w:pPr>
      <w:r w:rsidRPr="008A068B">
        <w:rPr>
          <w:rFonts w:ascii="Arial" w:eastAsiaTheme="majorEastAsia" w:hAnsi="Arial" w:cs="Arial"/>
          <w:sz w:val="24"/>
          <w:szCs w:val="24"/>
          <w:lang w:val="ru-RU" w:eastAsia="es-ES"/>
        </w:rPr>
        <w:t>«Мы не можем перестать осуждать интервенционистские действия и односторонние принудительные меры, нарушающие суверенитет других стран». По его словам, позиция правительства США в отношении Кубы со временем только усилилась с применением закона Хелмса-Бертона, устанавливающего экстерриториальность блокады.</w:t>
      </w:r>
    </w:p>
    <w:p w:rsidR="008A068B" w:rsidRPr="008A068B" w:rsidRDefault="008A068B" w:rsidP="008A068B">
      <w:pPr>
        <w:jc w:val="both"/>
        <w:rPr>
          <w:rFonts w:ascii="Arial" w:eastAsiaTheme="majorEastAsia" w:hAnsi="Arial" w:cs="Arial"/>
          <w:sz w:val="24"/>
          <w:szCs w:val="24"/>
          <w:lang w:val="ru-RU" w:eastAsia="es-ES"/>
        </w:rPr>
      </w:pPr>
      <w:r w:rsidRPr="008A068B">
        <w:rPr>
          <w:rFonts w:ascii="Arial" w:eastAsiaTheme="majorEastAsia" w:hAnsi="Arial" w:cs="Arial"/>
          <w:sz w:val="24"/>
          <w:szCs w:val="24"/>
          <w:lang w:val="ru-RU" w:eastAsia="es-ES"/>
        </w:rPr>
        <w:t>В частности, добавил он, мы критикуем беспрецедентное ужесточение этой политики в условиях пандемии, что затруднило усилия по сохранению жизни наших граждан и их благополучия. Однако министр подтвердил, что «несмотря на все препятствия и вызовы, Куба продолжает делать ставку на свое развитие и построение социалистического, процветающего и устойчивого общества».</w:t>
      </w:r>
    </w:p>
    <w:p w:rsidR="008A068B" w:rsidRPr="008A068B" w:rsidRDefault="008A068B" w:rsidP="008A068B">
      <w:pPr>
        <w:jc w:val="both"/>
        <w:rPr>
          <w:rFonts w:ascii="Arial" w:eastAsiaTheme="majorEastAsia" w:hAnsi="Arial" w:cs="Arial"/>
          <w:sz w:val="24"/>
          <w:szCs w:val="24"/>
          <w:lang w:val="ru-RU" w:eastAsia="es-ES"/>
        </w:rPr>
      </w:pPr>
      <w:r w:rsidRPr="008A068B">
        <w:rPr>
          <w:rFonts w:ascii="Arial" w:eastAsiaTheme="majorEastAsia" w:hAnsi="Arial" w:cs="Arial"/>
          <w:sz w:val="24"/>
          <w:szCs w:val="24"/>
          <w:lang w:val="ru-RU" w:eastAsia="es-ES"/>
        </w:rPr>
        <w:lastRenderedPageBreak/>
        <w:t>«В рамках процесса обновления экономической и социальной модели и в соответствии с национальным планом до 2030 года мы работаем над обеспечением устойчивого и справедливого роста», — сказал Мальмьерка.</w:t>
      </w:r>
    </w:p>
    <w:p w:rsidR="008A068B" w:rsidRPr="008A068B" w:rsidRDefault="008A068B" w:rsidP="008A068B">
      <w:pPr>
        <w:jc w:val="both"/>
        <w:rPr>
          <w:rFonts w:ascii="Arial" w:eastAsiaTheme="majorEastAsia" w:hAnsi="Arial" w:cs="Arial"/>
          <w:sz w:val="24"/>
          <w:szCs w:val="24"/>
          <w:lang w:val="ru-RU" w:eastAsia="es-ES"/>
        </w:rPr>
      </w:pPr>
      <w:r w:rsidRPr="008A068B">
        <w:rPr>
          <w:rFonts w:ascii="Arial" w:eastAsiaTheme="majorEastAsia" w:hAnsi="Arial" w:cs="Arial"/>
          <w:sz w:val="24"/>
          <w:szCs w:val="24"/>
          <w:lang w:val="ru-RU" w:eastAsia="es-ES"/>
        </w:rPr>
        <w:t>Кубинское государство концентрирует свою политику в социальной сфере, доступе и качестве услуг, улучшении условий жизни, качественной занятости, охвате и устойчивости системы безопасности.</w:t>
      </w:r>
    </w:p>
    <w:p w:rsidR="008A068B" w:rsidRPr="008A068B" w:rsidRDefault="008A068B" w:rsidP="008A068B">
      <w:pPr>
        <w:jc w:val="both"/>
        <w:rPr>
          <w:rFonts w:ascii="Arial" w:eastAsiaTheme="majorEastAsia" w:hAnsi="Arial" w:cs="Arial"/>
          <w:sz w:val="24"/>
          <w:szCs w:val="24"/>
          <w:lang w:val="ru-RU" w:eastAsia="es-ES"/>
        </w:rPr>
      </w:pPr>
      <w:r w:rsidRPr="008A068B">
        <w:rPr>
          <w:rFonts w:ascii="Arial" w:eastAsiaTheme="majorEastAsia" w:hAnsi="Arial" w:cs="Arial"/>
          <w:sz w:val="24"/>
          <w:szCs w:val="24"/>
          <w:lang w:val="ru-RU" w:eastAsia="es-ES"/>
        </w:rPr>
        <w:t>Кроме того, он подчеркнул, что 25 сентября кубинский народ одобрил на всенародном референдуме внедрение более инклюзивного и справедливого Семейного кодекса, который расширяет права с гуманистическим и защитным подходом к уязвимым группам населения и слоям населения.</w:t>
      </w:r>
    </w:p>
    <w:p w:rsidR="008A068B" w:rsidRPr="008A068B" w:rsidRDefault="008A068B" w:rsidP="008A068B">
      <w:pPr>
        <w:jc w:val="both"/>
        <w:rPr>
          <w:rFonts w:ascii="Arial" w:eastAsiaTheme="majorEastAsia" w:hAnsi="Arial" w:cs="Arial"/>
          <w:sz w:val="24"/>
          <w:szCs w:val="24"/>
          <w:lang w:val="ru-RU" w:eastAsia="es-ES"/>
        </w:rPr>
      </w:pPr>
      <w:r w:rsidRPr="008A068B">
        <w:rPr>
          <w:rFonts w:ascii="Arial" w:eastAsiaTheme="majorEastAsia" w:hAnsi="Arial" w:cs="Arial"/>
          <w:sz w:val="24"/>
          <w:szCs w:val="24"/>
          <w:lang w:val="ru-RU" w:eastAsia="es-ES"/>
        </w:rPr>
        <w:t>С другой стороны, министр призвал к региональному единству и международному сотрудничеству для активизации действий и усилий по развитию Великой Родины.</w:t>
      </w:r>
    </w:p>
    <w:p w:rsidR="008A068B" w:rsidRPr="008A068B" w:rsidRDefault="008A068B" w:rsidP="008A068B">
      <w:pPr>
        <w:jc w:val="both"/>
        <w:rPr>
          <w:rFonts w:ascii="Arial" w:eastAsiaTheme="majorEastAsia" w:hAnsi="Arial" w:cs="Arial"/>
          <w:sz w:val="24"/>
          <w:szCs w:val="24"/>
          <w:lang w:val="ru-RU" w:eastAsia="es-ES"/>
        </w:rPr>
      </w:pPr>
      <w:r w:rsidRPr="008A068B">
        <w:rPr>
          <w:rFonts w:ascii="Arial" w:eastAsiaTheme="majorEastAsia" w:hAnsi="Arial" w:cs="Arial"/>
          <w:sz w:val="24"/>
          <w:szCs w:val="24"/>
          <w:lang w:val="ru-RU" w:eastAsia="es-ES"/>
        </w:rPr>
        <w:t>Вы можете рассчитывать на поддержку Кубы в различных процессах, способствующих реализации Повестки дня ООН на период до 2030 года. Мы протягиваем руку тем, кто в ней нуждается, чтобы скромно поделиться своим опытом и передовой практикой в ​​соответствииспринципамисолидарности, —отметилон.</w:t>
      </w:r>
    </w:p>
    <w:p w:rsidR="008A068B" w:rsidRPr="008A068B" w:rsidRDefault="008A068B" w:rsidP="008A068B">
      <w:pPr>
        <w:jc w:val="both"/>
        <w:rPr>
          <w:rFonts w:ascii="Arial" w:eastAsiaTheme="majorEastAsia" w:hAnsi="Arial" w:cs="Arial"/>
          <w:sz w:val="24"/>
          <w:szCs w:val="24"/>
          <w:lang w:val="ru-RU" w:eastAsia="es-ES"/>
        </w:rPr>
      </w:pPr>
      <w:r w:rsidRPr="008A068B">
        <w:rPr>
          <w:rFonts w:ascii="Arial" w:eastAsiaTheme="majorEastAsia" w:hAnsi="Arial" w:cs="Arial"/>
          <w:sz w:val="24"/>
          <w:szCs w:val="24"/>
          <w:lang w:val="ru-RU" w:eastAsia="es-ES"/>
        </w:rPr>
        <w:t>Также призвал совместно противостоять последствиям изменения климата и поблагодарил правительства и организации за поддержку после серьезного ущерба, нанесенного ураганом Иан на западе Кубы.</w:t>
      </w:r>
    </w:p>
    <w:p w:rsidR="00493805" w:rsidRDefault="008A068B" w:rsidP="008A068B">
      <w:pPr>
        <w:jc w:val="both"/>
        <w:rPr>
          <w:rFonts w:ascii="Arial" w:eastAsiaTheme="majorEastAsia" w:hAnsi="Arial" w:cs="Arial"/>
          <w:b/>
          <w:sz w:val="24"/>
          <w:szCs w:val="24"/>
          <w:lang w:val="ru-RU" w:eastAsia="es-ES"/>
        </w:rPr>
      </w:pPr>
      <w:r w:rsidRPr="008A068B">
        <w:rPr>
          <w:rFonts w:ascii="Arial" w:eastAsiaTheme="majorEastAsia" w:hAnsi="Arial" w:cs="Arial"/>
          <w:sz w:val="24"/>
          <w:szCs w:val="24"/>
          <w:lang w:val="ru-RU" w:eastAsia="es-ES"/>
        </w:rPr>
        <w:t>«Мы настаиваем на важности сотрудничества, многосторонности, региональной интеграции и солидарности для будущего региона», заявил он.</w:t>
      </w:r>
      <w:r w:rsidR="00493805" w:rsidRPr="008A068B">
        <w:rPr>
          <w:rFonts w:ascii="Arial" w:eastAsiaTheme="majorEastAsia" w:hAnsi="Arial" w:cs="Arial"/>
          <w:sz w:val="24"/>
          <w:szCs w:val="24"/>
          <w:lang w:val="ru-RU" w:eastAsia="es-ES"/>
        </w:rPr>
        <w:t xml:space="preserve"> </w:t>
      </w:r>
      <w:r w:rsidR="00493805" w:rsidRPr="00493805">
        <w:rPr>
          <w:rFonts w:ascii="Arial" w:eastAsiaTheme="majorEastAsia" w:hAnsi="Arial" w:cs="Arial"/>
          <w:b/>
          <w:sz w:val="24"/>
          <w:szCs w:val="24"/>
          <w:lang w:val="ru-RU" w:eastAsia="es-ES"/>
        </w:rPr>
        <w:t>(Пренса Латина)</w:t>
      </w:r>
    </w:p>
    <w:p w:rsidR="00D66A81" w:rsidRPr="00493F9E" w:rsidRDefault="00116399" w:rsidP="00116399">
      <w:pPr>
        <w:pStyle w:val="Ttulo2"/>
        <w:numPr>
          <w:ilvl w:val="0"/>
          <w:numId w:val="1"/>
        </w:numPr>
        <w:spacing w:before="100" w:beforeAutospacing="1" w:after="100" w:afterAutospacing="1" w:line="240" w:lineRule="auto"/>
        <w:jc w:val="center"/>
        <w:rPr>
          <w:noProof/>
          <w:lang w:val="ru-RU" w:eastAsia="es-ES"/>
        </w:rPr>
      </w:pPr>
      <w:bookmarkStart w:id="25" w:name="_Toc118109836"/>
      <w:r w:rsidRPr="00116399">
        <w:rPr>
          <w:rFonts w:cs="Arial"/>
          <w:szCs w:val="24"/>
          <w:lang w:val="ru-RU" w:eastAsia="es-ES"/>
        </w:rPr>
        <w:t>Куба требует уважения суверенитета на саммите СЕЛАК-ЕС</w:t>
      </w:r>
      <w:bookmarkEnd w:id="25"/>
    </w:p>
    <w:p w:rsidR="00116399" w:rsidRPr="00116399" w:rsidRDefault="00116399" w:rsidP="00116399">
      <w:pPr>
        <w:jc w:val="center"/>
        <w:rPr>
          <w:lang w:val="ru-RU" w:eastAsia="es-ES"/>
        </w:rPr>
      </w:pPr>
      <w:r w:rsidRPr="00116399">
        <w:rPr>
          <w:noProof/>
          <w:lang w:eastAsia="es-ES"/>
        </w:rPr>
        <w:drawing>
          <wp:inline distT="0" distB="0" distL="0" distR="0" wp14:anchorId="685713EB" wp14:editId="6FA4149B">
            <wp:extent cx="2486025" cy="1859176"/>
            <wp:effectExtent l="0" t="0" r="0" b="8255"/>
            <wp:docPr id="31" name="Imagen 31" descr="https://ruso.prensa-latina.cu/images/pl-ru/logos/bandera_cel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uso.prensa-latina.cu/images/pl-ru/logos/bandera_celac.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97298" cy="1867606"/>
                    </a:xfrm>
                    <a:prstGeom prst="rect">
                      <a:avLst/>
                    </a:prstGeom>
                    <a:noFill/>
                    <a:ln>
                      <a:noFill/>
                    </a:ln>
                  </pic:spPr>
                </pic:pic>
              </a:graphicData>
            </a:graphic>
          </wp:inline>
        </w:drawing>
      </w:r>
    </w:p>
    <w:p w:rsidR="00116399" w:rsidRPr="00116399" w:rsidRDefault="00D66A81" w:rsidP="00116399">
      <w:pPr>
        <w:jc w:val="both"/>
        <w:rPr>
          <w:rFonts w:ascii="Arial" w:eastAsiaTheme="majorEastAsia" w:hAnsi="Arial" w:cs="Arial"/>
          <w:sz w:val="24"/>
          <w:szCs w:val="24"/>
          <w:lang w:val="ru-RU" w:eastAsia="es-ES"/>
        </w:rPr>
      </w:pPr>
      <w:r w:rsidRPr="00D66A81">
        <w:rPr>
          <w:rFonts w:ascii="Arial" w:eastAsiaTheme="majorEastAsia" w:hAnsi="Arial" w:cs="Arial"/>
          <w:b/>
          <w:sz w:val="24"/>
          <w:szCs w:val="24"/>
          <w:lang w:val="ru-RU" w:eastAsia="es-ES"/>
        </w:rPr>
        <w:t xml:space="preserve">Буэнос-Айрес, </w:t>
      </w:r>
      <w:r w:rsidR="00116399">
        <w:rPr>
          <w:rFonts w:ascii="Arial" w:eastAsiaTheme="majorEastAsia" w:hAnsi="Arial" w:cs="Arial"/>
          <w:b/>
          <w:sz w:val="24"/>
          <w:szCs w:val="24"/>
          <w:lang w:val="ru-RU" w:eastAsia="es-ES"/>
        </w:rPr>
        <w:t xml:space="preserve">28 октября. - </w:t>
      </w:r>
      <w:r w:rsidR="00116399" w:rsidRPr="00116399">
        <w:rPr>
          <w:rFonts w:ascii="Arial" w:eastAsiaTheme="majorEastAsia" w:hAnsi="Arial" w:cs="Arial"/>
          <w:sz w:val="24"/>
          <w:szCs w:val="24"/>
          <w:lang w:val="ru-RU" w:eastAsia="es-ES"/>
        </w:rPr>
        <w:t>Министр иностранных дел Кубы Бруно Родригес сегодня потребовал уважения суверенитета и принципа невмешательства во внутренние дела государств.</w:t>
      </w:r>
    </w:p>
    <w:p w:rsidR="00116399" w:rsidRPr="00116399" w:rsidRDefault="00116399" w:rsidP="00116399">
      <w:pPr>
        <w:jc w:val="both"/>
        <w:rPr>
          <w:rFonts w:ascii="Arial" w:eastAsiaTheme="majorEastAsia" w:hAnsi="Arial" w:cs="Arial"/>
          <w:sz w:val="24"/>
          <w:szCs w:val="24"/>
          <w:lang w:val="ru-RU" w:eastAsia="es-ES"/>
        </w:rPr>
      </w:pPr>
      <w:r w:rsidRPr="00116399">
        <w:rPr>
          <w:rFonts w:ascii="Arial" w:eastAsiaTheme="majorEastAsia" w:hAnsi="Arial" w:cs="Arial"/>
          <w:sz w:val="24"/>
          <w:szCs w:val="24"/>
          <w:lang w:val="ru-RU" w:eastAsia="es-ES"/>
        </w:rPr>
        <w:t xml:space="preserve">Во время III Саммита министров иностранных дел Сообщества латиноамериканских и карибских государств (СЕЛАК) и Европейского союза (ЕС) Родригес осудил </w:t>
      </w:r>
      <w:r w:rsidRPr="00116399">
        <w:rPr>
          <w:rFonts w:ascii="Arial" w:eastAsiaTheme="majorEastAsia" w:hAnsi="Arial" w:cs="Arial"/>
          <w:sz w:val="24"/>
          <w:szCs w:val="24"/>
          <w:lang w:val="ru-RU" w:eastAsia="es-ES"/>
        </w:rPr>
        <w:lastRenderedPageBreak/>
        <w:t>разрушительные последствия империализма в его регионе и защитил право каждой нации определять свою политическую систему, экономическую и социальную.</w:t>
      </w:r>
    </w:p>
    <w:p w:rsidR="00116399" w:rsidRPr="00116399" w:rsidRDefault="00116399" w:rsidP="00116399">
      <w:pPr>
        <w:jc w:val="both"/>
        <w:rPr>
          <w:rFonts w:ascii="Arial" w:eastAsiaTheme="majorEastAsia" w:hAnsi="Arial" w:cs="Arial"/>
          <w:sz w:val="24"/>
          <w:szCs w:val="24"/>
          <w:lang w:val="ru-RU" w:eastAsia="es-ES"/>
        </w:rPr>
      </w:pPr>
      <w:r w:rsidRPr="00116399">
        <w:rPr>
          <w:rFonts w:ascii="Arial" w:eastAsiaTheme="majorEastAsia" w:hAnsi="Arial" w:cs="Arial"/>
          <w:sz w:val="24"/>
          <w:szCs w:val="24"/>
          <w:lang w:val="ru-RU" w:eastAsia="es-ES"/>
        </w:rPr>
        <w:t>Соединенные Штаты в своем экспансионистском и интервенционистском стремлении, основанном на доктрине Монро, всегда пытались превратить наши страны в свой задний двор, указывали и напоминали о долгой истории разграбления богатств и природных ресурсов в этом районе.</w:t>
      </w:r>
    </w:p>
    <w:p w:rsidR="00116399" w:rsidRPr="00116399" w:rsidRDefault="00116399" w:rsidP="00116399">
      <w:pPr>
        <w:jc w:val="both"/>
        <w:rPr>
          <w:rFonts w:ascii="Arial" w:eastAsiaTheme="majorEastAsia" w:hAnsi="Arial" w:cs="Arial"/>
          <w:sz w:val="24"/>
          <w:szCs w:val="24"/>
          <w:lang w:val="ru-RU" w:eastAsia="es-ES"/>
        </w:rPr>
      </w:pPr>
      <w:r w:rsidRPr="00116399">
        <w:rPr>
          <w:rFonts w:ascii="Arial" w:eastAsiaTheme="majorEastAsia" w:hAnsi="Arial" w:cs="Arial"/>
          <w:sz w:val="24"/>
          <w:szCs w:val="24"/>
          <w:lang w:val="ru-RU" w:eastAsia="es-ES"/>
        </w:rPr>
        <w:t>С другой стороны, он поблагодарил СЕЛАК и ЕС за отказ от экономической, финансовой и коммерческой блокады, введенной Вашингтоном в отношении острова более 60 лет.</w:t>
      </w:r>
    </w:p>
    <w:p w:rsidR="00116399" w:rsidRPr="00116399" w:rsidRDefault="00116399" w:rsidP="00116399">
      <w:pPr>
        <w:jc w:val="both"/>
        <w:rPr>
          <w:rFonts w:ascii="Arial" w:eastAsiaTheme="majorEastAsia" w:hAnsi="Arial" w:cs="Arial"/>
          <w:sz w:val="24"/>
          <w:szCs w:val="24"/>
          <w:lang w:val="ru-RU" w:eastAsia="es-ES"/>
        </w:rPr>
      </w:pPr>
      <w:r w:rsidRPr="00116399">
        <w:rPr>
          <w:rFonts w:ascii="Arial" w:eastAsiaTheme="majorEastAsia" w:hAnsi="Arial" w:cs="Arial"/>
          <w:sz w:val="24"/>
          <w:szCs w:val="24"/>
          <w:lang w:val="ru-RU" w:eastAsia="es-ES"/>
        </w:rPr>
        <w:t>Он заявил, что эта несправедливая и незаконная политика была крайне усилена, нанеся еще больший ущерб кубинскому народу с целью вызвать коллапс экономики.</w:t>
      </w:r>
    </w:p>
    <w:p w:rsidR="00116399" w:rsidRPr="00116399" w:rsidRDefault="00116399" w:rsidP="00116399">
      <w:pPr>
        <w:jc w:val="both"/>
        <w:rPr>
          <w:rFonts w:ascii="Arial" w:eastAsiaTheme="majorEastAsia" w:hAnsi="Arial" w:cs="Arial"/>
          <w:sz w:val="24"/>
          <w:szCs w:val="24"/>
          <w:lang w:val="ru-RU" w:eastAsia="es-ES"/>
        </w:rPr>
      </w:pPr>
      <w:r w:rsidRPr="00116399">
        <w:rPr>
          <w:rFonts w:ascii="Arial" w:eastAsiaTheme="majorEastAsia" w:hAnsi="Arial" w:cs="Arial"/>
          <w:sz w:val="24"/>
          <w:szCs w:val="24"/>
          <w:lang w:val="ru-RU" w:eastAsia="es-ES"/>
        </w:rPr>
        <w:t>Точно так же он признал осуждение CELAC и высокого представителя ЕС по иностранным делам и политике безопасности Жозепа Борреля за включение карибской нации «в мошеннический список Госдепартамента США предполагаемых спонсоров терроризма».</w:t>
      </w:r>
    </w:p>
    <w:p w:rsidR="00116399" w:rsidRPr="00116399" w:rsidRDefault="00116399" w:rsidP="00116399">
      <w:pPr>
        <w:jc w:val="both"/>
        <w:rPr>
          <w:rFonts w:ascii="Arial" w:eastAsiaTheme="majorEastAsia" w:hAnsi="Arial" w:cs="Arial"/>
          <w:sz w:val="24"/>
          <w:szCs w:val="24"/>
          <w:lang w:val="ru-RU" w:eastAsia="es-ES"/>
        </w:rPr>
      </w:pPr>
      <w:r w:rsidRPr="00116399">
        <w:rPr>
          <w:rFonts w:ascii="Arial" w:eastAsiaTheme="majorEastAsia" w:hAnsi="Arial" w:cs="Arial"/>
          <w:sz w:val="24"/>
          <w:szCs w:val="24"/>
          <w:lang w:val="ru-RU" w:eastAsia="es-ES"/>
        </w:rPr>
        <w:t>С другой стороны, предупредил, что, «когда речь идет о многосторонности и международном порядке, основанном на правилах, как представляется, имеется в виду навязывание новых сомнительных парадигм в интересах богатых стран, без демократических межгосударственных переговорных процессов».</w:t>
      </w:r>
    </w:p>
    <w:p w:rsidR="00116399" w:rsidRPr="00116399" w:rsidRDefault="00116399" w:rsidP="00116399">
      <w:pPr>
        <w:jc w:val="both"/>
        <w:rPr>
          <w:rFonts w:ascii="Arial" w:eastAsiaTheme="majorEastAsia" w:hAnsi="Arial" w:cs="Arial"/>
          <w:sz w:val="24"/>
          <w:szCs w:val="24"/>
          <w:lang w:val="ru-RU" w:eastAsia="es-ES"/>
        </w:rPr>
      </w:pPr>
      <w:r w:rsidRPr="00116399">
        <w:rPr>
          <w:rFonts w:ascii="Arial" w:eastAsiaTheme="majorEastAsia" w:hAnsi="Arial" w:cs="Arial"/>
          <w:sz w:val="24"/>
          <w:szCs w:val="24"/>
          <w:lang w:val="ru-RU" w:eastAsia="es-ES"/>
        </w:rPr>
        <w:t>Есть проблема согласованности, согласованности. Двойные стандарты недопустимы. Он добавил, что необходимо уважать суверенное равенство, невмешательство и неотъемлемое право каждого государства определять свою собственную систему без навязывания предполагаемых культурных парадигм, демократии и прав человека.</w:t>
      </w:r>
    </w:p>
    <w:p w:rsidR="00AB4DD3" w:rsidRDefault="00116399" w:rsidP="00116399">
      <w:pPr>
        <w:jc w:val="both"/>
        <w:rPr>
          <w:rFonts w:ascii="Arial" w:eastAsiaTheme="majorEastAsia" w:hAnsi="Arial" w:cs="Arial"/>
          <w:b/>
          <w:sz w:val="24"/>
          <w:szCs w:val="24"/>
          <w:lang w:val="ru-RU" w:eastAsia="es-ES"/>
        </w:rPr>
      </w:pPr>
      <w:r w:rsidRPr="00116399">
        <w:rPr>
          <w:rFonts w:ascii="Arial" w:eastAsiaTheme="majorEastAsia" w:hAnsi="Arial" w:cs="Arial"/>
          <w:sz w:val="24"/>
          <w:szCs w:val="24"/>
          <w:lang w:val="ru-RU" w:eastAsia="es-ES"/>
        </w:rPr>
        <w:t>Министр заверил, что Куба будет и впредь вносить максимально возможный вклад в укрепление диалога и сотрудничества между СЕЛАК и ЕС на благо народов обоих регионов и всего мира.</w:t>
      </w:r>
      <w:r w:rsidR="00AB4DD3" w:rsidRPr="00116399">
        <w:rPr>
          <w:rFonts w:ascii="Arial" w:eastAsiaTheme="majorEastAsia" w:hAnsi="Arial" w:cs="Arial"/>
          <w:sz w:val="24"/>
          <w:szCs w:val="24"/>
          <w:lang w:val="ru-RU" w:eastAsia="es-ES"/>
        </w:rPr>
        <w:t xml:space="preserve"> </w:t>
      </w:r>
      <w:r w:rsidR="00AB4DD3" w:rsidRPr="00AB4DD3">
        <w:rPr>
          <w:rFonts w:ascii="Arial" w:eastAsiaTheme="majorEastAsia" w:hAnsi="Arial" w:cs="Arial"/>
          <w:b/>
          <w:sz w:val="24"/>
          <w:szCs w:val="24"/>
          <w:lang w:val="ru-RU" w:eastAsia="es-ES"/>
        </w:rPr>
        <w:t>(Пренса Латина)</w:t>
      </w:r>
    </w:p>
    <w:p w:rsidR="00BC6979" w:rsidRPr="00493F9E" w:rsidRDefault="006F426E" w:rsidP="006F426E">
      <w:pPr>
        <w:pStyle w:val="Ttulo2"/>
        <w:numPr>
          <w:ilvl w:val="0"/>
          <w:numId w:val="1"/>
        </w:numPr>
        <w:spacing w:before="100" w:beforeAutospacing="1" w:after="100" w:afterAutospacing="1" w:line="240" w:lineRule="auto"/>
        <w:jc w:val="center"/>
        <w:rPr>
          <w:noProof/>
          <w:lang w:val="ru-RU" w:eastAsia="es-ES"/>
        </w:rPr>
      </w:pPr>
      <w:bookmarkStart w:id="26" w:name="_Toc118109837"/>
      <w:r w:rsidRPr="006F426E">
        <w:rPr>
          <w:rFonts w:cs="Arial"/>
          <w:szCs w:val="24"/>
          <w:lang w:val="ru-RU" w:eastAsia="es-ES"/>
        </w:rPr>
        <w:t>Международные делегаты посетили Кубинский исследовательский центр</w:t>
      </w:r>
      <w:bookmarkEnd w:id="26"/>
    </w:p>
    <w:p w:rsidR="006F426E" w:rsidRPr="006F426E" w:rsidRDefault="006F426E" w:rsidP="006F426E">
      <w:pPr>
        <w:jc w:val="center"/>
        <w:rPr>
          <w:lang w:val="ru-RU" w:eastAsia="es-ES"/>
        </w:rPr>
      </w:pPr>
      <w:r w:rsidRPr="006F426E">
        <w:rPr>
          <w:noProof/>
          <w:lang w:eastAsia="es-ES"/>
        </w:rPr>
        <w:drawing>
          <wp:inline distT="0" distB="0" distL="0" distR="0" wp14:anchorId="04B77047" wp14:editId="0C5B11E9">
            <wp:extent cx="2990850" cy="1514475"/>
            <wp:effectExtent l="0" t="0" r="0" b="9525"/>
            <wp:docPr id="32" name="Imagen 32" descr="https://ruso.prensa-latina.cu/images/pl-fr/2020/AmLatina/cuba/mundo%20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ruso.prensa-latina.cu/images/pl-fr/2020/AmLatina/cuba/mundo%20cuba.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0" cy="1514475"/>
                    </a:xfrm>
                    <a:prstGeom prst="rect">
                      <a:avLst/>
                    </a:prstGeom>
                    <a:noFill/>
                    <a:ln>
                      <a:noFill/>
                    </a:ln>
                  </pic:spPr>
                </pic:pic>
              </a:graphicData>
            </a:graphic>
          </wp:inline>
        </w:drawing>
      </w:r>
    </w:p>
    <w:p w:rsidR="006F426E" w:rsidRPr="006F426E" w:rsidRDefault="006F426E" w:rsidP="006F426E">
      <w:pPr>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lastRenderedPageBreak/>
        <w:t xml:space="preserve">Гавана, 28 октября. - </w:t>
      </w:r>
      <w:r w:rsidRPr="006F426E">
        <w:rPr>
          <w:rFonts w:ascii="Arial" w:eastAsiaTheme="majorEastAsia" w:hAnsi="Arial" w:cs="Arial"/>
          <w:sz w:val="24"/>
          <w:szCs w:val="24"/>
          <w:lang w:val="ru-RU" w:eastAsia="es-ES"/>
        </w:rPr>
        <w:t>Делегаты проходящего здесь XXII Международного совещания коммунистических и рабочих партий посетили Центр генной инженерии и биотехнологии (CIGB), основанный историческим лидером кубинской революции Фиделем Кастро.</w:t>
      </w:r>
    </w:p>
    <w:p w:rsidR="006F426E" w:rsidRPr="006F426E" w:rsidRDefault="006F426E" w:rsidP="006F426E">
      <w:pPr>
        <w:jc w:val="both"/>
        <w:rPr>
          <w:rFonts w:ascii="Arial" w:eastAsiaTheme="majorEastAsia" w:hAnsi="Arial" w:cs="Arial"/>
          <w:sz w:val="24"/>
          <w:szCs w:val="24"/>
          <w:lang w:val="ru-RU" w:eastAsia="es-ES"/>
        </w:rPr>
      </w:pPr>
      <w:r w:rsidRPr="006F426E">
        <w:rPr>
          <w:rFonts w:ascii="Arial" w:eastAsiaTheme="majorEastAsia" w:hAnsi="Arial" w:cs="Arial"/>
          <w:sz w:val="24"/>
          <w:szCs w:val="24"/>
          <w:lang w:val="ru-RU" w:eastAsia="es-ES"/>
        </w:rPr>
        <w:t>Директор Центра Марта Айяла поблагодарила за визит и выразила поддержку и солидарность участников с островом.</w:t>
      </w:r>
    </w:p>
    <w:p w:rsidR="006F426E" w:rsidRPr="006F426E" w:rsidRDefault="006F426E" w:rsidP="006F426E">
      <w:pPr>
        <w:jc w:val="both"/>
        <w:rPr>
          <w:rFonts w:ascii="Arial" w:eastAsiaTheme="majorEastAsia" w:hAnsi="Arial" w:cs="Arial"/>
          <w:sz w:val="24"/>
          <w:szCs w:val="24"/>
          <w:lang w:val="ru-RU" w:eastAsia="es-ES"/>
        </w:rPr>
      </w:pPr>
      <w:r w:rsidRPr="006F426E">
        <w:rPr>
          <w:rFonts w:ascii="Arial" w:eastAsiaTheme="majorEastAsia" w:hAnsi="Arial" w:cs="Arial"/>
          <w:sz w:val="24"/>
          <w:szCs w:val="24"/>
          <w:lang w:val="ru-RU" w:eastAsia="es-ES"/>
        </w:rPr>
        <w:t>Айяла заявила, что научное производство становится все более сложным и дорогим из-за экономической, коммерческой и финансовой блокады, введенной Соединенными Штатами против Кубы на протяжении более 60 лет.</w:t>
      </w:r>
    </w:p>
    <w:p w:rsidR="006F426E" w:rsidRPr="006F426E" w:rsidRDefault="006F426E" w:rsidP="006F426E">
      <w:pPr>
        <w:jc w:val="both"/>
        <w:rPr>
          <w:rFonts w:ascii="Arial" w:eastAsiaTheme="majorEastAsia" w:hAnsi="Arial" w:cs="Arial"/>
          <w:sz w:val="24"/>
          <w:szCs w:val="24"/>
          <w:lang w:val="ru-RU" w:eastAsia="es-ES"/>
        </w:rPr>
      </w:pPr>
      <w:r w:rsidRPr="006F426E">
        <w:rPr>
          <w:rFonts w:ascii="Arial" w:eastAsiaTheme="majorEastAsia" w:hAnsi="Arial" w:cs="Arial"/>
          <w:sz w:val="24"/>
          <w:szCs w:val="24"/>
          <w:lang w:val="ru-RU" w:eastAsia="es-ES"/>
        </w:rPr>
        <w:t>Она также отметила, что CIGB является выражением и отражением важности, которую Коммунистическая партия и правительство Кубы придают биотехнологии.</w:t>
      </w:r>
    </w:p>
    <w:p w:rsidR="006F426E" w:rsidRPr="006F426E" w:rsidRDefault="006F426E" w:rsidP="006F426E">
      <w:pPr>
        <w:jc w:val="both"/>
        <w:rPr>
          <w:rFonts w:ascii="Arial" w:eastAsiaTheme="majorEastAsia" w:hAnsi="Arial" w:cs="Arial"/>
          <w:sz w:val="24"/>
          <w:szCs w:val="24"/>
          <w:lang w:val="ru-RU" w:eastAsia="es-ES"/>
        </w:rPr>
      </w:pPr>
      <w:r w:rsidRPr="006F426E">
        <w:rPr>
          <w:rFonts w:ascii="Arial" w:eastAsiaTheme="majorEastAsia" w:hAnsi="Arial" w:cs="Arial"/>
          <w:sz w:val="24"/>
          <w:szCs w:val="24"/>
          <w:lang w:val="ru-RU" w:eastAsia="es-ES"/>
        </w:rPr>
        <w:t>Кроме того, гости ознакомились с работой и развитием биотехнологического комплекса в области исследований, производства и экспорта инновационных продуктов для здоровья человека, аграрного сектора и окружающей среды.</w:t>
      </w:r>
    </w:p>
    <w:p w:rsidR="006F426E" w:rsidRPr="006F426E" w:rsidRDefault="006F426E" w:rsidP="006F426E">
      <w:pPr>
        <w:jc w:val="both"/>
        <w:rPr>
          <w:rFonts w:ascii="Arial" w:eastAsiaTheme="majorEastAsia" w:hAnsi="Arial" w:cs="Arial"/>
          <w:sz w:val="24"/>
          <w:szCs w:val="24"/>
          <w:lang w:val="ru-RU" w:eastAsia="es-ES"/>
        </w:rPr>
      </w:pPr>
      <w:r w:rsidRPr="006F426E">
        <w:rPr>
          <w:rFonts w:ascii="Arial" w:eastAsiaTheme="majorEastAsia" w:hAnsi="Arial" w:cs="Arial"/>
          <w:sz w:val="24"/>
          <w:szCs w:val="24"/>
          <w:lang w:val="ru-RU" w:eastAsia="es-ES"/>
        </w:rPr>
        <w:t>Перед посещением CIGB посетители посетили Центр Фиделя Кастро Рус, где узнали о распространении и изучении его творчества и наследия.</w:t>
      </w:r>
    </w:p>
    <w:p w:rsidR="006F426E" w:rsidRPr="006F426E" w:rsidRDefault="006F426E" w:rsidP="006F426E">
      <w:pPr>
        <w:jc w:val="both"/>
        <w:rPr>
          <w:rFonts w:ascii="Arial" w:eastAsiaTheme="majorEastAsia" w:hAnsi="Arial" w:cs="Arial"/>
          <w:sz w:val="24"/>
          <w:szCs w:val="24"/>
          <w:lang w:val="ru-RU" w:eastAsia="es-ES"/>
        </w:rPr>
      </w:pPr>
      <w:r w:rsidRPr="006F426E">
        <w:rPr>
          <w:rFonts w:ascii="Arial" w:eastAsiaTheme="majorEastAsia" w:hAnsi="Arial" w:cs="Arial"/>
          <w:sz w:val="24"/>
          <w:szCs w:val="24"/>
          <w:lang w:val="ru-RU" w:eastAsia="es-ES"/>
        </w:rPr>
        <w:t>До субботы участники встречи будут обсуждать в Гаванском Дворце Соглашений трансцендентные вопросы, такие как равенство, мир и коллективная справедливость.</w:t>
      </w:r>
    </w:p>
    <w:p w:rsidR="006F426E" w:rsidRPr="006F426E" w:rsidRDefault="006F426E" w:rsidP="006F426E">
      <w:pPr>
        <w:jc w:val="both"/>
        <w:rPr>
          <w:rFonts w:ascii="Arial" w:eastAsiaTheme="majorEastAsia" w:hAnsi="Arial" w:cs="Arial"/>
          <w:sz w:val="24"/>
          <w:szCs w:val="24"/>
          <w:lang w:val="ru-RU" w:eastAsia="es-ES"/>
        </w:rPr>
      </w:pPr>
      <w:r w:rsidRPr="006F426E">
        <w:rPr>
          <w:rFonts w:ascii="Arial" w:eastAsiaTheme="majorEastAsia" w:hAnsi="Arial" w:cs="Arial"/>
          <w:sz w:val="24"/>
          <w:szCs w:val="24"/>
          <w:lang w:val="ru-RU" w:eastAsia="es-ES"/>
        </w:rPr>
        <w:t>Принятые Заключительная декларация и План действий ознаменуют собой борьбу с общим врагом народов и их экспансионистскими устремлениями.</w:t>
      </w:r>
    </w:p>
    <w:p w:rsidR="00574CD6" w:rsidRDefault="006F426E" w:rsidP="006F426E">
      <w:pPr>
        <w:jc w:val="both"/>
        <w:rPr>
          <w:rFonts w:ascii="Arial" w:eastAsiaTheme="majorEastAsia" w:hAnsi="Arial" w:cs="Arial"/>
          <w:b/>
          <w:sz w:val="24"/>
          <w:szCs w:val="24"/>
          <w:lang w:val="ru-RU" w:eastAsia="es-ES"/>
        </w:rPr>
      </w:pPr>
      <w:r w:rsidRPr="006F426E">
        <w:rPr>
          <w:rFonts w:ascii="Arial" w:eastAsiaTheme="majorEastAsia" w:hAnsi="Arial" w:cs="Arial"/>
          <w:sz w:val="24"/>
          <w:szCs w:val="24"/>
          <w:lang w:val="ru-RU" w:eastAsia="es-ES"/>
        </w:rPr>
        <w:t>«Вместе мы сильнее» — девиз Собрания, объединяющего более 160 делегатов из примерно 60 стран мира.</w:t>
      </w:r>
      <w:r w:rsidR="00574CD6" w:rsidRPr="006F426E">
        <w:rPr>
          <w:rFonts w:ascii="Arial" w:eastAsiaTheme="majorEastAsia" w:hAnsi="Arial" w:cs="Arial"/>
          <w:sz w:val="24"/>
          <w:szCs w:val="24"/>
          <w:lang w:val="ru-RU" w:eastAsia="es-ES"/>
        </w:rPr>
        <w:t xml:space="preserve"> </w:t>
      </w:r>
      <w:r w:rsidR="00574CD6" w:rsidRPr="00574CD6">
        <w:rPr>
          <w:rFonts w:ascii="Arial" w:eastAsiaTheme="majorEastAsia" w:hAnsi="Arial" w:cs="Arial"/>
          <w:b/>
          <w:sz w:val="24"/>
          <w:szCs w:val="24"/>
          <w:lang w:val="ru-RU" w:eastAsia="es-ES"/>
        </w:rPr>
        <w:t>(Пренса Латина)</w:t>
      </w:r>
    </w:p>
    <w:p w:rsidR="00975C9E" w:rsidRDefault="00975C9E" w:rsidP="00975C9E">
      <w:pPr>
        <w:pStyle w:val="Ttulo2"/>
        <w:numPr>
          <w:ilvl w:val="0"/>
          <w:numId w:val="1"/>
        </w:numPr>
        <w:spacing w:before="100" w:beforeAutospacing="1" w:after="100" w:afterAutospacing="1" w:line="240" w:lineRule="auto"/>
        <w:jc w:val="center"/>
        <w:rPr>
          <w:rFonts w:cs="Arial"/>
          <w:szCs w:val="24"/>
          <w:lang w:val="ru-RU" w:eastAsia="es-ES"/>
        </w:rPr>
      </w:pPr>
      <w:bookmarkStart w:id="27" w:name="_Toc118109838"/>
      <w:r w:rsidRPr="00975C9E">
        <w:rPr>
          <w:rFonts w:cs="Arial"/>
          <w:szCs w:val="24"/>
          <w:lang w:val="ru-RU" w:eastAsia="es-ES"/>
        </w:rPr>
        <w:t>Посол Японии на Кубе доволен использованием пожертвований</w:t>
      </w:r>
      <w:bookmarkEnd w:id="27"/>
    </w:p>
    <w:p w:rsidR="00975C9E" w:rsidRPr="00975C9E" w:rsidRDefault="00975C9E" w:rsidP="00975C9E">
      <w:pPr>
        <w:jc w:val="center"/>
        <w:rPr>
          <w:lang w:val="ru-RU" w:eastAsia="es-ES"/>
        </w:rPr>
      </w:pPr>
      <w:r w:rsidRPr="00975C9E">
        <w:rPr>
          <w:noProof/>
          <w:lang w:eastAsia="es-ES"/>
        </w:rPr>
        <w:drawing>
          <wp:inline distT="0" distB="0" distL="0" distR="0" wp14:anchorId="1CCAE160" wp14:editId="2E34EF86">
            <wp:extent cx="2857500" cy="2381250"/>
            <wp:effectExtent l="0" t="0" r="0" b="0"/>
            <wp:docPr id="17" name="Imagen 17" descr="https://ruso.prensa-latina.cu/images/pl-ru/banderas/banderas-cuba-ja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so.prensa-latina.cu/images/pl-ru/banderas/banderas-cuba-japon.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975C9E" w:rsidRPr="00975C9E" w:rsidRDefault="00975C9E" w:rsidP="00975C9E">
      <w:pPr>
        <w:jc w:val="both"/>
        <w:rPr>
          <w:rFonts w:ascii="Arial" w:eastAsiaTheme="majorEastAsia" w:hAnsi="Arial" w:cs="Arial"/>
          <w:sz w:val="24"/>
          <w:szCs w:val="24"/>
          <w:lang w:val="ru-RU" w:eastAsia="es-ES"/>
        </w:rPr>
      </w:pPr>
      <w:r w:rsidRPr="00975C9E">
        <w:rPr>
          <w:rFonts w:ascii="Arial" w:eastAsiaTheme="majorEastAsia" w:hAnsi="Arial" w:cs="Arial"/>
          <w:b/>
          <w:sz w:val="24"/>
          <w:szCs w:val="24"/>
          <w:lang w:val="ru-RU" w:eastAsia="es-ES"/>
        </w:rPr>
        <w:lastRenderedPageBreak/>
        <w:t>Санта-Клара, Куба, 28 октября. -</w:t>
      </w:r>
      <w:r w:rsidRPr="00975C9E">
        <w:rPr>
          <w:rFonts w:ascii="Arial" w:eastAsiaTheme="majorEastAsia" w:hAnsi="Arial" w:cs="Arial"/>
          <w:sz w:val="24"/>
          <w:szCs w:val="24"/>
          <w:lang w:val="ru-RU" w:eastAsia="es-ES"/>
        </w:rPr>
        <w:t xml:space="preserve"> Посол Японии на Кубе Кендзи Хирата выразил здесь свое удовлетворение тем, что пожертвования японского народа в кубинскую провинцию Вилья-Клара используются удовлетворительно.</w:t>
      </w:r>
    </w:p>
    <w:p w:rsidR="00975C9E" w:rsidRPr="00975C9E" w:rsidRDefault="00975C9E" w:rsidP="00975C9E">
      <w:pPr>
        <w:jc w:val="both"/>
        <w:rPr>
          <w:rFonts w:ascii="Arial" w:eastAsiaTheme="majorEastAsia" w:hAnsi="Arial" w:cs="Arial"/>
          <w:sz w:val="24"/>
          <w:szCs w:val="24"/>
          <w:lang w:val="ru-RU" w:eastAsia="es-ES"/>
        </w:rPr>
      </w:pPr>
      <w:r w:rsidRPr="00975C9E">
        <w:rPr>
          <w:rFonts w:ascii="Arial" w:eastAsiaTheme="majorEastAsia" w:hAnsi="Arial" w:cs="Arial"/>
          <w:sz w:val="24"/>
          <w:szCs w:val="24"/>
          <w:lang w:val="ru-RU" w:eastAsia="es-ES"/>
        </w:rPr>
        <w:t>«Мне нравится, что небольшие пожертвования моих людей способствовали увеличению производства и продвижению образовательной программы по безопасности пищевых продуктов и питанию», — сказал японский дипломат в конце своего тура по муниципалитетам Камахуани и Маникарагуа.</w:t>
      </w:r>
    </w:p>
    <w:p w:rsidR="00975C9E" w:rsidRPr="00975C9E" w:rsidRDefault="00975C9E" w:rsidP="00975C9E">
      <w:pPr>
        <w:jc w:val="both"/>
        <w:rPr>
          <w:rFonts w:ascii="Arial" w:eastAsiaTheme="majorEastAsia" w:hAnsi="Arial" w:cs="Arial"/>
          <w:sz w:val="24"/>
          <w:szCs w:val="24"/>
          <w:lang w:val="ru-RU" w:eastAsia="es-ES"/>
        </w:rPr>
      </w:pPr>
      <w:r w:rsidRPr="00975C9E">
        <w:rPr>
          <w:rFonts w:ascii="Arial" w:eastAsiaTheme="majorEastAsia" w:hAnsi="Arial" w:cs="Arial"/>
          <w:sz w:val="24"/>
          <w:szCs w:val="24"/>
          <w:lang w:val="ru-RU" w:eastAsia="es-ES"/>
        </w:rPr>
        <w:t>Его Превосходительство г-н Хирата посетил ферму производителя Юсдани Рохаса, занимающегося разведением свиней и выращиванием различных культур, которая находится в Эль-Нисперо и принадлежит кредитно-сервисному кооперативу Хуан Вердесия муниципалитета Камахуани.</w:t>
      </w:r>
    </w:p>
    <w:p w:rsidR="00975C9E" w:rsidRPr="00975C9E" w:rsidRDefault="00975C9E" w:rsidP="00975C9E">
      <w:pPr>
        <w:jc w:val="both"/>
        <w:rPr>
          <w:rFonts w:ascii="Arial" w:eastAsiaTheme="majorEastAsia" w:hAnsi="Arial" w:cs="Arial"/>
          <w:sz w:val="24"/>
          <w:szCs w:val="24"/>
          <w:lang w:val="ru-RU" w:eastAsia="es-ES"/>
        </w:rPr>
      </w:pPr>
      <w:r w:rsidRPr="00975C9E">
        <w:rPr>
          <w:rFonts w:ascii="Arial" w:eastAsiaTheme="majorEastAsia" w:hAnsi="Arial" w:cs="Arial"/>
          <w:sz w:val="24"/>
          <w:szCs w:val="24"/>
          <w:lang w:val="ru-RU" w:eastAsia="es-ES"/>
        </w:rPr>
        <w:t>Он также посетил мини-предприятие «13 марта», расположенное в Народном совете Тагуаябон, где проверил использование пожертвований, сделанных японцами в рамках программы «Продовольственная безопасность и просвещение в области питания».</w:t>
      </w:r>
    </w:p>
    <w:p w:rsidR="00975C9E" w:rsidRPr="00975C9E" w:rsidRDefault="00975C9E" w:rsidP="00975C9E">
      <w:pPr>
        <w:jc w:val="both"/>
        <w:rPr>
          <w:rFonts w:ascii="Arial" w:eastAsiaTheme="majorEastAsia" w:hAnsi="Arial" w:cs="Arial"/>
          <w:sz w:val="24"/>
          <w:szCs w:val="24"/>
          <w:lang w:val="ru-RU" w:eastAsia="es-ES"/>
        </w:rPr>
      </w:pPr>
      <w:r w:rsidRPr="00975C9E">
        <w:rPr>
          <w:rFonts w:ascii="Arial" w:eastAsiaTheme="majorEastAsia" w:hAnsi="Arial" w:cs="Arial"/>
          <w:sz w:val="24"/>
          <w:szCs w:val="24"/>
          <w:lang w:val="ru-RU" w:eastAsia="es-ES"/>
        </w:rPr>
        <w:t>В этой мини-индустрии с 2010 года используется оборудование, закупленное на пожертвования правительства Японии, в том числе мельницы, холодильники, дегидраторы и гидроразбиватели.</w:t>
      </w:r>
    </w:p>
    <w:p w:rsidR="00975C9E" w:rsidRPr="00975C9E" w:rsidRDefault="00975C9E" w:rsidP="00975C9E">
      <w:pPr>
        <w:jc w:val="both"/>
        <w:rPr>
          <w:rFonts w:ascii="Arial" w:eastAsiaTheme="majorEastAsia" w:hAnsi="Arial" w:cs="Arial"/>
          <w:sz w:val="24"/>
          <w:szCs w:val="24"/>
          <w:lang w:val="ru-RU" w:eastAsia="es-ES"/>
        </w:rPr>
      </w:pPr>
      <w:r w:rsidRPr="00975C9E">
        <w:rPr>
          <w:rFonts w:ascii="Arial" w:eastAsiaTheme="majorEastAsia" w:hAnsi="Arial" w:cs="Arial"/>
          <w:sz w:val="24"/>
          <w:szCs w:val="24"/>
          <w:lang w:val="ru-RU" w:eastAsia="es-ES"/>
        </w:rPr>
        <w:t>В сопровождении г-жи Кодзуэ Асаи, координатора безвозмездной финансовой помощи общественным проектам в области безопасности человека, посол Хирата был принят накануне в Санта-Кларе, в центре Кубы, губернатором Вилья-Клары Альберто Лопесом.</w:t>
      </w:r>
    </w:p>
    <w:p w:rsidR="00574CD6" w:rsidRPr="00AB4DD3" w:rsidRDefault="00975C9E" w:rsidP="00AB4DD3">
      <w:pPr>
        <w:jc w:val="both"/>
        <w:rPr>
          <w:rFonts w:ascii="Arial" w:eastAsiaTheme="majorEastAsia" w:hAnsi="Arial" w:cs="Arial"/>
          <w:sz w:val="24"/>
          <w:szCs w:val="24"/>
          <w:lang w:val="ru-RU" w:eastAsia="es-ES"/>
        </w:rPr>
      </w:pPr>
      <w:r w:rsidRPr="00975C9E">
        <w:rPr>
          <w:rFonts w:ascii="Arial" w:eastAsiaTheme="majorEastAsia" w:hAnsi="Arial" w:cs="Arial"/>
          <w:sz w:val="24"/>
          <w:szCs w:val="24"/>
          <w:lang w:val="ru-RU" w:eastAsia="es-ES"/>
        </w:rPr>
        <w:t>Цель визита г-на Хираты заключалась в консолидации планов сотрудничества с целью улучшения условий жизни жителей в таких секторах, как сельское хозяйство и здравоохранение.</w:t>
      </w:r>
      <w:r>
        <w:rPr>
          <w:rFonts w:ascii="Arial" w:eastAsiaTheme="majorEastAsia" w:hAnsi="Arial" w:cs="Arial"/>
          <w:sz w:val="24"/>
          <w:szCs w:val="24"/>
          <w:lang w:val="ru-RU" w:eastAsia="es-ES"/>
        </w:rPr>
        <w:t xml:space="preserve"> </w:t>
      </w:r>
      <w:r w:rsidRPr="00975C9E">
        <w:rPr>
          <w:rFonts w:ascii="Arial" w:eastAsiaTheme="majorEastAsia" w:hAnsi="Arial" w:cs="Arial"/>
          <w:b/>
          <w:sz w:val="24"/>
          <w:szCs w:val="24"/>
          <w:lang w:val="ru-RU" w:eastAsia="es-ES"/>
        </w:rPr>
        <w:t>(Пренса Латина)</w:t>
      </w:r>
    </w:p>
    <w:p w:rsidR="00AB4DD3" w:rsidRPr="00493805" w:rsidRDefault="00AB4DD3" w:rsidP="007317DB">
      <w:pPr>
        <w:jc w:val="both"/>
        <w:rPr>
          <w:rFonts w:ascii="Arial" w:eastAsiaTheme="majorEastAsia" w:hAnsi="Arial" w:cs="Arial"/>
          <w:sz w:val="24"/>
          <w:szCs w:val="24"/>
          <w:lang w:val="ru-RU" w:eastAsia="es-ES"/>
        </w:rPr>
      </w:pPr>
    </w:p>
    <w:p w:rsidR="00E1684C" w:rsidRPr="00DC1849" w:rsidRDefault="00DC1849" w:rsidP="00DC1849">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28" w:name="_Toc118109839"/>
      <w:r w:rsidRPr="00DC1849">
        <w:rPr>
          <w:rFonts w:ascii="Arial" w:hAnsi="Arial" w:cs="Arial"/>
          <w:b/>
          <w:color w:val="auto"/>
          <w:sz w:val="24"/>
          <w:szCs w:val="24"/>
          <w:lang w:val="ru-RU" w:eastAsia="es-ES"/>
        </w:rPr>
        <w:lastRenderedPageBreak/>
        <w:t>Двусторонние отношения</w:t>
      </w:r>
      <w:bookmarkEnd w:id="28"/>
    </w:p>
    <w:p w:rsidR="00B40727" w:rsidRDefault="00493F9E" w:rsidP="00493F9E">
      <w:pPr>
        <w:pStyle w:val="Ttulo2"/>
        <w:numPr>
          <w:ilvl w:val="0"/>
          <w:numId w:val="1"/>
        </w:numPr>
        <w:spacing w:before="100" w:beforeAutospacing="1" w:after="100" w:afterAutospacing="1" w:line="240" w:lineRule="auto"/>
        <w:jc w:val="center"/>
        <w:rPr>
          <w:rFonts w:cs="Arial"/>
          <w:noProof/>
          <w:szCs w:val="24"/>
          <w:lang w:val="ru-RU" w:eastAsia="es-ES"/>
        </w:rPr>
      </w:pPr>
      <w:bookmarkStart w:id="29" w:name="_Toc118109840"/>
      <w:r w:rsidRPr="00493F9E">
        <w:rPr>
          <w:rFonts w:cs="Arial"/>
          <w:szCs w:val="24"/>
          <w:lang w:val="ru-RU" w:eastAsia="es-ES"/>
        </w:rPr>
        <w:t>Декларация ветеранов Октябрьского кризиса 1962 года перед Генеральной Ассамблеей ООН</w:t>
      </w:r>
      <w:bookmarkEnd w:id="29"/>
    </w:p>
    <w:p w:rsidR="00493F9E" w:rsidRPr="00493F9E" w:rsidRDefault="00493F9E" w:rsidP="00493F9E">
      <w:pPr>
        <w:jc w:val="center"/>
        <w:rPr>
          <w:lang w:val="ru-RU" w:eastAsia="es-ES"/>
        </w:rPr>
      </w:pPr>
      <w:r>
        <w:rPr>
          <w:noProof/>
          <w:lang w:eastAsia="es-ES"/>
        </w:rPr>
        <w:drawing>
          <wp:inline distT="0" distB="0" distL="0" distR="0">
            <wp:extent cx="3234690" cy="2425934"/>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601812-b999-4820-b5b2-eb61c553abd6.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241142" cy="2430772"/>
                    </a:xfrm>
                    <a:prstGeom prst="rect">
                      <a:avLst/>
                    </a:prstGeom>
                  </pic:spPr>
                </pic:pic>
              </a:graphicData>
            </a:graphic>
          </wp:inline>
        </w:drawing>
      </w:r>
    </w:p>
    <w:p w:rsidR="00493F9E" w:rsidRPr="00493F9E" w:rsidRDefault="00493F9E" w:rsidP="00493F9E">
      <w:pPr>
        <w:jc w:val="right"/>
        <w:rPr>
          <w:rFonts w:ascii="Arial" w:eastAsiaTheme="majorEastAsia" w:hAnsi="Arial" w:cs="Arial"/>
          <w:b/>
          <w:sz w:val="24"/>
          <w:szCs w:val="24"/>
          <w:lang w:val="ru-RU" w:eastAsia="es-ES"/>
        </w:rPr>
      </w:pPr>
      <w:r w:rsidRPr="00493F9E">
        <w:rPr>
          <w:rFonts w:ascii="Arial" w:eastAsiaTheme="majorEastAsia" w:hAnsi="Arial" w:cs="Arial"/>
          <w:b/>
          <w:sz w:val="24"/>
          <w:szCs w:val="24"/>
          <w:lang w:val="ru-RU" w:eastAsia="es-ES"/>
        </w:rPr>
        <w:t>г. Москва 21 октября 2022 г.</w:t>
      </w:r>
    </w:p>
    <w:p w:rsidR="00493F9E" w:rsidRPr="00493F9E" w:rsidRDefault="00493F9E" w:rsidP="00493F9E">
      <w:pPr>
        <w:jc w:val="both"/>
        <w:rPr>
          <w:rFonts w:ascii="Arial" w:eastAsiaTheme="majorEastAsia" w:hAnsi="Arial" w:cs="Arial"/>
          <w:sz w:val="24"/>
          <w:szCs w:val="24"/>
          <w:lang w:val="ru-RU" w:eastAsia="es-ES"/>
        </w:rPr>
      </w:pPr>
      <w:r w:rsidRPr="00493F9E">
        <w:rPr>
          <w:rFonts w:ascii="Arial" w:eastAsiaTheme="majorEastAsia" w:hAnsi="Arial" w:cs="Arial"/>
          <w:sz w:val="24"/>
          <w:szCs w:val="24"/>
          <w:lang w:val="ru-RU" w:eastAsia="es-ES"/>
        </w:rPr>
        <w:t>Мы те, кому в 1962 году выпала честь предотвратить запланированную агрессию Соединенных Штатов Америки против Республики Куба и тем самым обеспечить мирное существование этой маленькой страны.</w:t>
      </w:r>
    </w:p>
    <w:p w:rsidR="00493F9E" w:rsidRPr="00493F9E" w:rsidRDefault="00493F9E" w:rsidP="00493F9E">
      <w:pPr>
        <w:jc w:val="both"/>
        <w:rPr>
          <w:rFonts w:ascii="Arial" w:eastAsiaTheme="majorEastAsia" w:hAnsi="Arial" w:cs="Arial"/>
          <w:sz w:val="24"/>
          <w:szCs w:val="24"/>
          <w:lang w:val="ru-RU" w:eastAsia="es-ES"/>
        </w:rPr>
      </w:pPr>
      <w:r w:rsidRPr="00493F9E">
        <w:rPr>
          <w:rFonts w:ascii="Arial" w:eastAsiaTheme="majorEastAsia" w:hAnsi="Arial" w:cs="Arial"/>
          <w:sz w:val="24"/>
          <w:szCs w:val="24"/>
          <w:lang w:val="ru-RU" w:eastAsia="es-ES"/>
        </w:rPr>
        <w:t>Жизнь Кубы была омрачена экономической, финансовой и торговой блокадой, введенной Соединенными Штатами на протяжении более шестидесяти лет. Американцы придали блокаде экстерриториальный характер. Они давят на другие государства, выкручивая им руки. Закон Торричелли, принятый в 1992 году, запрещает судам из любой страны заходить в порты США в течение 180 дней, если они останавливаются в кубинских портах или перевозят товары на Кубу. В 1996 году Соединенные Штаты приняли Закон Хелмса-Бертона, призванный воспрепятствовать торговле Кубы с остальным миром и замедлить процесс иностранных инвестиций на Кубу в форме капитала и технологий.</w:t>
      </w:r>
    </w:p>
    <w:p w:rsidR="00493F9E" w:rsidRPr="00493F9E" w:rsidRDefault="00493F9E" w:rsidP="00493F9E">
      <w:pPr>
        <w:jc w:val="both"/>
        <w:rPr>
          <w:rFonts w:ascii="Arial" w:eastAsiaTheme="majorEastAsia" w:hAnsi="Arial" w:cs="Arial"/>
          <w:sz w:val="24"/>
          <w:szCs w:val="24"/>
          <w:lang w:val="ru-RU" w:eastAsia="es-ES"/>
        </w:rPr>
      </w:pPr>
      <w:r w:rsidRPr="00493F9E">
        <w:rPr>
          <w:rFonts w:ascii="Arial" w:eastAsiaTheme="majorEastAsia" w:hAnsi="Arial" w:cs="Arial"/>
          <w:sz w:val="24"/>
          <w:szCs w:val="24"/>
          <w:lang w:val="ru-RU" w:eastAsia="es-ES"/>
        </w:rPr>
        <w:t>Все это нарушает принципы свободы торговли, судоходства и других сфер сотрудничества с другими странами, установленные международным правом и решениями Организации Объединенных Наций, и Куба лишается возможности приобретать для своей деревни продовольствие, лекарства и другие товары первой необходимости.</w:t>
      </w:r>
    </w:p>
    <w:p w:rsidR="00493F9E" w:rsidRPr="00493F9E" w:rsidRDefault="00493F9E" w:rsidP="00493F9E">
      <w:pPr>
        <w:jc w:val="both"/>
        <w:rPr>
          <w:rFonts w:ascii="Arial" w:eastAsiaTheme="majorEastAsia" w:hAnsi="Arial" w:cs="Arial"/>
          <w:sz w:val="24"/>
          <w:szCs w:val="24"/>
          <w:lang w:val="ru-RU" w:eastAsia="es-ES"/>
        </w:rPr>
      </w:pPr>
      <w:r w:rsidRPr="00493F9E">
        <w:rPr>
          <w:rFonts w:ascii="Arial" w:eastAsiaTheme="majorEastAsia" w:hAnsi="Arial" w:cs="Arial"/>
          <w:sz w:val="24"/>
          <w:szCs w:val="24"/>
          <w:lang w:val="ru-RU" w:eastAsia="es-ES"/>
        </w:rPr>
        <w:t xml:space="preserve">За годы блокады экономические потери Кубы составили сотни миллиардов долларов. Это огромные потери для такой маленькой страны. На Кубе страдают все отрасли экономики и сферы деятельности: финансовый сектор, внутренняя и внешняя торговля, промышленность, сельское хозяйство и транспорт. Доступ к современным технологиям и научным достижениям затруднен. Эта политика США создает для </w:t>
      </w:r>
      <w:r w:rsidRPr="00493F9E">
        <w:rPr>
          <w:rFonts w:ascii="Arial" w:eastAsiaTheme="majorEastAsia" w:hAnsi="Arial" w:cs="Arial"/>
          <w:sz w:val="24"/>
          <w:szCs w:val="24"/>
          <w:lang w:val="ru-RU" w:eastAsia="es-ES"/>
        </w:rPr>
        <w:lastRenderedPageBreak/>
        <w:t>кубинского народа значительные трудности в плане питания, здравоохранения и образования.</w:t>
      </w:r>
    </w:p>
    <w:p w:rsidR="00493F9E" w:rsidRPr="00493F9E" w:rsidRDefault="00493F9E" w:rsidP="00493F9E">
      <w:pPr>
        <w:jc w:val="both"/>
        <w:rPr>
          <w:rFonts w:ascii="Arial" w:eastAsiaTheme="majorEastAsia" w:hAnsi="Arial" w:cs="Arial"/>
          <w:sz w:val="24"/>
          <w:szCs w:val="24"/>
          <w:lang w:val="ru-RU" w:eastAsia="es-ES"/>
        </w:rPr>
      </w:pPr>
      <w:r w:rsidRPr="00493F9E">
        <w:rPr>
          <w:rFonts w:ascii="Arial" w:eastAsiaTheme="majorEastAsia" w:hAnsi="Arial" w:cs="Arial"/>
          <w:sz w:val="24"/>
          <w:szCs w:val="24"/>
          <w:lang w:val="ru-RU" w:eastAsia="es-ES"/>
        </w:rPr>
        <w:t>Мы обращаемся к Генеральной Ассамблее Организации Объединенных Наций, провозгласившей принципы равноправного сотрудничества государств, невмешательства в вопросы внутренней юрисдикции суверенных государств, отказа от угрозы силой и ее применения, разрешения споров мирными средствами. Мы призываем продемонстрировать решимость в немедленном снятии экономической, финансовой и торговой блокады Республики Куба со стороны Соединенных Штатов Америки.</w:t>
      </w:r>
    </w:p>
    <w:p w:rsidR="00493F9E" w:rsidRPr="00493F9E" w:rsidRDefault="00493F9E" w:rsidP="00493F9E">
      <w:pPr>
        <w:jc w:val="both"/>
        <w:rPr>
          <w:rFonts w:ascii="Arial" w:eastAsiaTheme="majorEastAsia" w:hAnsi="Arial" w:cs="Arial"/>
          <w:sz w:val="24"/>
          <w:szCs w:val="24"/>
          <w:lang w:val="ru-RU" w:eastAsia="es-ES"/>
        </w:rPr>
      </w:pPr>
      <w:r w:rsidRPr="00493F9E">
        <w:rPr>
          <w:rFonts w:ascii="Arial" w:eastAsiaTheme="majorEastAsia" w:hAnsi="Arial" w:cs="Arial"/>
          <w:sz w:val="24"/>
          <w:szCs w:val="24"/>
          <w:lang w:val="ru-RU" w:eastAsia="es-ES"/>
        </w:rPr>
        <w:t>В 2015 году дипломатические отношения между Кубой и США были восстановлены. Однако для достижения подлинной нормализации отношений между этими странами необходимо снять блокаду с Кубы, вернуть Кубе незаконно оккупированную территорию военно-морской базы Гуантанамо, прекратить радио- и телепередачи на Кубу, нарушающие ее суверенитет, ограничить программы, направленные на подрыв и дестабилизацию внутренней ситуации на Кубе, и компенсировать гуманитарный и экономический ущерб, нанесенный этой стране политикой Соединенных Штатов.</w:t>
      </w:r>
    </w:p>
    <w:p w:rsidR="00493F9E" w:rsidRPr="00493F9E" w:rsidRDefault="00493F9E" w:rsidP="00493F9E">
      <w:pPr>
        <w:jc w:val="both"/>
        <w:rPr>
          <w:rFonts w:ascii="Arial" w:eastAsiaTheme="majorEastAsia" w:hAnsi="Arial" w:cs="Arial"/>
          <w:sz w:val="24"/>
          <w:szCs w:val="24"/>
          <w:lang w:val="ru-RU" w:eastAsia="es-ES"/>
        </w:rPr>
      </w:pPr>
      <w:r w:rsidRPr="00493F9E">
        <w:rPr>
          <w:rFonts w:ascii="Arial" w:eastAsiaTheme="majorEastAsia" w:hAnsi="Arial" w:cs="Arial"/>
          <w:sz w:val="24"/>
          <w:szCs w:val="24"/>
          <w:lang w:val="ru-RU" w:eastAsia="es-ES"/>
        </w:rPr>
        <w:t>Мы поддерживаем кубинский народ и кубинское правительство в требовании, чтобы правительство Соединенных Штатов выполнило эти условия.</w:t>
      </w:r>
    </w:p>
    <w:p w:rsidR="00493F9E" w:rsidRPr="00493F9E" w:rsidRDefault="00493F9E" w:rsidP="00493F9E">
      <w:pPr>
        <w:jc w:val="both"/>
        <w:rPr>
          <w:rFonts w:ascii="Arial" w:eastAsiaTheme="majorEastAsia" w:hAnsi="Arial" w:cs="Arial"/>
          <w:sz w:val="24"/>
          <w:szCs w:val="24"/>
          <w:lang w:val="ru-RU" w:eastAsia="es-ES"/>
        </w:rPr>
      </w:pPr>
    </w:p>
    <w:p w:rsidR="00493F9E" w:rsidRPr="00493F9E" w:rsidRDefault="00493F9E" w:rsidP="00493F9E">
      <w:pPr>
        <w:jc w:val="both"/>
        <w:rPr>
          <w:rFonts w:ascii="Arial" w:eastAsiaTheme="majorEastAsia" w:hAnsi="Arial" w:cs="Arial"/>
          <w:sz w:val="24"/>
          <w:szCs w:val="24"/>
          <w:lang w:val="ru-RU" w:eastAsia="es-ES"/>
        </w:rPr>
      </w:pPr>
      <w:r w:rsidRPr="00493F9E">
        <w:rPr>
          <w:rFonts w:ascii="Arial" w:eastAsiaTheme="majorEastAsia" w:hAnsi="Arial" w:cs="Arial"/>
          <w:sz w:val="24"/>
          <w:szCs w:val="24"/>
          <w:lang w:val="ru-RU" w:eastAsia="es-ES"/>
        </w:rPr>
        <w:t>Участники торжественного заседания</w:t>
      </w:r>
    </w:p>
    <w:p w:rsidR="00493F9E" w:rsidRPr="00493F9E" w:rsidRDefault="00493F9E" w:rsidP="00493F9E">
      <w:pPr>
        <w:jc w:val="both"/>
        <w:rPr>
          <w:rFonts w:ascii="Arial" w:eastAsiaTheme="majorEastAsia" w:hAnsi="Arial" w:cs="Arial"/>
          <w:sz w:val="24"/>
          <w:szCs w:val="24"/>
          <w:lang w:val="ru-RU" w:eastAsia="es-ES"/>
        </w:rPr>
      </w:pPr>
    </w:p>
    <w:p w:rsidR="00B40727" w:rsidRPr="00493F9E" w:rsidRDefault="00493F9E" w:rsidP="00493F9E">
      <w:pPr>
        <w:jc w:val="both"/>
        <w:rPr>
          <w:rFonts w:ascii="Arial" w:eastAsiaTheme="majorEastAsia" w:hAnsi="Arial" w:cs="Arial"/>
          <w:sz w:val="24"/>
          <w:szCs w:val="24"/>
          <w:lang w:val="ru-RU" w:eastAsia="es-ES"/>
        </w:rPr>
      </w:pPr>
      <w:r w:rsidRPr="00493F9E">
        <w:rPr>
          <w:rFonts w:ascii="Arial" w:eastAsiaTheme="majorEastAsia" w:hAnsi="Arial" w:cs="Arial"/>
          <w:sz w:val="24"/>
          <w:szCs w:val="24"/>
          <w:lang w:val="ru-RU" w:eastAsia="es-ES"/>
        </w:rPr>
        <w:t>Посвящается 60-летию Октябрьского кризиса.</w:t>
      </w:r>
    </w:p>
    <w:p w:rsidR="00B51F2C" w:rsidRPr="00493F9E" w:rsidRDefault="00493F9E" w:rsidP="00B51F2C">
      <w:pPr>
        <w:jc w:val="both"/>
        <w:rPr>
          <w:rFonts w:ascii="Arial" w:hAnsi="Arial" w:cs="Arial"/>
          <w:b/>
          <w:sz w:val="24"/>
          <w:szCs w:val="24"/>
          <w:lang w:val="ru-RU" w:eastAsia="es-ES"/>
        </w:rPr>
      </w:pPr>
      <w:r w:rsidRPr="00493F9E">
        <w:rPr>
          <w:rFonts w:ascii="Arial" w:hAnsi="Arial" w:cs="Arial"/>
          <w:b/>
          <w:sz w:val="24"/>
          <w:szCs w:val="24"/>
          <w:lang w:val="ru-RU" w:eastAsia="es-ES"/>
        </w:rPr>
        <w:t>(НЕ официальный перевод)</w:t>
      </w:r>
    </w:p>
    <w:sectPr w:rsidR="00B51F2C" w:rsidRPr="00493F9E" w:rsidSect="00B730F1">
      <w:headerReference w:type="default" r:id="rId33"/>
      <w:footerReference w:type="default" r:id="rId34"/>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4D0" w:rsidRDefault="005F64D0" w:rsidP="00B22C72">
      <w:pPr>
        <w:spacing w:after="0" w:line="240" w:lineRule="auto"/>
      </w:pPr>
      <w:r>
        <w:separator/>
      </w:r>
    </w:p>
  </w:endnote>
  <w:endnote w:type="continuationSeparator" w:id="0">
    <w:p w:rsidR="005F64D0" w:rsidRDefault="005F64D0"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221719"/>
      <w:docPartObj>
        <w:docPartGallery w:val="Page Numbers (Bottom of Page)"/>
        <w:docPartUnique/>
      </w:docPartObj>
    </w:sdtPr>
    <w:sdtEndPr/>
    <w:sdtContent>
      <w:p w:rsidR="0036582D" w:rsidRDefault="0036582D">
        <w:pPr>
          <w:pStyle w:val="Piedepgina"/>
          <w:jc w:val="right"/>
        </w:pPr>
        <w:r>
          <w:fldChar w:fldCharType="begin"/>
        </w:r>
        <w:r>
          <w:instrText>PAGE   \* MERGEFORMAT</w:instrText>
        </w:r>
        <w:r>
          <w:fldChar w:fldCharType="separate"/>
        </w:r>
        <w:r w:rsidR="00425110">
          <w:rPr>
            <w:noProof/>
          </w:rPr>
          <w:t>2</w:t>
        </w:r>
        <w:r>
          <w:fldChar w:fldCharType="end"/>
        </w:r>
      </w:p>
    </w:sdtContent>
  </w:sdt>
  <w:p w:rsidR="0036582D" w:rsidRDefault="003658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4D0" w:rsidRDefault="005F64D0" w:rsidP="00B22C72">
      <w:pPr>
        <w:spacing w:after="0" w:line="240" w:lineRule="auto"/>
      </w:pPr>
      <w:r>
        <w:separator/>
      </w:r>
    </w:p>
  </w:footnote>
  <w:footnote w:type="continuationSeparator" w:id="0">
    <w:p w:rsidR="005F64D0" w:rsidRDefault="005F64D0" w:rsidP="00B22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82D" w:rsidRDefault="0036582D"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36582D" w:rsidRDefault="0036582D" w:rsidP="00476BC3">
    <w:pPr>
      <w:jc w:val="center"/>
      <w:rPr>
        <w:rFonts w:ascii="Arial" w:eastAsia="Calibri" w:hAnsi="Arial" w:cs="Arial"/>
        <w:b/>
        <w:sz w:val="24"/>
        <w:szCs w:val="24"/>
        <w:lang w:val="ru-RU"/>
      </w:rPr>
    </w:pPr>
    <w:r w:rsidRPr="00636448">
      <w:rPr>
        <w:rFonts w:ascii="Arial" w:eastAsia="Calibri" w:hAnsi="Arial" w:cs="Arial"/>
        <w:b/>
        <w:sz w:val="24"/>
        <w:szCs w:val="24"/>
        <w:lang w:val="ru-RU"/>
      </w:rPr>
      <w:t>Посольство Республики Куба в Российской Федерации</w:t>
    </w:r>
  </w:p>
  <w:p w:rsidR="0036582D" w:rsidRPr="00636448" w:rsidRDefault="0036582D" w:rsidP="00476BC3">
    <w:pPr>
      <w:jc w:val="center"/>
      <w:rPr>
        <w:rFonts w:ascii="Arial" w:eastAsia="Calibri" w:hAnsi="Arial" w:cs="Arial"/>
        <w:b/>
        <w:sz w:val="24"/>
        <w:szCs w:val="24"/>
      </w:rPr>
    </w:pPr>
    <w:r>
      <w:rPr>
        <w:rFonts w:ascii="Arial" w:eastAsia="Calibri" w:hAnsi="Arial" w:cs="Arial"/>
        <w:b/>
        <w:sz w:val="24"/>
        <w:szCs w:val="24"/>
      </w:rPr>
      <w:t>Embajada de la República de Cuba en la Federación de Rusia</w:t>
    </w:r>
  </w:p>
  <w:p w:rsidR="0036582D" w:rsidRDefault="0036582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1226"/>
    <w:multiLevelType w:val="multilevel"/>
    <w:tmpl w:val="C506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105E8"/>
    <w:multiLevelType w:val="multilevel"/>
    <w:tmpl w:val="A9AE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F6CB2"/>
    <w:multiLevelType w:val="multilevel"/>
    <w:tmpl w:val="8D3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B1D00"/>
    <w:multiLevelType w:val="multilevel"/>
    <w:tmpl w:val="A2B2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116EE"/>
    <w:multiLevelType w:val="multilevel"/>
    <w:tmpl w:val="BF26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308E7"/>
    <w:multiLevelType w:val="multilevel"/>
    <w:tmpl w:val="9330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418F3"/>
    <w:multiLevelType w:val="multilevel"/>
    <w:tmpl w:val="CA32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B44DF"/>
    <w:multiLevelType w:val="multilevel"/>
    <w:tmpl w:val="D02E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C6100"/>
    <w:multiLevelType w:val="multilevel"/>
    <w:tmpl w:val="0B18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05E5F"/>
    <w:multiLevelType w:val="multilevel"/>
    <w:tmpl w:val="38F2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F34DA"/>
    <w:multiLevelType w:val="multilevel"/>
    <w:tmpl w:val="A61A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E7125"/>
    <w:multiLevelType w:val="multilevel"/>
    <w:tmpl w:val="B2C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35222"/>
    <w:multiLevelType w:val="multilevel"/>
    <w:tmpl w:val="4F6A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315E2"/>
    <w:multiLevelType w:val="multilevel"/>
    <w:tmpl w:val="5C32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21AD6"/>
    <w:multiLevelType w:val="hybridMultilevel"/>
    <w:tmpl w:val="7F8468FC"/>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0742D0"/>
    <w:multiLevelType w:val="hybridMultilevel"/>
    <w:tmpl w:val="D7EE78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496FFF"/>
    <w:multiLevelType w:val="multilevel"/>
    <w:tmpl w:val="C878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C4715"/>
    <w:multiLevelType w:val="multilevel"/>
    <w:tmpl w:val="7E82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ED37B4"/>
    <w:multiLevelType w:val="multilevel"/>
    <w:tmpl w:val="555A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4E3A26"/>
    <w:multiLevelType w:val="multilevel"/>
    <w:tmpl w:val="EA2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9C6DF4"/>
    <w:multiLevelType w:val="multilevel"/>
    <w:tmpl w:val="CF0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271DE1"/>
    <w:multiLevelType w:val="multilevel"/>
    <w:tmpl w:val="E9A6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380AC2"/>
    <w:multiLevelType w:val="multilevel"/>
    <w:tmpl w:val="AEC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172C99"/>
    <w:multiLevelType w:val="multilevel"/>
    <w:tmpl w:val="412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E87DC8"/>
    <w:multiLevelType w:val="multilevel"/>
    <w:tmpl w:val="4598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B00B6"/>
    <w:multiLevelType w:val="multilevel"/>
    <w:tmpl w:val="CB14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C4691A"/>
    <w:multiLevelType w:val="hybridMultilevel"/>
    <w:tmpl w:val="BDCA83A6"/>
    <w:lvl w:ilvl="0" w:tplc="930CDAEC">
      <w:start w:val="1"/>
      <w:numFmt w:val="bullet"/>
      <w:lvlText w:val=""/>
      <w:lvlJc w:val="left"/>
      <w:pPr>
        <w:ind w:left="1068"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EB21CB5"/>
    <w:multiLevelType w:val="hybridMultilevel"/>
    <w:tmpl w:val="121067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EED05BF"/>
    <w:multiLevelType w:val="multilevel"/>
    <w:tmpl w:val="22405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464228"/>
    <w:multiLevelType w:val="hybridMultilevel"/>
    <w:tmpl w:val="90F2F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F6F7A29"/>
    <w:multiLevelType w:val="multilevel"/>
    <w:tmpl w:val="798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B03A57"/>
    <w:multiLevelType w:val="multilevel"/>
    <w:tmpl w:val="D960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9D6CBC"/>
    <w:multiLevelType w:val="multilevel"/>
    <w:tmpl w:val="6E9E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D25E2"/>
    <w:multiLevelType w:val="hybridMultilevel"/>
    <w:tmpl w:val="175C663E"/>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A266EE6"/>
    <w:multiLevelType w:val="multilevel"/>
    <w:tmpl w:val="5B56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D43828"/>
    <w:multiLevelType w:val="hybridMultilevel"/>
    <w:tmpl w:val="2BB4F2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38F0BED"/>
    <w:multiLevelType w:val="multilevel"/>
    <w:tmpl w:val="489E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2F0876"/>
    <w:multiLevelType w:val="multilevel"/>
    <w:tmpl w:val="6AEE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0B2F16"/>
    <w:multiLevelType w:val="multilevel"/>
    <w:tmpl w:val="3BF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3165C1"/>
    <w:multiLevelType w:val="multilevel"/>
    <w:tmpl w:val="CB5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837C9E"/>
    <w:multiLevelType w:val="multilevel"/>
    <w:tmpl w:val="01D6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2E4FE4"/>
    <w:multiLevelType w:val="multilevel"/>
    <w:tmpl w:val="3FB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4"/>
  </w:num>
  <w:num w:numId="3">
    <w:abstractNumId w:val="36"/>
  </w:num>
  <w:num w:numId="4">
    <w:abstractNumId w:val="39"/>
  </w:num>
  <w:num w:numId="5">
    <w:abstractNumId w:val="20"/>
  </w:num>
  <w:num w:numId="6">
    <w:abstractNumId w:val="31"/>
  </w:num>
  <w:num w:numId="7">
    <w:abstractNumId w:val="3"/>
  </w:num>
  <w:num w:numId="8">
    <w:abstractNumId w:val="16"/>
  </w:num>
  <w:num w:numId="9">
    <w:abstractNumId w:val="22"/>
  </w:num>
  <w:num w:numId="10">
    <w:abstractNumId w:val="25"/>
  </w:num>
  <w:num w:numId="11">
    <w:abstractNumId w:val="41"/>
  </w:num>
  <w:num w:numId="12">
    <w:abstractNumId w:val="37"/>
  </w:num>
  <w:num w:numId="13">
    <w:abstractNumId w:val="28"/>
  </w:num>
  <w:num w:numId="14">
    <w:abstractNumId w:val="18"/>
  </w:num>
  <w:num w:numId="15">
    <w:abstractNumId w:val="34"/>
  </w:num>
  <w:num w:numId="16">
    <w:abstractNumId w:val="23"/>
  </w:num>
  <w:num w:numId="17">
    <w:abstractNumId w:val="6"/>
  </w:num>
  <w:num w:numId="18">
    <w:abstractNumId w:val="4"/>
  </w:num>
  <w:num w:numId="19">
    <w:abstractNumId w:val="1"/>
  </w:num>
  <w:num w:numId="20">
    <w:abstractNumId w:val="9"/>
  </w:num>
  <w:num w:numId="21">
    <w:abstractNumId w:val="0"/>
  </w:num>
  <w:num w:numId="22">
    <w:abstractNumId w:val="30"/>
  </w:num>
  <w:num w:numId="23">
    <w:abstractNumId w:val="40"/>
  </w:num>
  <w:num w:numId="24">
    <w:abstractNumId w:val="2"/>
  </w:num>
  <w:num w:numId="25">
    <w:abstractNumId w:val="38"/>
  </w:num>
  <w:num w:numId="26">
    <w:abstractNumId w:val="5"/>
  </w:num>
  <w:num w:numId="27">
    <w:abstractNumId w:val="33"/>
  </w:num>
  <w:num w:numId="28">
    <w:abstractNumId w:val="17"/>
  </w:num>
  <w:num w:numId="29">
    <w:abstractNumId w:val="19"/>
  </w:num>
  <w:num w:numId="30">
    <w:abstractNumId w:val="7"/>
  </w:num>
  <w:num w:numId="31">
    <w:abstractNumId w:val="8"/>
  </w:num>
  <w:num w:numId="32">
    <w:abstractNumId w:val="11"/>
  </w:num>
  <w:num w:numId="33">
    <w:abstractNumId w:val="10"/>
  </w:num>
  <w:num w:numId="34">
    <w:abstractNumId w:val="13"/>
  </w:num>
  <w:num w:numId="35">
    <w:abstractNumId w:val="24"/>
  </w:num>
  <w:num w:numId="36">
    <w:abstractNumId w:val="21"/>
  </w:num>
  <w:num w:numId="37">
    <w:abstractNumId w:val="12"/>
  </w:num>
  <w:num w:numId="38">
    <w:abstractNumId w:val="32"/>
  </w:num>
  <w:num w:numId="39">
    <w:abstractNumId w:val="29"/>
  </w:num>
  <w:num w:numId="40">
    <w:abstractNumId w:val="35"/>
  </w:num>
  <w:num w:numId="41">
    <w:abstractNumId w:val="15"/>
  </w:num>
  <w:num w:numId="42">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7F0"/>
    <w:rsid w:val="0000092A"/>
    <w:rsid w:val="00000A28"/>
    <w:rsid w:val="00001F9F"/>
    <w:rsid w:val="00002993"/>
    <w:rsid w:val="00003E1A"/>
    <w:rsid w:val="00004190"/>
    <w:rsid w:val="00004CE6"/>
    <w:rsid w:val="00004E8C"/>
    <w:rsid w:val="00004FE2"/>
    <w:rsid w:val="0000535E"/>
    <w:rsid w:val="000064CA"/>
    <w:rsid w:val="00007009"/>
    <w:rsid w:val="000100B4"/>
    <w:rsid w:val="00010508"/>
    <w:rsid w:val="00010AA9"/>
    <w:rsid w:val="0001263F"/>
    <w:rsid w:val="0001405A"/>
    <w:rsid w:val="000140BD"/>
    <w:rsid w:val="000140C7"/>
    <w:rsid w:val="0001425F"/>
    <w:rsid w:val="00014384"/>
    <w:rsid w:val="0001606A"/>
    <w:rsid w:val="0001692D"/>
    <w:rsid w:val="000176EC"/>
    <w:rsid w:val="000200BA"/>
    <w:rsid w:val="00020708"/>
    <w:rsid w:val="0002107C"/>
    <w:rsid w:val="00021AB2"/>
    <w:rsid w:val="00024BD8"/>
    <w:rsid w:val="000255F8"/>
    <w:rsid w:val="000260A9"/>
    <w:rsid w:val="000263DE"/>
    <w:rsid w:val="00026BFC"/>
    <w:rsid w:val="000303BF"/>
    <w:rsid w:val="00030F85"/>
    <w:rsid w:val="00032EEC"/>
    <w:rsid w:val="00033775"/>
    <w:rsid w:val="00033922"/>
    <w:rsid w:val="000339C0"/>
    <w:rsid w:val="000353AC"/>
    <w:rsid w:val="00036422"/>
    <w:rsid w:val="0003744E"/>
    <w:rsid w:val="0003751F"/>
    <w:rsid w:val="0003786F"/>
    <w:rsid w:val="0004002E"/>
    <w:rsid w:val="0004034D"/>
    <w:rsid w:val="000438F9"/>
    <w:rsid w:val="0004392A"/>
    <w:rsid w:val="0004430B"/>
    <w:rsid w:val="00044A1F"/>
    <w:rsid w:val="000450E2"/>
    <w:rsid w:val="0004662A"/>
    <w:rsid w:val="00050A00"/>
    <w:rsid w:val="00051176"/>
    <w:rsid w:val="000524A6"/>
    <w:rsid w:val="000536F3"/>
    <w:rsid w:val="00053D40"/>
    <w:rsid w:val="000541ED"/>
    <w:rsid w:val="000549A2"/>
    <w:rsid w:val="00054CEA"/>
    <w:rsid w:val="00055A6D"/>
    <w:rsid w:val="00056E2D"/>
    <w:rsid w:val="0006032C"/>
    <w:rsid w:val="000603DB"/>
    <w:rsid w:val="00061FEC"/>
    <w:rsid w:val="00062609"/>
    <w:rsid w:val="00062878"/>
    <w:rsid w:val="00063BC4"/>
    <w:rsid w:val="00064F3C"/>
    <w:rsid w:val="00065056"/>
    <w:rsid w:val="00065092"/>
    <w:rsid w:val="00065D64"/>
    <w:rsid w:val="00066344"/>
    <w:rsid w:val="00066D85"/>
    <w:rsid w:val="00067339"/>
    <w:rsid w:val="000678EC"/>
    <w:rsid w:val="00071009"/>
    <w:rsid w:val="00071196"/>
    <w:rsid w:val="00072708"/>
    <w:rsid w:val="00072832"/>
    <w:rsid w:val="00073126"/>
    <w:rsid w:val="0007432E"/>
    <w:rsid w:val="0007641E"/>
    <w:rsid w:val="00076C55"/>
    <w:rsid w:val="0007704F"/>
    <w:rsid w:val="00080031"/>
    <w:rsid w:val="000812C5"/>
    <w:rsid w:val="000818AE"/>
    <w:rsid w:val="000837B5"/>
    <w:rsid w:val="0008423D"/>
    <w:rsid w:val="00085936"/>
    <w:rsid w:val="00085DA5"/>
    <w:rsid w:val="000862D3"/>
    <w:rsid w:val="00086DA4"/>
    <w:rsid w:val="00087188"/>
    <w:rsid w:val="0008744D"/>
    <w:rsid w:val="00087507"/>
    <w:rsid w:val="0008752A"/>
    <w:rsid w:val="00091370"/>
    <w:rsid w:val="000915F6"/>
    <w:rsid w:val="00091632"/>
    <w:rsid w:val="00093AD3"/>
    <w:rsid w:val="00093B01"/>
    <w:rsid w:val="00095222"/>
    <w:rsid w:val="00095638"/>
    <w:rsid w:val="00095DB4"/>
    <w:rsid w:val="00096298"/>
    <w:rsid w:val="00096932"/>
    <w:rsid w:val="00097024"/>
    <w:rsid w:val="00097EE0"/>
    <w:rsid w:val="000A0536"/>
    <w:rsid w:val="000A0641"/>
    <w:rsid w:val="000A24AB"/>
    <w:rsid w:val="000A565C"/>
    <w:rsid w:val="000A6B88"/>
    <w:rsid w:val="000B00FD"/>
    <w:rsid w:val="000B0490"/>
    <w:rsid w:val="000B1090"/>
    <w:rsid w:val="000B134B"/>
    <w:rsid w:val="000B1D0D"/>
    <w:rsid w:val="000B3070"/>
    <w:rsid w:val="000B3A44"/>
    <w:rsid w:val="000B3DE0"/>
    <w:rsid w:val="000B404A"/>
    <w:rsid w:val="000B4773"/>
    <w:rsid w:val="000B6CAF"/>
    <w:rsid w:val="000C0212"/>
    <w:rsid w:val="000C0301"/>
    <w:rsid w:val="000C0371"/>
    <w:rsid w:val="000C16DD"/>
    <w:rsid w:val="000C3E80"/>
    <w:rsid w:val="000C5EBF"/>
    <w:rsid w:val="000C76EC"/>
    <w:rsid w:val="000D0374"/>
    <w:rsid w:val="000D07BA"/>
    <w:rsid w:val="000D1F09"/>
    <w:rsid w:val="000D23ED"/>
    <w:rsid w:val="000D3427"/>
    <w:rsid w:val="000D34A2"/>
    <w:rsid w:val="000D640E"/>
    <w:rsid w:val="000D6931"/>
    <w:rsid w:val="000D6AC9"/>
    <w:rsid w:val="000D6C87"/>
    <w:rsid w:val="000D7241"/>
    <w:rsid w:val="000E49F9"/>
    <w:rsid w:val="000E50F3"/>
    <w:rsid w:val="000E5F5E"/>
    <w:rsid w:val="000E6133"/>
    <w:rsid w:val="000E68C4"/>
    <w:rsid w:val="000E6B59"/>
    <w:rsid w:val="000E6CF4"/>
    <w:rsid w:val="000E714A"/>
    <w:rsid w:val="000E74AA"/>
    <w:rsid w:val="000F0F06"/>
    <w:rsid w:val="000F1C92"/>
    <w:rsid w:val="000F1EE6"/>
    <w:rsid w:val="000F60BF"/>
    <w:rsid w:val="000F7A2C"/>
    <w:rsid w:val="000F7DF4"/>
    <w:rsid w:val="001021A2"/>
    <w:rsid w:val="00104C0E"/>
    <w:rsid w:val="001057CD"/>
    <w:rsid w:val="00106596"/>
    <w:rsid w:val="001103E7"/>
    <w:rsid w:val="00110638"/>
    <w:rsid w:val="00110DDE"/>
    <w:rsid w:val="00113EAE"/>
    <w:rsid w:val="00114327"/>
    <w:rsid w:val="001158A6"/>
    <w:rsid w:val="001162FA"/>
    <w:rsid w:val="00116399"/>
    <w:rsid w:val="0011691E"/>
    <w:rsid w:val="00116E12"/>
    <w:rsid w:val="00120D5E"/>
    <w:rsid w:val="00121285"/>
    <w:rsid w:val="00121AFE"/>
    <w:rsid w:val="00121BBF"/>
    <w:rsid w:val="0012422C"/>
    <w:rsid w:val="001246E3"/>
    <w:rsid w:val="001252CB"/>
    <w:rsid w:val="001255A8"/>
    <w:rsid w:val="00125A32"/>
    <w:rsid w:val="00125A9A"/>
    <w:rsid w:val="00126C11"/>
    <w:rsid w:val="00130B3E"/>
    <w:rsid w:val="00130D9F"/>
    <w:rsid w:val="00131544"/>
    <w:rsid w:val="00132B2B"/>
    <w:rsid w:val="00132E34"/>
    <w:rsid w:val="0013305F"/>
    <w:rsid w:val="00133139"/>
    <w:rsid w:val="00133571"/>
    <w:rsid w:val="00133EBA"/>
    <w:rsid w:val="00134EEB"/>
    <w:rsid w:val="00135DAF"/>
    <w:rsid w:val="00136671"/>
    <w:rsid w:val="00136D6B"/>
    <w:rsid w:val="00137313"/>
    <w:rsid w:val="00140089"/>
    <w:rsid w:val="001414AD"/>
    <w:rsid w:val="00141997"/>
    <w:rsid w:val="00141AB6"/>
    <w:rsid w:val="001420D0"/>
    <w:rsid w:val="0014342C"/>
    <w:rsid w:val="00143BF8"/>
    <w:rsid w:val="001457D1"/>
    <w:rsid w:val="00146BC0"/>
    <w:rsid w:val="00147223"/>
    <w:rsid w:val="00147485"/>
    <w:rsid w:val="00147A49"/>
    <w:rsid w:val="00150CA7"/>
    <w:rsid w:val="00150DD8"/>
    <w:rsid w:val="00151264"/>
    <w:rsid w:val="00151D78"/>
    <w:rsid w:val="0015254F"/>
    <w:rsid w:val="00152742"/>
    <w:rsid w:val="001547EF"/>
    <w:rsid w:val="00154863"/>
    <w:rsid w:val="00155DC9"/>
    <w:rsid w:val="00157450"/>
    <w:rsid w:val="00160B54"/>
    <w:rsid w:val="00162B4B"/>
    <w:rsid w:val="00162D33"/>
    <w:rsid w:val="00164FD3"/>
    <w:rsid w:val="00165819"/>
    <w:rsid w:val="001665AC"/>
    <w:rsid w:val="001668E8"/>
    <w:rsid w:val="00166A94"/>
    <w:rsid w:val="001675CB"/>
    <w:rsid w:val="001701D2"/>
    <w:rsid w:val="00170734"/>
    <w:rsid w:val="001709AE"/>
    <w:rsid w:val="00172012"/>
    <w:rsid w:val="0017213B"/>
    <w:rsid w:val="00172E17"/>
    <w:rsid w:val="0017407A"/>
    <w:rsid w:val="00175057"/>
    <w:rsid w:val="00175156"/>
    <w:rsid w:val="00175F60"/>
    <w:rsid w:val="00176141"/>
    <w:rsid w:val="00176772"/>
    <w:rsid w:val="00177D2C"/>
    <w:rsid w:val="00180A46"/>
    <w:rsid w:val="001818DC"/>
    <w:rsid w:val="001827C7"/>
    <w:rsid w:val="0018342A"/>
    <w:rsid w:val="00185245"/>
    <w:rsid w:val="00190A85"/>
    <w:rsid w:val="00190D97"/>
    <w:rsid w:val="00191C72"/>
    <w:rsid w:val="00192A4D"/>
    <w:rsid w:val="0019553D"/>
    <w:rsid w:val="001961F1"/>
    <w:rsid w:val="0019634C"/>
    <w:rsid w:val="00196A05"/>
    <w:rsid w:val="001A12EF"/>
    <w:rsid w:val="001A220F"/>
    <w:rsid w:val="001A3F10"/>
    <w:rsid w:val="001A5540"/>
    <w:rsid w:val="001A593D"/>
    <w:rsid w:val="001A6FDA"/>
    <w:rsid w:val="001A7003"/>
    <w:rsid w:val="001B3D1A"/>
    <w:rsid w:val="001B3F5C"/>
    <w:rsid w:val="001B59BA"/>
    <w:rsid w:val="001B5C65"/>
    <w:rsid w:val="001C00C1"/>
    <w:rsid w:val="001C16FC"/>
    <w:rsid w:val="001C1A4B"/>
    <w:rsid w:val="001C2E1E"/>
    <w:rsid w:val="001C3F6B"/>
    <w:rsid w:val="001C413F"/>
    <w:rsid w:val="001C4161"/>
    <w:rsid w:val="001C6680"/>
    <w:rsid w:val="001C6850"/>
    <w:rsid w:val="001C69AD"/>
    <w:rsid w:val="001C7930"/>
    <w:rsid w:val="001C7CBC"/>
    <w:rsid w:val="001C7F62"/>
    <w:rsid w:val="001D2649"/>
    <w:rsid w:val="001D2BF4"/>
    <w:rsid w:val="001D2E81"/>
    <w:rsid w:val="001D457D"/>
    <w:rsid w:val="001D485A"/>
    <w:rsid w:val="001D5371"/>
    <w:rsid w:val="001D61D5"/>
    <w:rsid w:val="001E016C"/>
    <w:rsid w:val="001E067C"/>
    <w:rsid w:val="001E390C"/>
    <w:rsid w:val="001E3A8E"/>
    <w:rsid w:val="001E4DE3"/>
    <w:rsid w:val="001E5255"/>
    <w:rsid w:val="001E537E"/>
    <w:rsid w:val="001E5971"/>
    <w:rsid w:val="001E5D21"/>
    <w:rsid w:val="001E5EA9"/>
    <w:rsid w:val="001F00D4"/>
    <w:rsid w:val="001F0749"/>
    <w:rsid w:val="001F0CAB"/>
    <w:rsid w:val="001F0E63"/>
    <w:rsid w:val="001F104D"/>
    <w:rsid w:val="001F163B"/>
    <w:rsid w:val="001F277A"/>
    <w:rsid w:val="001F2E5A"/>
    <w:rsid w:val="001F51F2"/>
    <w:rsid w:val="001F5294"/>
    <w:rsid w:val="001F5DCD"/>
    <w:rsid w:val="001F61E2"/>
    <w:rsid w:val="001F6208"/>
    <w:rsid w:val="001F6CA0"/>
    <w:rsid w:val="001F721F"/>
    <w:rsid w:val="001F784D"/>
    <w:rsid w:val="001F7DD3"/>
    <w:rsid w:val="00201181"/>
    <w:rsid w:val="002014C2"/>
    <w:rsid w:val="00202123"/>
    <w:rsid w:val="00202550"/>
    <w:rsid w:val="0020289E"/>
    <w:rsid w:val="00202914"/>
    <w:rsid w:val="00202ECC"/>
    <w:rsid w:val="00202FDD"/>
    <w:rsid w:val="00203A1E"/>
    <w:rsid w:val="00206A7D"/>
    <w:rsid w:val="002070AF"/>
    <w:rsid w:val="002073FC"/>
    <w:rsid w:val="00210E10"/>
    <w:rsid w:val="00212490"/>
    <w:rsid w:val="00212F20"/>
    <w:rsid w:val="00215A44"/>
    <w:rsid w:val="00215E71"/>
    <w:rsid w:val="002166E2"/>
    <w:rsid w:val="0021695E"/>
    <w:rsid w:val="00220E7F"/>
    <w:rsid w:val="00221190"/>
    <w:rsid w:val="002229B6"/>
    <w:rsid w:val="002230B5"/>
    <w:rsid w:val="00223389"/>
    <w:rsid w:val="00223687"/>
    <w:rsid w:val="002236CF"/>
    <w:rsid w:val="0022402F"/>
    <w:rsid w:val="00224161"/>
    <w:rsid w:val="00225FAE"/>
    <w:rsid w:val="00225FD4"/>
    <w:rsid w:val="00226D8C"/>
    <w:rsid w:val="00231673"/>
    <w:rsid w:val="00232B05"/>
    <w:rsid w:val="00234FA3"/>
    <w:rsid w:val="002365EC"/>
    <w:rsid w:val="00237384"/>
    <w:rsid w:val="00240527"/>
    <w:rsid w:val="00240ED2"/>
    <w:rsid w:val="00241C5A"/>
    <w:rsid w:val="002423DA"/>
    <w:rsid w:val="002430FD"/>
    <w:rsid w:val="002443B3"/>
    <w:rsid w:val="002448C6"/>
    <w:rsid w:val="002479A7"/>
    <w:rsid w:val="00252DB1"/>
    <w:rsid w:val="002531F5"/>
    <w:rsid w:val="002534AB"/>
    <w:rsid w:val="00255115"/>
    <w:rsid w:val="00256745"/>
    <w:rsid w:val="00256D33"/>
    <w:rsid w:val="002572FF"/>
    <w:rsid w:val="00257722"/>
    <w:rsid w:val="0026019F"/>
    <w:rsid w:val="002602E1"/>
    <w:rsid w:val="002610D4"/>
    <w:rsid w:val="0026352A"/>
    <w:rsid w:val="0026386E"/>
    <w:rsid w:val="00264D74"/>
    <w:rsid w:val="00265023"/>
    <w:rsid w:val="0026590F"/>
    <w:rsid w:val="00265D94"/>
    <w:rsid w:val="00265EE7"/>
    <w:rsid w:val="0026675B"/>
    <w:rsid w:val="00266BEC"/>
    <w:rsid w:val="0026789B"/>
    <w:rsid w:val="00267ABC"/>
    <w:rsid w:val="002705C7"/>
    <w:rsid w:val="00275098"/>
    <w:rsid w:val="0027555B"/>
    <w:rsid w:val="00276EEF"/>
    <w:rsid w:val="00277510"/>
    <w:rsid w:val="00277824"/>
    <w:rsid w:val="00277AA9"/>
    <w:rsid w:val="00277D6D"/>
    <w:rsid w:val="002805C8"/>
    <w:rsid w:val="002808AF"/>
    <w:rsid w:val="00281037"/>
    <w:rsid w:val="0028142E"/>
    <w:rsid w:val="002815AE"/>
    <w:rsid w:val="00281DBA"/>
    <w:rsid w:val="00281E30"/>
    <w:rsid w:val="00281E42"/>
    <w:rsid w:val="00281EFD"/>
    <w:rsid w:val="00282403"/>
    <w:rsid w:val="00282F93"/>
    <w:rsid w:val="0028376C"/>
    <w:rsid w:val="00283E9D"/>
    <w:rsid w:val="002842E3"/>
    <w:rsid w:val="0028484B"/>
    <w:rsid w:val="00284C55"/>
    <w:rsid w:val="00285439"/>
    <w:rsid w:val="00285913"/>
    <w:rsid w:val="00286186"/>
    <w:rsid w:val="00286537"/>
    <w:rsid w:val="002869AE"/>
    <w:rsid w:val="00292D25"/>
    <w:rsid w:val="00293758"/>
    <w:rsid w:val="00293F0F"/>
    <w:rsid w:val="00294DA4"/>
    <w:rsid w:val="002952B0"/>
    <w:rsid w:val="00295780"/>
    <w:rsid w:val="00296089"/>
    <w:rsid w:val="00296DFA"/>
    <w:rsid w:val="002A037F"/>
    <w:rsid w:val="002A04F6"/>
    <w:rsid w:val="002A16C9"/>
    <w:rsid w:val="002A2D8E"/>
    <w:rsid w:val="002A3A37"/>
    <w:rsid w:val="002A460B"/>
    <w:rsid w:val="002A623B"/>
    <w:rsid w:val="002A7A19"/>
    <w:rsid w:val="002B03E6"/>
    <w:rsid w:val="002B210D"/>
    <w:rsid w:val="002B2AC5"/>
    <w:rsid w:val="002B4083"/>
    <w:rsid w:val="002B501E"/>
    <w:rsid w:val="002B5B0B"/>
    <w:rsid w:val="002B5E59"/>
    <w:rsid w:val="002B61ED"/>
    <w:rsid w:val="002B6307"/>
    <w:rsid w:val="002B6755"/>
    <w:rsid w:val="002B7CC8"/>
    <w:rsid w:val="002C1D11"/>
    <w:rsid w:val="002C217F"/>
    <w:rsid w:val="002C3ED8"/>
    <w:rsid w:val="002C4DAF"/>
    <w:rsid w:val="002C7FFD"/>
    <w:rsid w:val="002D028C"/>
    <w:rsid w:val="002D089A"/>
    <w:rsid w:val="002D1CD4"/>
    <w:rsid w:val="002D1EF9"/>
    <w:rsid w:val="002D2512"/>
    <w:rsid w:val="002D2807"/>
    <w:rsid w:val="002D6A3F"/>
    <w:rsid w:val="002D707D"/>
    <w:rsid w:val="002D7163"/>
    <w:rsid w:val="002D73D7"/>
    <w:rsid w:val="002D7CD1"/>
    <w:rsid w:val="002E07F9"/>
    <w:rsid w:val="002E0DE4"/>
    <w:rsid w:val="002E1165"/>
    <w:rsid w:val="002E36C6"/>
    <w:rsid w:val="002E5B2A"/>
    <w:rsid w:val="002E6588"/>
    <w:rsid w:val="002E7559"/>
    <w:rsid w:val="002E7C13"/>
    <w:rsid w:val="002F01CD"/>
    <w:rsid w:val="002F02FD"/>
    <w:rsid w:val="002F2446"/>
    <w:rsid w:val="002F247D"/>
    <w:rsid w:val="002F2855"/>
    <w:rsid w:val="002F2DDE"/>
    <w:rsid w:val="002F4528"/>
    <w:rsid w:val="002F4FE8"/>
    <w:rsid w:val="002F5AAC"/>
    <w:rsid w:val="00300530"/>
    <w:rsid w:val="00300A93"/>
    <w:rsid w:val="00301FBA"/>
    <w:rsid w:val="003028D5"/>
    <w:rsid w:val="00303825"/>
    <w:rsid w:val="003077E6"/>
    <w:rsid w:val="00310627"/>
    <w:rsid w:val="0031079E"/>
    <w:rsid w:val="00311346"/>
    <w:rsid w:val="00311DF9"/>
    <w:rsid w:val="00313760"/>
    <w:rsid w:val="00313B68"/>
    <w:rsid w:val="00314320"/>
    <w:rsid w:val="00314CD0"/>
    <w:rsid w:val="003168DC"/>
    <w:rsid w:val="003170AD"/>
    <w:rsid w:val="003174DD"/>
    <w:rsid w:val="00317B17"/>
    <w:rsid w:val="00320B02"/>
    <w:rsid w:val="00322635"/>
    <w:rsid w:val="00323EAA"/>
    <w:rsid w:val="00325811"/>
    <w:rsid w:val="003268B0"/>
    <w:rsid w:val="00326E08"/>
    <w:rsid w:val="003276A3"/>
    <w:rsid w:val="00327773"/>
    <w:rsid w:val="00327F87"/>
    <w:rsid w:val="00330B33"/>
    <w:rsid w:val="00331ACA"/>
    <w:rsid w:val="003340F0"/>
    <w:rsid w:val="00336ADF"/>
    <w:rsid w:val="003373E0"/>
    <w:rsid w:val="0033765B"/>
    <w:rsid w:val="0034018B"/>
    <w:rsid w:val="003403A7"/>
    <w:rsid w:val="00340B64"/>
    <w:rsid w:val="00341E31"/>
    <w:rsid w:val="00342E3D"/>
    <w:rsid w:val="00343CC3"/>
    <w:rsid w:val="003443C4"/>
    <w:rsid w:val="003448AA"/>
    <w:rsid w:val="00344978"/>
    <w:rsid w:val="0034568D"/>
    <w:rsid w:val="003468BE"/>
    <w:rsid w:val="0035104B"/>
    <w:rsid w:val="003521DA"/>
    <w:rsid w:val="003533E8"/>
    <w:rsid w:val="00353435"/>
    <w:rsid w:val="003535D7"/>
    <w:rsid w:val="003538D8"/>
    <w:rsid w:val="00354BD5"/>
    <w:rsid w:val="00355306"/>
    <w:rsid w:val="0035596B"/>
    <w:rsid w:val="00356016"/>
    <w:rsid w:val="003562CA"/>
    <w:rsid w:val="00356F76"/>
    <w:rsid w:val="0035741A"/>
    <w:rsid w:val="00360309"/>
    <w:rsid w:val="00360B2E"/>
    <w:rsid w:val="00360FD9"/>
    <w:rsid w:val="0036292E"/>
    <w:rsid w:val="00362E8B"/>
    <w:rsid w:val="0036355E"/>
    <w:rsid w:val="00363D31"/>
    <w:rsid w:val="0036582D"/>
    <w:rsid w:val="00365923"/>
    <w:rsid w:val="003662A9"/>
    <w:rsid w:val="0036761F"/>
    <w:rsid w:val="00367669"/>
    <w:rsid w:val="0036779E"/>
    <w:rsid w:val="00370344"/>
    <w:rsid w:val="0037078B"/>
    <w:rsid w:val="003707B7"/>
    <w:rsid w:val="00371EE2"/>
    <w:rsid w:val="00373229"/>
    <w:rsid w:val="00373AE8"/>
    <w:rsid w:val="00373CFC"/>
    <w:rsid w:val="00377109"/>
    <w:rsid w:val="0037741E"/>
    <w:rsid w:val="003776BE"/>
    <w:rsid w:val="00377B43"/>
    <w:rsid w:val="00380E3B"/>
    <w:rsid w:val="00381795"/>
    <w:rsid w:val="00383239"/>
    <w:rsid w:val="0038395E"/>
    <w:rsid w:val="00383B0D"/>
    <w:rsid w:val="003852EA"/>
    <w:rsid w:val="00385506"/>
    <w:rsid w:val="0038577B"/>
    <w:rsid w:val="003857A7"/>
    <w:rsid w:val="00385B3F"/>
    <w:rsid w:val="003863C6"/>
    <w:rsid w:val="00387601"/>
    <w:rsid w:val="003876D3"/>
    <w:rsid w:val="00387C06"/>
    <w:rsid w:val="00390A9C"/>
    <w:rsid w:val="00390DAE"/>
    <w:rsid w:val="0039175D"/>
    <w:rsid w:val="00392BE2"/>
    <w:rsid w:val="00392E75"/>
    <w:rsid w:val="00393786"/>
    <w:rsid w:val="00394701"/>
    <w:rsid w:val="00394BF1"/>
    <w:rsid w:val="00397B41"/>
    <w:rsid w:val="003A08FD"/>
    <w:rsid w:val="003A3841"/>
    <w:rsid w:val="003A535A"/>
    <w:rsid w:val="003A58B0"/>
    <w:rsid w:val="003B009B"/>
    <w:rsid w:val="003B091C"/>
    <w:rsid w:val="003B1C16"/>
    <w:rsid w:val="003B249C"/>
    <w:rsid w:val="003B27BD"/>
    <w:rsid w:val="003B2E47"/>
    <w:rsid w:val="003B3200"/>
    <w:rsid w:val="003B7F59"/>
    <w:rsid w:val="003C0AE1"/>
    <w:rsid w:val="003C112A"/>
    <w:rsid w:val="003C17A3"/>
    <w:rsid w:val="003C1BA4"/>
    <w:rsid w:val="003C24C9"/>
    <w:rsid w:val="003C2A16"/>
    <w:rsid w:val="003C2A77"/>
    <w:rsid w:val="003C3886"/>
    <w:rsid w:val="003C3FCB"/>
    <w:rsid w:val="003C7B08"/>
    <w:rsid w:val="003D2B60"/>
    <w:rsid w:val="003D3A10"/>
    <w:rsid w:val="003D3B36"/>
    <w:rsid w:val="003D3CB8"/>
    <w:rsid w:val="003D3D22"/>
    <w:rsid w:val="003D72DB"/>
    <w:rsid w:val="003E07F8"/>
    <w:rsid w:val="003E165F"/>
    <w:rsid w:val="003E1CC4"/>
    <w:rsid w:val="003E1FEF"/>
    <w:rsid w:val="003E206E"/>
    <w:rsid w:val="003E2E86"/>
    <w:rsid w:val="003E3881"/>
    <w:rsid w:val="003E3C37"/>
    <w:rsid w:val="003E3DB3"/>
    <w:rsid w:val="003E57B4"/>
    <w:rsid w:val="003E64A1"/>
    <w:rsid w:val="003E7056"/>
    <w:rsid w:val="003E7F73"/>
    <w:rsid w:val="003F1474"/>
    <w:rsid w:val="003F1D54"/>
    <w:rsid w:val="003F3CF8"/>
    <w:rsid w:val="003F3DAE"/>
    <w:rsid w:val="003F419C"/>
    <w:rsid w:val="003F487D"/>
    <w:rsid w:val="003F74B8"/>
    <w:rsid w:val="003F7AFC"/>
    <w:rsid w:val="004008A9"/>
    <w:rsid w:val="004010C3"/>
    <w:rsid w:val="00401C8A"/>
    <w:rsid w:val="00401DBE"/>
    <w:rsid w:val="004031DD"/>
    <w:rsid w:val="00403E27"/>
    <w:rsid w:val="004042D1"/>
    <w:rsid w:val="0040709C"/>
    <w:rsid w:val="00407EEF"/>
    <w:rsid w:val="004102BD"/>
    <w:rsid w:val="004108C6"/>
    <w:rsid w:val="00410DE5"/>
    <w:rsid w:val="00410EFF"/>
    <w:rsid w:val="00412284"/>
    <w:rsid w:val="004134AF"/>
    <w:rsid w:val="00413631"/>
    <w:rsid w:val="004151CD"/>
    <w:rsid w:val="004155CD"/>
    <w:rsid w:val="00415B64"/>
    <w:rsid w:val="00417284"/>
    <w:rsid w:val="00417418"/>
    <w:rsid w:val="00420A56"/>
    <w:rsid w:val="00420D46"/>
    <w:rsid w:val="004220D0"/>
    <w:rsid w:val="00424900"/>
    <w:rsid w:val="00425110"/>
    <w:rsid w:val="004252F0"/>
    <w:rsid w:val="0042733D"/>
    <w:rsid w:val="00427818"/>
    <w:rsid w:val="00427D43"/>
    <w:rsid w:val="004305BE"/>
    <w:rsid w:val="00431B47"/>
    <w:rsid w:val="00431FF7"/>
    <w:rsid w:val="00432527"/>
    <w:rsid w:val="0043256B"/>
    <w:rsid w:val="00433471"/>
    <w:rsid w:val="00433A94"/>
    <w:rsid w:val="00434201"/>
    <w:rsid w:val="004349F1"/>
    <w:rsid w:val="00434A18"/>
    <w:rsid w:val="004358E7"/>
    <w:rsid w:val="00437462"/>
    <w:rsid w:val="00442244"/>
    <w:rsid w:val="00442C99"/>
    <w:rsid w:val="004439B9"/>
    <w:rsid w:val="00444152"/>
    <w:rsid w:val="00444394"/>
    <w:rsid w:val="00444936"/>
    <w:rsid w:val="00444BDA"/>
    <w:rsid w:val="00444CA7"/>
    <w:rsid w:val="0044524E"/>
    <w:rsid w:val="00445259"/>
    <w:rsid w:val="004455B8"/>
    <w:rsid w:val="00447BDE"/>
    <w:rsid w:val="00447CB0"/>
    <w:rsid w:val="00451F0C"/>
    <w:rsid w:val="00452DC0"/>
    <w:rsid w:val="00453206"/>
    <w:rsid w:val="0045630B"/>
    <w:rsid w:val="004565D1"/>
    <w:rsid w:val="00456DD8"/>
    <w:rsid w:val="00457129"/>
    <w:rsid w:val="004575A8"/>
    <w:rsid w:val="00461597"/>
    <w:rsid w:val="00462478"/>
    <w:rsid w:val="00462A36"/>
    <w:rsid w:val="0046323D"/>
    <w:rsid w:val="00464448"/>
    <w:rsid w:val="00465735"/>
    <w:rsid w:val="00465990"/>
    <w:rsid w:val="00465B70"/>
    <w:rsid w:val="004666FB"/>
    <w:rsid w:val="004679F1"/>
    <w:rsid w:val="00467B38"/>
    <w:rsid w:val="004716FA"/>
    <w:rsid w:val="00472693"/>
    <w:rsid w:val="0047278A"/>
    <w:rsid w:val="004739EE"/>
    <w:rsid w:val="00474104"/>
    <w:rsid w:val="004744FF"/>
    <w:rsid w:val="00475614"/>
    <w:rsid w:val="004768D9"/>
    <w:rsid w:val="00476BC3"/>
    <w:rsid w:val="00476CED"/>
    <w:rsid w:val="004770BD"/>
    <w:rsid w:val="004778F0"/>
    <w:rsid w:val="00477913"/>
    <w:rsid w:val="00480F48"/>
    <w:rsid w:val="0048205F"/>
    <w:rsid w:val="00482553"/>
    <w:rsid w:val="0048287A"/>
    <w:rsid w:val="00485084"/>
    <w:rsid w:val="00485664"/>
    <w:rsid w:val="00485752"/>
    <w:rsid w:val="00486B01"/>
    <w:rsid w:val="00486B04"/>
    <w:rsid w:val="00487716"/>
    <w:rsid w:val="00487F9D"/>
    <w:rsid w:val="00491F03"/>
    <w:rsid w:val="00492726"/>
    <w:rsid w:val="0049277F"/>
    <w:rsid w:val="00492DC3"/>
    <w:rsid w:val="00493656"/>
    <w:rsid w:val="00493805"/>
    <w:rsid w:val="00493F9E"/>
    <w:rsid w:val="00494910"/>
    <w:rsid w:val="00494F50"/>
    <w:rsid w:val="00495430"/>
    <w:rsid w:val="00495CAD"/>
    <w:rsid w:val="00497BE6"/>
    <w:rsid w:val="00497C4D"/>
    <w:rsid w:val="004A0EA0"/>
    <w:rsid w:val="004A0F4E"/>
    <w:rsid w:val="004A0F57"/>
    <w:rsid w:val="004A172E"/>
    <w:rsid w:val="004A2C74"/>
    <w:rsid w:val="004A4D30"/>
    <w:rsid w:val="004B0A45"/>
    <w:rsid w:val="004B1C92"/>
    <w:rsid w:val="004B4751"/>
    <w:rsid w:val="004B4CAE"/>
    <w:rsid w:val="004B7EA5"/>
    <w:rsid w:val="004C0632"/>
    <w:rsid w:val="004C21E5"/>
    <w:rsid w:val="004C3357"/>
    <w:rsid w:val="004C3402"/>
    <w:rsid w:val="004C359F"/>
    <w:rsid w:val="004C3749"/>
    <w:rsid w:val="004C4964"/>
    <w:rsid w:val="004C5593"/>
    <w:rsid w:val="004C6108"/>
    <w:rsid w:val="004C6456"/>
    <w:rsid w:val="004C6AD0"/>
    <w:rsid w:val="004C760D"/>
    <w:rsid w:val="004D15D0"/>
    <w:rsid w:val="004D1FE8"/>
    <w:rsid w:val="004D20EC"/>
    <w:rsid w:val="004D2321"/>
    <w:rsid w:val="004D23DC"/>
    <w:rsid w:val="004D3171"/>
    <w:rsid w:val="004D3E3C"/>
    <w:rsid w:val="004D3F12"/>
    <w:rsid w:val="004D4093"/>
    <w:rsid w:val="004D5857"/>
    <w:rsid w:val="004D7264"/>
    <w:rsid w:val="004E0348"/>
    <w:rsid w:val="004E0A61"/>
    <w:rsid w:val="004E1440"/>
    <w:rsid w:val="004E1785"/>
    <w:rsid w:val="004E1ED6"/>
    <w:rsid w:val="004E1FE3"/>
    <w:rsid w:val="004E2FE9"/>
    <w:rsid w:val="004E34F7"/>
    <w:rsid w:val="004E35F0"/>
    <w:rsid w:val="004E40A6"/>
    <w:rsid w:val="004E4B05"/>
    <w:rsid w:val="004E56A6"/>
    <w:rsid w:val="004E5E32"/>
    <w:rsid w:val="004E6453"/>
    <w:rsid w:val="004E69D1"/>
    <w:rsid w:val="004E6D30"/>
    <w:rsid w:val="004E6DB7"/>
    <w:rsid w:val="004E7A33"/>
    <w:rsid w:val="004F1116"/>
    <w:rsid w:val="004F179C"/>
    <w:rsid w:val="004F25FF"/>
    <w:rsid w:val="004F27E1"/>
    <w:rsid w:val="004F29E0"/>
    <w:rsid w:val="004F33E1"/>
    <w:rsid w:val="004F35F0"/>
    <w:rsid w:val="004F3FB8"/>
    <w:rsid w:val="004F428D"/>
    <w:rsid w:val="004F4BDE"/>
    <w:rsid w:val="004F5D98"/>
    <w:rsid w:val="004F7BAC"/>
    <w:rsid w:val="00501007"/>
    <w:rsid w:val="00502D16"/>
    <w:rsid w:val="00502DCF"/>
    <w:rsid w:val="00502DF8"/>
    <w:rsid w:val="00503B6B"/>
    <w:rsid w:val="005042E6"/>
    <w:rsid w:val="005051D2"/>
    <w:rsid w:val="00505404"/>
    <w:rsid w:val="00505A6E"/>
    <w:rsid w:val="0050657F"/>
    <w:rsid w:val="00507AE9"/>
    <w:rsid w:val="00507EFC"/>
    <w:rsid w:val="00511D50"/>
    <w:rsid w:val="00511DE9"/>
    <w:rsid w:val="00512A26"/>
    <w:rsid w:val="00512C2E"/>
    <w:rsid w:val="005143E0"/>
    <w:rsid w:val="00516099"/>
    <w:rsid w:val="00517BC8"/>
    <w:rsid w:val="00520978"/>
    <w:rsid w:val="00522161"/>
    <w:rsid w:val="005226CC"/>
    <w:rsid w:val="005230D1"/>
    <w:rsid w:val="005232E9"/>
    <w:rsid w:val="00523845"/>
    <w:rsid w:val="005255A2"/>
    <w:rsid w:val="00525DF0"/>
    <w:rsid w:val="00525E6C"/>
    <w:rsid w:val="00525FD1"/>
    <w:rsid w:val="00526108"/>
    <w:rsid w:val="00526975"/>
    <w:rsid w:val="00530922"/>
    <w:rsid w:val="00530D9E"/>
    <w:rsid w:val="00530DAD"/>
    <w:rsid w:val="00531CD2"/>
    <w:rsid w:val="00531DF7"/>
    <w:rsid w:val="00532968"/>
    <w:rsid w:val="00532FA8"/>
    <w:rsid w:val="0053419E"/>
    <w:rsid w:val="0053490E"/>
    <w:rsid w:val="005350C7"/>
    <w:rsid w:val="00541360"/>
    <w:rsid w:val="00541C52"/>
    <w:rsid w:val="00541D93"/>
    <w:rsid w:val="005422F0"/>
    <w:rsid w:val="0054312E"/>
    <w:rsid w:val="0054460E"/>
    <w:rsid w:val="00545CDB"/>
    <w:rsid w:val="0054638B"/>
    <w:rsid w:val="005508B4"/>
    <w:rsid w:val="00550A6C"/>
    <w:rsid w:val="00553128"/>
    <w:rsid w:val="005531F3"/>
    <w:rsid w:val="0055435B"/>
    <w:rsid w:val="0055595E"/>
    <w:rsid w:val="00555A48"/>
    <w:rsid w:val="00557024"/>
    <w:rsid w:val="005607DB"/>
    <w:rsid w:val="00560EE1"/>
    <w:rsid w:val="00561AB5"/>
    <w:rsid w:val="00561AC8"/>
    <w:rsid w:val="0056265B"/>
    <w:rsid w:val="00563A0E"/>
    <w:rsid w:val="00566D7E"/>
    <w:rsid w:val="005678CB"/>
    <w:rsid w:val="005679C7"/>
    <w:rsid w:val="005702F9"/>
    <w:rsid w:val="00571C38"/>
    <w:rsid w:val="00572947"/>
    <w:rsid w:val="005747DA"/>
    <w:rsid w:val="00574877"/>
    <w:rsid w:val="00574CD6"/>
    <w:rsid w:val="00575406"/>
    <w:rsid w:val="005757B0"/>
    <w:rsid w:val="0057601D"/>
    <w:rsid w:val="00576D10"/>
    <w:rsid w:val="005778EA"/>
    <w:rsid w:val="005809D2"/>
    <w:rsid w:val="00581050"/>
    <w:rsid w:val="005833D4"/>
    <w:rsid w:val="0058340B"/>
    <w:rsid w:val="005851F9"/>
    <w:rsid w:val="00586328"/>
    <w:rsid w:val="00586C24"/>
    <w:rsid w:val="00587A41"/>
    <w:rsid w:val="005900A7"/>
    <w:rsid w:val="00590A9C"/>
    <w:rsid w:val="00591C49"/>
    <w:rsid w:val="00591EBC"/>
    <w:rsid w:val="0059233A"/>
    <w:rsid w:val="005936D1"/>
    <w:rsid w:val="00596B37"/>
    <w:rsid w:val="005973C1"/>
    <w:rsid w:val="005A05B3"/>
    <w:rsid w:val="005A05C1"/>
    <w:rsid w:val="005A1704"/>
    <w:rsid w:val="005A17DA"/>
    <w:rsid w:val="005A18C0"/>
    <w:rsid w:val="005A1D06"/>
    <w:rsid w:val="005A3786"/>
    <w:rsid w:val="005A49E6"/>
    <w:rsid w:val="005A53AC"/>
    <w:rsid w:val="005A5811"/>
    <w:rsid w:val="005A6382"/>
    <w:rsid w:val="005A6620"/>
    <w:rsid w:val="005A6745"/>
    <w:rsid w:val="005A6DAB"/>
    <w:rsid w:val="005B16BE"/>
    <w:rsid w:val="005B1741"/>
    <w:rsid w:val="005B22F7"/>
    <w:rsid w:val="005B2371"/>
    <w:rsid w:val="005B23B4"/>
    <w:rsid w:val="005B24DE"/>
    <w:rsid w:val="005B2731"/>
    <w:rsid w:val="005B2AED"/>
    <w:rsid w:val="005B3489"/>
    <w:rsid w:val="005B3C0A"/>
    <w:rsid w:val="005B3FE6"/>
    <w:rsid w:val="005B5527"/>
    <w:rsid w:val="005B5550"/>
    <w:rsid w:val="005B60E5"/>
    <w:rsid w:val="005B6FC2"/>
    <w:rsid w:val="005B7DF0"/>
    <w:rsid w:val="005B7EC1"/>
    <w:rsid w:val="005C507E"/>
    <w:rsid w:val="005C59E6"/>
    <w:rsid w:val="005C745D"/>
    <w:rsid w:val="005D15E6"/>
    <w:rsid w:val="005D2CFE"/>
    <w:rsid w:val="005D35BD"/>
    <w:rsid w:val="005D3B88"/>
    <w:rsid w:val="005D3DB5"/>
    <w:rsid w:val="005D59B1"/>
    <w:rsid w:val="005D7C7E"/>
    <w:rsid w:val="005E1B09"/>
    <w:rsid w:val="005E2E21"/>
    <w:rsid w:val="005E3D83"/>
    <w:rsid w:val="005E43A6"/>
    <w:rsid w:val="005E496C"/>
    <w:rsid w:val="005E5593"/>
    <w:rsid w:val="005E585C"/>
    <w:rsid w:val="005E75E3"/>
    <w:rsid w:val="005F00BE"/>
    <w:rsid w:val="005F0A33"/>
    <w:rsid w:val="005F1232"/>
    <w:rsid w:val="005F1DCD"/>
    <w:rsid w:val="005F3514"/>
    <w:rsid w:val="005F4157"/>
    <w:rsid w:val="005F48DB"/>
    <w:rsid w:val="005F4C4E"/>
    <w:rsid w:val="005F64D0"/>
    <w:rsid w:val="005F6FC1"/>
    <w:rsid w:val="005F72AD"/>
    <w:rsid w:val="006005DD"/>
    <w:rsid w:val="00600E8A"/>
    <w:rsid w:val="00601B87"/>
    <w:rsid w:val="00602E57"/>
    <w:rsid w:val="00603F9B"/>
    <w:rsid w:val="006055F5"/>
    <w:rsid w:val="00606B7E"/>
    <w:rsid w:val="00606D2E"/>
    <w:rsid w:val="006071AD"/>
    <w:rsid w:val="006071C2"/>
    <w:rsid w:val="00610A37"/>
    <w:rsid w:val="00610C6D"/>
    <w:rsid w:val="00611073"/>
    <w:rsid w:val="0061152E"/>
    <w:rsid w:val="00613D9E"/>
    <w:rsid w:val="00614A98"/>
    <w:rsid w:val="00615A38"/>
    <w:rsid w:val="0061626B"/>
    <w:rsid w:val="00621196"/>
    <w:rsid w:val="00622084"/>
    <w:rsid w:val="006224CE"/>
    <w:rsid w:val="00622837"/>
    <w:rsid w:val="006228D0"/>
    <w:rsid w:val="00622B8E"/>
    <w:rsid w:val="00623813"/>
    <w:rsid w:val="006257A4"/>
    <w:rsid w:val="006264AC"/>
    <w:rsid w:val="00632AB1"/>
    <w:rsid w:val="006337BD"/>
    <w:rsid w:val="00633F0B"/>
    <w:rsid w:val="00634E19"/>
    <w:rsid w:val="006408BC"/>
    <w:rsid w:val="00640E3D"/>
    <w:rsid w:val="00641370"/>
    <w:rsid w:val="00642729"/>
    <w:rsid w:val="00642DF7"/>
    <w:rsid w:val="00643147"/>
    <w:rsid w:val="00643D85"/>
    <w:rsid w:val="00644065"/>
    <w:rsid w:val="006454B9"/>
    <w:rsid w:val="00645903"/>
    <w:rsid w:val="00645A48"/>
    <w:rsid w:val="00647D3E"/>
    <w:rsid w:val="00650955"/>
    <w:rsid w:val="0065107E"/>
    <w:rsid w:val="00652FD1"/>
    <w:rsid w:val="0065387A"/>
    <w:rsid w:val="0065591D"/>
    <w:rsid w:val="00656CEF"/>
    <w:rsid w:val="00656D60"/>
    <w:rsid w:val="0066207E"/>
    <w:rsid w:val="00662AF0"/>
    <w:rsid w:val="00667179"/>
    <w:rsid w:val="006671E6"/>
    <w:rsid w:val="006677FC"/>
    <w:rsid w:val="00667D40"/>
    <w:rsid w:val="00667FE5"/>
    <w:rsid w:val="00670712"/>
    <w:rsid w:val="0067228D"/>
    <w:rsid w:val="0067385B"/>
    <w:rsid w:val="00673B7C"/>
    <w:rsid w:val="00674A01"/>
    <w:rsid w:val="006765CE"/>
    <w:rsid w:val="006769BB"/>
    <w:rsid w:val="006776D5"/>
    <w:rsid w:val="00677BD4"/>
    <w:rsid w:val="00680AFB"/>
    <w:rsid w:val="006810FC"/>
    <w:rsid w:val="006824CC"/>
    <w:rsid w:val="006832E2"/>
    <w:rsid w:val="00684EE5"/>
    <w:rsid w:val="0068544F"/>
    <w:rsid w:val="006855EB"/>
    <w:rsid w:val="00686A3D"/>
    <w:rsid w:val="006879E9"/>
    <w:rsid w:val="00690B3B"/>
    <w:rsid w:val="006910DF"/>
    <w:rsid w:val="006913F1"/>
    <w:rsid w:val="0069205B"/>
    <w:rsid w:val="006928B3"/>
    <w:rsid w:val="0069329C"/>
    <w:rsid w:val="00694447"/>
    <w:rsid w:val="00695013"/>
    <w:rsid w:val="00695363"/>
    <w:rsid w:val="00696640"/>
    <w:rsid w:val="0069768F"/>
    <w:rsid w:val="00697CAB"/>
    <w:rsid w:val="00697CD8"/>
    <w:rsid w:val="006A0D1A"/>
    <w:rsid w:val="006A2D87"/>
    <w:rsid w:val="006A3AA8"/>
    <w:rsid w:val="006A7847"/>
    <w:rsid w:val="006B05A2"/>
    <w:rsid w:val="006B1577"/>
    <w:rsid w:val="006B20B7"/>
    <w:rsid w:val="006B25FA"/>
    <w:rsid w:val="006B42BF"/>
    <w:rsid w:val="006B576D"/>
    <w:rsid w:val="006C0BEB"/>
    <w:rsid w:val="006C1266"/>
    <w:rsid w:val="006C1E60"/>
    <w:rsid w:val="006C237B"/>
    <w:rsid w:val="006C2DD8"/>
    <w:rsid w:val="006C36A2"/>
    <w:rsid w:val="006C47A1"/>
    <w:rsid w:val="006C505A"/>
    <w:rsid w:val="006C5919"/>
    <w:rsid w:val="006C5CD2"/>
    <w:rsid w:val="006C7557"/>
    <w:rsid w:val="006D058C"/>
    <w:rsid w:val="006D1F1C"/>
    <w:rsid w:val="006D2898"/>
    <w:rsid w:val="006D45B5"/>
    <w:rsid w:val="006D4B41"/>
    <w:rsid w:val="006D50C1"/>
    <w:rsid w:val="006D5DAA"/>
    <w:rsid w:val="006D5E37"/>
    <w:rsid w:val="006D641C"/>
    <w:rsid w:val="006D65A6"/>
    <w:rsid w:val="006D6645"/>
    <w:rsid w:val="006D7466"/>
    <w:rsid w:val="006D7FC0"/>
    <w:rsid w:val="006E01BA"/>
    <w:rsid w:val="006E223A"/>
    <w:rsid w:val="006E2461"/>
    <w:rsid w:val="006E297D"/>
    <w:rsid w:val="006E2F73"/>
    <w:rsid w:val="006E319A"/>
    <w:rsid w:val="006E323F"/>
    <w:rsid w:val="006E32F0"/>
    <w:rsid w:val="006E3410"/>
    <w:rsid w:val="006E347E"/>
    <w:rsid w:val="006E3D22"/>
    <w:rsid w:val="006E3E7F"/>
    <w:rsid w:val="006E56E1"/>
    <w:rsid w:val="006E7A5A"/>
    <w:rsid w:val="006F0155"/>
    <w:rsid w:val="006F1722"/>
    <w:rsid w:val="006F426E"/>
    <w:rsid w:val="006F43D2"/>
    <w:rsid w:val="006F484A"/>
    <w:rsid w:val="006F51F2"/>
    <w:rsid w:val="006F6A38"/>
    <w:rsid w:val="006F7545"/>
    <w:rsid w:val="00700021"/>
    <w:rsid w:val="0070026A"/>
    <w:rsid w:val="00701D50"/>
    <w:rsid w:val="00701F6F"/>
    <w:rsid w:val="00703BB9"/>
    <w:rsid w:val="00703D5B"/>
    <w:rsid w:val="007050B6"/>
    <w:rsid w:val="0070674D"/>
    <w:rsid w:val="00706890"/>
    <w:rsid w:val="007069C3"/>
    <w:rsid w:val="007076AB"/>
    <w:rsid w:val="0071011F"/>
    <w:rsid w:val="007115CE"/>
    <w:rsid w:val="0071169D"/>
    <w:rsid w:val="00711EF5"/>
    <w:rsid w:val="00713123"/>
    <w:rsid w:val="00713A49"/>
    <w:rsid w:val="007157B7"/>
    <w:rsid w:val="00716372"/>
    <w:rsid w:val="00720517"/>
    <w:rsid w:val="00723EF2"/>
    <w:rsid w:val="0072519E"/>
    <w:rsid w:val="00726749"/>
    <w:rsid w:val="00726B29"/>
    <w:rsid w:val="00726D10"/>
    <w:rsid w:val="00727107"/>
    <w:rsid w:val="00727D18"/>
    <w:rsid w:val="00731039"/>
    <w:rsid w:val="007316D9"/>
    <w:rsid w:val="007317DB"/>
    <w:rsid w:val="00732AC2"/>
    <w:rsid w:val="00732C83"/>
    <w:rsid w:val="00733DAC"/>
    <w:rsid w:val="00733E1E"/>
    <w:rsid w:val="00733ED9"/>
    <w:rsid w:val="00733F97"/>
    <w:rsid w:val="007344C7"/>
    <w:rsid w:val="007366B6"/>
    <w:rsid w:val="00737A76"/>
    <w:rsid w:val="00741128"/>
    <w:rsid w:val="00741509"/>
    <w:rsid w:val="00742016"/>
    <w:rsid w:val="0074284E"/>
    <w:rsid w:val="007441E3"/>
    <w:rsid w:val="007464A7"/>
    <w:rsid w:val="00747CA7"/>
    <w:rsid w:val="00750DA1"/>
    <w:rsid w:val="0075109B"/>
    <w:rsid w:val="007520A5"/>
    <w:rsid w:val="00753473"/>
    <w:rsid w:val="0076009A"/>
    <w:rsid w:val="0076173F"/>
    <w:rsid w:val="0076185F"/>
    <w:rsid w:val="00761E11"/>
    <w:rsid w:val="007636C2"/>
    <w:rsid w:val="00764537"/>
    <w:rsid w:val="0076467C"/>
    <w:rsid w:val="00765168"/>
    <w:rsid w:val="007661A0"/>
    <w:rsid w:val="00766263"/>
    <w:rsid w:val="00766C9C"/>
    <w:rsid w:val="00767053"/>
    <w:rsid w:val="00770045"/>
    <w:rsid w:val="00770EAE"/>
    <w:rsid w:val="007713F4"/>
    <w:rsid w:val="0077171A"/>
    <w:rsid w:val="00773AC4"/>
    <w:rsid w:val="00774A2E"/>
    <w:rsid w:val="0077533B"/>
    <w:rsid w:val="007755DA"/>
    <w:rsid w:val="007778A3"/>
    <w:rsid w:val="00777F72"/>
    <w:rsid w:val="007800C2"/>
    <w:rsid w:val="00780531"/>
    <w:rsid w:val="00780E24"/>
    <w:rsid w:val="007823A1"/>
    <w:rsid w:val="00782460"/>
    <w:rsid w:val="00782526"/>
    <w:rsid w:val="00782A26"/>
    <w:rsid w:val="00782CC4"/>
    <w:rsid w:val="00785784"/>
    <w:rsid w:val="00786D24"/>
    <w:rsid w:val="007872B9"/>
    <w:rsid w:val="0078774D"/>
    <w:rsid w:val="00787C16"/>
    <w:rsid w:val="00790D44"/>
    <w:rsid w:val="007920EC"/>
    <w:rsid w:val="007927F5"/>
    <w:rsid w:val="007948F9"/>
    <w:rsid w:val="007955BF"/>
    <w:rsid w:val="00795630"/>
    <w:rsid w:val="00795678"/>
    <w:rsid w:val="0079657A"/>
    <w:rsid w:val="00797D16"/>
    <w:rsid w:val="00797F92"/>
    <w:rsid w:val="007A1032"/>
    <w:rsid w:val="007A197F"/>
    <w:rsid w:val="007A3F29"/>
    <w:rsid w:val="007A42FA"/>
    <w:rsid w:val="007A5465"/>
    <w:rsid w:val="007A64FE"/>
    <w:rsid w:val="007A70B2"/>
    <w:rsid w:val="007A7C2A"/>
    <w:rsid w:val="007B03AB"/>
    <w:rsid w:val="007B0C8E"/>
    <w:rsid w:val="007B1FCC"/>
    <w:rsid w:val="007B20DD"/>
    <w:rsid w:val="007B279F"/>
    <w:rsid w:val="007B27B9"/>
    <w:rsid w:val="007B4C75"/>
    <w:rsid w:val="007B4E48"/>
    <w:rsid w:val="007B4EB4"/>
    <w:rsid w:val="007B543C"/>
    <w:rsid w:val="007B5A44"/>
    <w:rsid w:val="007B5EB0"/>
    <w:rsid w:val="007B68DB"/>
    <w:rsid w:val="007B7027"/>
    <w:rsid w:val="007B7036"/>
    <w:rsid w:val="007B70BC"/>
    <w:rsid w:val="007C0E8F"/>
    <w:rsid w:val="007C4032"/>
    <w:rsid w:val="007C48EC"/>
    <w:rsid w:val="007C6751"/>
    <w:rsid w:val="007C7120"/>
    <w:rsid w:val="007D029D"/>
    <w:rsid w:val="007D0948"/>
    <w:rsid w:val="007D0CA1"/>
    <w:rsid w:val="007D181E"/>
    <w:rsid w:val="007D205E"/>
    <w:rsid w:val="007D2BE1"/>
    <w:rsid w:val="007D3BE3"/>
    <w:rsid w:val="007D3EE0"/>
    <w:rsid w:val="007D4074"/>
    <w:rsid w:val="007D41D0"/>
    <w:rsid w:val="007D4A3B"/>
    <w:rsid w:val="007D766D"/>
    <w:rsid w:val="007D7A59"/>
    <w:rsid w:val="007E17B4"/>
    <w:rsid w:val="007E1CE6"/>
    <w:rsid w:val="007E2163"/>
    <w:rsid w:val="007E2812"/>
    <w:rsid w:val="007E37D2"/>
    <w:rsid w:val="007E3D81"/>
    <w:rsid w:val="007E3EDE"/>
    <w:rsid w:val="007E62B7"/>
    <w:rsid w:val="007E64C1"/>
    <w:rsid w:val="007E6557"/>
    <w:rsid w:val="007E765A"/>
    <w:rsid w:val="007F1092"/>
    <w:rsid w:val="007F1949"/>
    <w:rsid w:val="007F5688"/>
    <w:rsid w:val="007F5C46"/>
    <w:rsid w:val="007F5EBC"/>
    <w:rsid w:val="007F62AB"/>
    <w:rsid w:val="007F71CE"/>
    <w:rsid w:val="008007BB"/>
    <w:rsid w:val="00800C4C"/>
    <w:rsid w:val="008030B2"/>
    <w:rsid w:val="00803E0F"/>
    <w:rsid w:val="00804A7A"/>
    <w:rsid w:val="0080598D"/>
    <w:rsid w:val="008069EC"/>
    <w:rsid w:val="00810EF1"/>
    <w:rsid w:val="00812C44"/>
    <w:rsid w:val="00813B7E"/>
    <w:rsid w:val="00813F3B"/>
    <w:rsid w:val="00814121"/>
    <w:rsid w:val="008150C4"/>
    <w:rsid w:val="00815A66"/>
    <w:rsid w:val="00815E9C"/>
    <w:rsid w:val="00820CE9"/>
    <w:rsid w:val="00821CC7"/>
    <w:rsid w:val="00821DE0"/>
    <w:rsid w:val="0082224A"/>
    <w:rsid w:val="00822C05"/>
    <w:rsid w:val="00823AFE"/>
    <w:rsid w:val="008240C5"/>
    <w:rsid w:val="008257BB"/>
    <w:rsid w:val="00825AB3"/>
    <w:rsid w:val="00826B4F"/>
    <w:rsid w:val="00830DFF"/>
    <w:rsid w:val="00831125"/>
    <w:rsid w:val="008329CE"/>
    <w:rsid w:val="008333D6"/>
    <w:rsid w:val="008342AF"/>
    <w:rsid w:val="00834758"/>
    <w:rsid w:val="00834E36"/>
    <w:rsid w:val="00834F2B"/>
    <w:rsid w:val="0083577C"/>
    <w:rsid w:val="008363E0"/>
    <w:rsid w:val="00836E15"/>
    <w:rsid w:val="008372ED"/>
    <w:rsid w:val="008373E1"/>
    <w:rsid w:val="00840654"/>
    <w:rsid w:val="008411EB"/>
    <w:rsid w:val="00841A96"/>
    <w:rsid w:val="00841D15"/>
    <w:rsid w:val="0084323C"/>
    <w:rsid w:val="00844727"/>
    <w:rsid w:val="008451DC"/>
    <w:rsid w:val="00845A99"/>
    <w:rsid w:val="00847838"/>
    <w:rsid w:val="008503BC"/>
    <w:rsid w:val="008506C0"/>
    <w:rsid w:val="008508D3"/>
    <w:rsid w:val="008509D9"/>
    <w:rsid w:val="00853D93"/>
    <w:rsid w:val="00854B4A"/>
    <w:rsid w:val="00857F91"/>
    <w:rsid w:val="008610A9"/>
    <w:rsid w:val="008610AD"/>
    <w:rsid w:val="008620AF"/>
    <w:rsid w:val="00862F80"/>
    <w:rsid w:val="008630D0"/>
    <w:rsid w:val="00864D9F"/>
    <w:rsid w:val="00866040"/>
    <w:rsid w:val="0086764E"/>
    <w:rsid w:val="0087009C"/>
    <w:rsid w:val="00872856"/>
    <w:rsid w:val="008734B7"/>
    <w:rsid w:val="00874213"/>
    <w:rsid w:val="00874963"/>
    <w:rsid w:val="00876065"/>
    <w:rsid w:val="00877610"/>
    <w:rsid w:val="00877C78"/>
    <w:rsid w:val="00877E5F"/>
    <w:rsid w:val="00881C5E"/>
    <w:rsid w:val="008820CE"/>
    <w:rsid w:val="008824A5"/>
    <w:rsid w:val="0088410A"/>
    <w:rsid w:val="00885A29"/>
    <w:rsid w:val="00886716"/>
    <w:rsid w:val="00887562"/>
    <w:rsid w:val="0088784C"/>
    <w:rsid w:val="008927F4"/>
    <w:rsid w:val="00894554"/>
    <w:rsid w:val="00895611"/>
    <w:rsid w:val="008968BF"/>
    <w:rsid w:val="0089691A"/>
    <w:rsid w:val="008A068B"/>
    <w:rsid w:val="008A1FD4"/>
    <w:rsid w:val="008A30DB"/>
    <w:rsid w:val="008A3797"/>
    <w:rsid w:val="008A5C05"/>
    <w:rsid w:val="008A6BB1"/>
    <w:rsid w:val="008B0201"/>
    <w:rsid w:val="008B0C70"/>
    <w:rsid w:val="008B1A3C"/>
    <w:rsid w:val="008B2181"/>
    <w:rsid w:val="008B2517"/>
    <w:rsid w:val="008B34F5"/>
    <w:rsid w:val="008B38DC"/>
    <w:rsid w:val="008B4228"/>
    <w:rsid w:val="008B5790"/>
    <w:rsid w:val="008B5C4B"/>
    <w:rsid w:val="008B5DE4"/>
    <w:rsid w:val="008C0230"/>
    <w:rsid w:val="008C47AE"/>
    <w:rsid w:val="008D0112"/>
    <w:rsid w:val="008D05F9"/>
    <w:rsid w:val="008D1634"/>
    <w:rsid w:val="008D1A1C"/>
    <w:rsid w:val="008D26E9"/>
    <w:rsid w:val="008D2938"/>
    <w:rsid w:val="008D3613"/>
    <w:rsid w:val="008D37C4"/>
    <w:rsid w:val="008D3F2D"/>
    <w:rsid w:val="008D4530"/>
    <w:rsid w:val="008D5384"/>
    <w:rsid w:val="008D67D2"/>
    <w:rsid w:val="008D76B7"/>
    <w:rsid w:val="008E0BF3"/>
    <w:rsid w:val="008E2C87"/>
    <w:rsid w:val="008E2E5C"/>
    <w:rsid w:val="008E2FDD"/>
    <w:rsid w:val="008E373F"/>
    <w:rsid w:val="008E38EF"/>
    <w:rsid w:val="008E4655"/>
    <w:rsid w:val="008E5173"/>
    <w:rsid w:val="008E5EBF"/>
    <w:rsid w:val="008E65F2"/>
    <w:rsid w:val="008E6C49"/>
    <w:rsid w:val="008E7338"/>
    <w:rsid w:val="008E780B"/>
    <w:rsid w:val="008E7BE9"/>
    <w:rsid w:val="008F00BD"/>
    <w:rsid w:val="008F08BB"/>
    <w:rsid w:val="008F0B8B"/>
    <w:rsid w:val="008F155C"/>
    <w:rsid w:val="008F16FE"/>
    <w:rsid w:val="008F1CA1"/>
    <w:rsid w:val="008F2004"/>
    <w:rsid w:val="008F27AB"/>
    <w:rsid w:val="008F28F0"/>
    <w:rsid w:val="008F3DAA"/>
    <w:rsid w:val="008F4BC1"/>
    <w:rsid w:val="008F55FB"/>
    <w:rsid w:val="008F741B"/>
    <w:rsid w:val="008F7530"/>
    <w:rsid w:val="00901020"/>
    <w:rsid w:val="00901554"/>
    <w:rsid w:val="0090280B"/>
    <w:rsid w:val="00902E7D"/>
    <w:rsid w:val="0090377D"/>
    <w:rsid w:val="0090430E"/>
    <w:rsid w:val="00904A3F"/>
    <w:rsid w:val="00904CA6"/>
    <w:rsid w:val="0090547C"/>
    <w:rsid w:val="009070AB"/>
    <w:rsid w:val="00907121"/>
    <w:rsid w:val="0091037F"/>
    <w:rsid w:val="00911772"/>
    <w:rsid w:val="00912DFD"/>
    <w:rsid w:val="00913F71"/>
    <w:rsid w:val="00914583"/>
    <w:rsid w:val="00915C3F"/>
    <w:rsid w:val="00915F93"/>
    <w:rsid w:val="00915FF5"/>
    <w:rsid w:val="009175A9"/>
    <w:rsid w:val="009207B9"/>
    <w:rsid w:val="00920FD5"/>
    <w:rsid w:val="009211EB"/>
    <w:rsid w:val="00922278"/>
    <w:rsid w:val="009223F1"/>
    <w:rsid w:val="009228F7"/>
    <w:rsid w:val="00923633"/>
    <w:rsid w:val="0092386B"/>
    <w:rsid w:val="00924381"/>
    <w:rsid w:val="00924DCB"/>
    <w:rsid w:val="00925C8B"/>
    <w:rsid w:val="0092674A"/>
    <w:rsid w:val="00926A60"/>
    <w:rsid w:val="0092715A"/>
    <w:rsid w:val="009310E0"/>
    <w:rsid w:val="00931D94"/>
    <w:rsid w:val="009325A5"/>
    <w:rsid w:val="00932B9C"/>
    <w:rsid w:val="00933329"/>
    <w:rsid w:val="00933B18"/>
    <w:rsid w:val="009342B0"/>
    <w:rsid w:val="009357BB"/>
    <w:rsid w:val="00935DB9"/>
    <w:rsid w:val="00936DAC"/>
    <w:rsid w:val="00937DFB"/>
    <w:rsid w:val="0094021E"/>
    <w:rsid w:val="00940261"/>
    <w:rsid w:val="00940CEB"/>
    <w:rsid w:val="009421DC"/>
    <w:rsid w:val="0094271E"/>
    <w:rsid w:val="00942E5B"/>
    <w:rsid w:val="00944A8F"/>
    <w:rsid w:val="009458C7"/>
    <w:rsid w:val="00945C56"/>
    <w:rsid w:val="00946CCF"/>
    <w:rsid w:val="00946DED"/>
    <w:rsid w:val="00946F46"/>
    <w:rsid w:val="00947272"/>
    <w:rsid w:val="00947EDD"/>
    <w:rsid w:val="00951FD0"/>
    <w:rsid w:val="00953098"/>
    <w:rsid w:val="009530BD"/>
    <w:rsid w:val="00953A1E"/>
    <w:rsid w:val="00954162"/>
    <w:rsid w:val="009558AD"/>
    <w:rsid w:val="00955E09"/>
    <w:rsid w:val="00956588"/>
    <w:rsid w:val="0095697F"/>
    <w:rsid w:val="0095717C"/>
    <w:rsid w:val="00957DA1"/>
    <w:rsid w:val="00957E30"/>
    <w:rsid w:val="00962707"/>
    <w:rsid w:val="009629C9"/>
    <w:rsid w:val="0096385A"/>
    <w:rsid w:val="00965C8D"/>
    <w:rsid w:val="00965E66"/>
    <w:rsid w:val="00965F95"/>
    <w:rsid w:val="00967164"/>
    <w:rsid w:val="00970206"/>
    <w:rsid w:val="009712A9"/>
    <w:rsid w:val="009715DC"/>
    <w:rsid w:val="009728A0"/>
    <w:rsid w:val="00972FEC"/>
    <w:rsid w:val="00973408"/>
    <w:rsid w:val="00973FB8"/>
    <w:rsid w:val="00975156"/>
    <w:rsid w:val="00975C9E"/>
    <w:rsid w:val="009764F9"/>
    <w:rsid w:val="00976F35"/>
    <w:rsid w:val="00981DCD"/>
    <w:rsid w:val="00982FF3"/>
    <w:rsid w:val="009834A8"/>
    <w:rsid w:val="00983E2D"/>
    <w:rsid w:val="00983FE7"/>
    <w:rsid w:val="00985478"/>
    <w:rsid w:val="00985E8E"/>
    <w:rsid w:val="00986C79"/>
    <w:rsid w:val="00987ACE"/>
    <w:rsid w:val="00987FDD"/>
    <w:rsid w:val="00992669"/>
    <w:rsid w:val="00992BB7"/>
    <w:rsid w:val="00992C1F"/>
    <w:rsid w:val="009956A1"/>
    <w:rsid w:val="00996672"/>
    <w:rsid w:val="00996B29"/>
    <w:rsid w:val="0099712F"/>
    <w:rsid w:val="009A0441"/>
    <w:rsid w:val="009A1CD5"/>
    <w:rsid w:val="009A1E0D"/>
    <w:rsid w:val="009A3996"/>
    <w:rsid w:val="009A39AF"/>
    <w:rsid w:val="009A561C"/>
    <w:rsid w:val="009A5A8E"/>
    <w:rsid w:val="009A6146"/>
    <w:rsid w:val="009A7697"/>
    <w:rsid w:val="009A795E"/>
    <w:rsid w:val="009B035A"/>
    <w:rsid w:val="009B1CC0"/>
    <w:rsid w:val="009B26EA"/>
    <w:rsid w:val="009B2A00"/>
    <w:rsid w:val="009B37D0"/>
    <w:rsid w:val="009B5BDE"/>
    <w:rsid w:val="009B61AA"/>
    <w:rsid w:val="009B773E"/>
    <w:rsid w:val="009B7887"/>
    <w:rsid w:val="009B7A71"/>
    <w:rsid w:val="009C233B"/>
    <w:rsid w:val="009C234D"/>
    <w:rsid w:val="009C3390"/>
    <w:rsid w:val="009C3AC2"/>
    <w:rsid w:val="009C4AFF"/>
    <w:rsid w:val="009C592D"/>
    <w:rsid w:val="009C6114"/>
    <w:rsid w:val="009C7517"/>
    <w:rsid w:val="009D28B0"/>
    <w:rsid w:val="009D47AC"/>
    <w:rsid w:val="009D4ADF"/>
    <w:rsid w:val="009D4EF1"/>
    <w:rsid w:val="009D67DC"/>
    <w:rsid w:val="009E058F"/>
    <w:rsid w:val="009E0B1B"/>
    <w:rsid w:val="009E0CD5"/>
    <w:rsid w:val="009E24C7"/>
    <w:rsid w:val="009E2807"/>
    <w:rsid w:val="009E488E"/>
    <w:rsid w:val="009E5CE8"/>
    <w:rsid w:val="009E6013"/>
    <w:rsid w:val="009E6F5B"/>
    <w:rsid w:val="009E729D"/>
    <w:rsid w:val="009F26CC"/>
    <w:rsid w:val="009F294D"/>
    <w:rsid w:val="009F2DC1"/>
    <w:rsid w:val="009F3213"/>
    <w:rsid w:val="009F4669"/>
    <w:rsid w:val="009F49B2"/>
    <w:rsid w:val="009F5A5D"/>
    <w:rsid w:val="009F5E2A"/>
    <w:rsid w:val="009F6211"/>
    <w:rsid w:val="009F65F1"/>
    <w:rsid w:val="00A00794"/>
    <w:rsid w:val="00A0079E"/>
    <w:rsid w:val="00A01905"/>
    <w:rsid w:val="00A04493"/>
    <w:rsid w:val="00A04585"/>
    <w:rsid w:val="00A04A7C"/>
    <w:rsid w:val="00A063B6"/>
    <w:rsid w:val="00A06777"/>
    <w:rsid w:val="00A06FD5"/>
    <w:rsid w:val="00A07604"/>
    <w:rsid w:val="00A113A4"/>
    <w:rsid w:val="00A141DA"/>
    <w:rsid w:val="00A15530"/>
    <w:rsid w:val="00A16F2A"/>
    <w:rsid w:val="00A176B2"/>
    <w:rsid w:val="00A20F75"/>
    <w:rsid w:val="00A2112C"/>
    <w:rsid w:val="00A21DDB"/>
    <w:rsid w:val="00A25035"/>
    <w:rsid w:val="00A26725"/>
    <w:rsid w:val="00A27288"/>
    <w:rsid w:val="00A3018C"/>
    <w:rsid w:val="00A3049E"/>
    <w:rsid w:val="00A304A2"/>
    <w:rsid w:val="00A30C06"/>
    <w:rsid w:val="00A31585"/>
    <w:rsid w:val="00A31DB7"/>
    <w:rsid w:val="00A33B46"/>
    <w:rsid w:val="00A33B68"/>
    <w:rsid w:val="00A33B6D"/>
    <w:rsid w:val="00A34139"/>
    <w:rsid w:val="00A34563"/>
    <w:rsid w:val="00A3557C"/>
    <w:rsid w:val="00A36662"/>
    <w:rsid w:val="00A4022F"/>
    <w:rsid w:val="00A402CF"/>
    <w:rsid w:val="00A40348"/>
    <w:rsid w:val="00A41909"/>
    <w:rsid w:val="00A430FE"/>
    <w:rsid w:val="00A4400D"/>
    <w:rsid w:val="00A44A31"/>
    <w:rsid w:val="00A45405"/>
    <w:rsid w:val="00A46781"/>
    <w:rsid w:val="00A47220"/>
    <w:rsid w:val="00A47813"/>
    <w:rsid w:val="00A47D75"/>
    <w:rsid w:val="00A5074B"/>
    <w:rsid w:val="00A50A02"/>
    <w:rsid w:val="00A52420"/>
    <w:rsid w:val="00A53064"/>
    <w:rsid w:val="00A549B7"/>
    <w:rsid w:val="00A55C82"/>
    <w:rsid w:val="00A566BF"/>
    <w:rsid w:val="00A56877"/>
    <w:rsid w:val="00A57422"/>
    <w:rsid w:val="00A603FD"/>
    <w:rsid w:val="00A61F61"/>
    <w:rsid w:val="00A643B1"/>
    <w:rsid w:val="00A6588E"/>
    <w:rsid w:val="00A65E86"/>
    <w:rsid w:val="00A664B1"/>
    <w:rsid w:val="00A67320"/>
    <w:rsid w:val="00A715CA"/>
    <w:rsid w:val="00A72A24"/>
    <w:rsid w:val="00A72D10"/>
    <w:rsid w:val="00A72FEB"/>
    <w:rsid w:val="00A730A5"/>
    <w:rsid w:val="00A73B06"/>
    <w:rsid w:val="00A745BA"/>
    <w:rsid w:val="00A74911"/>
    <w:rsid w:val="00A752DF"/>
    <w:rsid w:val="00A756C0"/>
    <w:rsid w:val="00A75751"/>
    <w:rsid w:val="00A7584B"/>
    <w:rsid w:val="00A76E7D"/>
    <w:rsid w:val="00A77671"/>
    <w:rsid w:val="00A77ABF"/>
    <w:rsid w:val="00A77ADE"/>
    <w:rsid w:val="00A81164"/>
    <w:rsid w:val="00A821AD"/>
    <w:rsid w:val="00A82990"/>
    <w:rsid w:val="00A82AB6"/>
    <w:rsid w:val="00A82FDC"/>
    <w:rsid w:val="00A83611"/>
    <w:rsid w:val="00A83A3B"/>
    <w:rsid w:val="00A84808"/>
    <w:rsid w:val="00A85FDE"/>
    <w:rsid w:val="00A87576"/>
    <w:rsid w:val="00A90C60"/>
    <w:rsid w:val="00A9175C"/>
    <w:rsid w:val="00A91F45"/>
    <w:rsid w:val="00A9320F"/>
    <w:rsid w:val="00A93618"/>
    <w:rsid w:val="00A93840"/>
    <w:rsid w:val="00A9489A"/>
    <w:rsid w:val="00A94B64"/>
    <w:rsid w:val="00A95F90"/>
    <w:rsid w:val="00A97237"/>
    <w:rsid w:val="00AA0CE6"/>
    <w:rsid w:val="00AA3878"/>
    <w:rsid w:val="00AA405C"/>
    <w:rsid w:val="00AA5870"/>
    <w:rsid w:val="00AA69CA"/>
    <w:rsid w:val="00AA7680"/>
    <w:rsid w:val="00AA77DE"/>
    <w:rsid w:val="00AB0303"/>
    <w:rsid w:val="00AB04FB"/>
    <w:rsid w:val="00AB0761"/>
    <w:rsid w:val="00AB2A48"/>
    <w:rsid w:val="00AB2A6E"/>
    <w:rsid w:val="00AB3A0A"/>
    <w:rsid w:val="00AB3CE1"/>
    <w:rsid w:val="00AB3D51"/>
    <w:rsid w:val="00AB4260"/>
    <w:rsid w:val="00AB4569"/>
    <w:rsid w:val="00AB4DD3"/>
    <w:rsid w:val="00AB5C9F"/>
    <w:rsid w:val="00AB6BF5"/>
    <w:rsid w:val="00AB7218"/>
    <w:rsid w:val="00AC00C0"/>
    <w:rsid w:val="00AC1343"/>
    <w:rsid w:val="00AC156B"/>
    <w:rsid w:val="00AC15D1"/>
    <w:rsid w:val="00AC160B"/>
    <w:rsid w:val="00AC26BA"/>
    <w:rsid w:val="00AC32C2"/>
    <w:rsid w:val="00AC4B34"/>
    <w:rsid w:val="00AC5E69"/>
    <w:rsid w:val="00AC6AEF"/>
    <w:rsid w:val="00AC7DF8"/>
    <w:rsid w:val="00AD00FB"/>
    <w:rsid w:val="00AD0B48"/>
    <w:rsid w:val="00AD20FB"/>
    <w:rsid w:val="00AD23D3"/>
    <w:rsid w:val="00AD5A23"/>
    <w:rsid w:val="00AD5C89"/>
    <w:rsid w:val="00AD5CBF"/>
    <w:rsid w:val="00AD6251"/>
    <w:rsid w:val="00AD629B"/>
    <w:rsid w:val="00AD64AC"/>
    <w:rsid w:val="00AD6ACF"/>
    <w:rsid w:val="00AD6F13"/>
    <w:rsid w:val="00AD7087"/>
    <w:rsid w:val="00AD7759"/>
    <w:rsid w:val="00AD79F0"/>
    <w:rsid w:val="00AE0D1C"/>
    <w:rsid w:val="00AE0FAE"/>
    <w:rsid w:val="00AE1CA5"/>
    <w:rsid w:val="00AE20FB"/>
    <w:rsid w:val="00AE3DBA"/>
    <w:rsid w:val="00AE4358"/>
    <w:rsid w:val="00AE446E"/>
    <w:rsid w:val="00AE4783"/>
    <w:rsid w:val="00AE5283"/>
    <w:rsid w:val="00AE5CB5"/>
    <w:rsid w:val="00AE6083"/>
    <w:rsid w:val="00AE6AC8"/>
    <w:rsid w:val="00AE6CCD"/>
    <w:rsid w:val="00AE7512"/>
    <w:rsid w:val="00AE79FB"/>
    <w:rsid w:val="00AE7B12"/>
    <w:rsid w:val="00AF01CD"/>
    <w:rsid w:val="00AF020B"/>
    <w:rsid w:val="00AF1963"/>
    <w:rsid w:val="00AF2F3E"/>
    <w:rsid w:val="00AF43A9"/>
    <w:rsid w:val="00AF44EC"/>
    <w:rsid w:val="00AF4A49"/>
    <w:rsid w:val="00AF4C99"/>
    <w:rsid w:val="00AF5E39"/>
    <w:rsid w:val="00AF5FE2"/>
    <w:rsid w:val="00AF68BF"/>
    <w:rsid w:val="00B002D3"/>
    <w:rsid w:val="00B0102D"/>
    <w:rsid w:val="00B038AB"/>
    <w:rsid w:val="00B03E11"/>
    <w:rsid w:val="00B040AD"/>
    <w:rsid w:val="00B043D2"/>
    <w:rsid w:val="00B04CAF"/>
    <w:rsid w:val="00B04EF0"/>
    <w:rsid w:val="00B056B7"/>
    <w:rsid w:val="00B076F8"/>
    <w:rsid w:val="00B07CF7"/>
    <w:rsid w:val="00B07EC1"/>
    <w:rsid w:val="00B107C3"/>
    <w:rsid w:val="00B10F67"/>
    <w:rsid w:val="00B11677"/>
    <w:rsid w:val="00B12ECB"/>
    <w:rsid w:val="00B13CC8"/>
    <w:rsid w:val="00B141A6"/>
    <w:rsid w:val="00B14603"/>
    <w:rsid w:val="00B154AD"/>
    <w:rsid w:val="00B16237"/>
    <w:rsid w:val="00B16D56"/>
    <w:rsid w:val="00B21095"/>
    <w:rsid w:val="00B22C72"/>
    <w:rsid w:val="00B23779"/>
    <w:rsid w:val="00B23790"/>
    <w:rsid w:val="00B244D1"/>
    <w:rsid w:val="00B27989"/>
    <w:rsid w:val="00B300D1"/>
    <w:rsid w:val="00B30CB5"/>
    <w:rsid w:val="00B30F5E"/>
    <w:rsid w:val="00B31247"/>
    <w:rsid w:val="00B34B10"/>
    <w:rsid w:val="00B36904"/>
    <w:rsid w:val="00B36AAD"/>
    <w:rsid w:val="00B36C15"/>
    <w:rsid w:val="00B36C9B"/>
    <w:rsid w:val="00B3772C"/>
    <w:rsid w:val="00B40727"/>
    <w:rsid w:val="00B4212C"/>
    <w:rsid w:val="00B42B91"/>
    <w:rsid w:val="00B42BCD"/>
    <w:rsid w:val="00B436D1"/>
    <w:rsid w:val="00B43CA5"/>
    <w:rsid w:val="00B43FC7"/>
    <w:rsid w:val="00B44446"/>
    <w:rsid w:val="00B44495"/>
    <w:rsid w:val="00B457E4"/>
    <w:rsid w:val="00B46F30"/>
    <w:rsid w:val="00B47BAA"/>
    <w:rsid w:val="00B47E68"/>
    <w:rsid w:val="00B504F7"/>
    <w:rsid w:val="00B50BB4"/>
    <w:rsid w:val="00B50DB0"/>
    <w:rsid w:val="00B51F2C"/>
    <w:rsid w:val="00B52315"/>
    <w:rsid w:val="00B539EC"/>
    <w:rsid w:val="00B54CEC"/>
    <w:rsid w:val="00B551BC"/>
    <w:rsid w:val="00B57BDF"/>
    <w:rsid w:val="00B60508"/>
    <w:rsid w:val="00B609E9"/>
    <w:rsid w:val="00B61EE9"/>
    <w:rsid w:val="00B649D4"/>
    <w:rsid w:val="00B65266"/>
    <w:rsid w:val="00B66330"/>
    <w:rsid w:val="00B66C3F"/>
    <w:rsid w:val="00B70142"/>
    <w:rsid w:val="00B71051"/>
    <w:rsid w:val="00B71B28"/>
    <w:rsid w:val="00B72DB7"/>
    <w:rsid w:val="00B730F1"/>
    <w:rsid w:val="00B73E20"/>
    <w:rsid w:val="00B73E3D"/>
    <w:rsid w:val="00B74248"/>
    <w:rsid w:val="00B7522B"/>
    <w:rsid w:val="00B75302"/>
    <w:rsid w:val="00B753B7"/>
    <w:rsid w:val="00B75830"/>
    <w:rsid w:val="00B75F41"/>
    <w:rsid w:val="00B75F86"/>
    <w:rsid w:val="00B76C2C"/>
    <w:rsid w:val="00B76F3B"/>
    <w:rsid w:val="00B77B0D"/>
    <w:rsid w:val="00B8101A"/>
    <w:rsid w:val="00B81690"/>
    <w:rsid w:val="00B81EDA"/>
    <w:rsid w:val="00B82E30"/>
    <w:rsid w:val="00B82E66"/>
    <w:rsid w:val="00B831C6"/>
    <w:rsid w:val="00B83990"/>
    <w:rsid w:val="00B84260"/>
    <w:rsid w:val="00B84A9D"/>
    <w:rsid w:val="00B84ED7"/>
    <w:rsid w:val="00B850BC"/>
    <w:rsid w:val="00B8582F"/>
    <w:rsid w:val="00B85A5E"/>
    <w:rsid w:val="00B85D9E"/>
    <w:rsid w:val="00B86310"/>
    <w:rsid w:val="00B90E21"/>
    <w:rsid w:val="00B912FD"/>
    <w:rsid w:val="00B926FC"/>
    <w:rsid w:val="00B93A9A"/>
    <w:rsid w:val="00B94B6D"/>
    <w:rsid w:val="00B94B76"/>
    <w:rsid w:val="00B951C8"/>
    <w:rsid w:val="00B96C29"/>
    <w:rsid w:val="00B96DCF"/>
    <w:rsid w:val="00BA3A6B"/>
    <w:rsid w:val="00BA4F64"/>
    <w:rsid w:val="00BA5B83"/>
    <w:rsid w:val="00BA5BA8"/>
    <w:rsid w:val="00BA5C10"/>
    <w:rsid w:val="00BA5F9D"/>
    <w:rsid w:val="00BA61CF"/>
    <w:rsid w:val="00BA7888"/>
    <w:rsid w:val="00BB05E1"/>
    <w:rsid w:val="00BB1277"/>
    <w:rsid w:val="00BB5699"/>
    <w:rsid w:val="00BB6866"/>
    <w:rsid w:val="00BB6B40"/>
    <w:rsid w:val="00BB6E11"/>
    <w:rsid w:val="00BB7E0D"/>
    <w:rsid w:val="00BC15EB"/>
    <w:rsid w:val="00BC1711"/>
    <w:rsid w:val="00BC2CC8"/>
    <w:rsid w:val="00BC308B"/>
    <w:rsid w:val="00BC3ED6"/>
    <w:rsid w:val="00BC4E31"/>
    <w:rsid w:val="00BC4E6D"/>
    <w:rsid w:val="00BC6979"/>
    <w:rsid w:val="00BC76A3"/>
    <w:rsid w:val="00BC7B43"/>
    <w:rsid w:val="00BD0A1C"/>
    <w:rsid w:val="00BD0C56"/>
    <w:rsid w:val="00BD1309"/>
    <w:rsid w:val="00BD25C1"/>
    <w:rsid w:val="00BD2BA6"/>
    <w:rsid w:val="00BD38A9"/>
    <w:rsid w:val="00BD456A"/>
    <w:rsid w:val="00BD4586"/>
    <w:rsid w:val="00BD6727"/>
    <w:rsid w:val="00BE14BB"/>
    <w:rsid w:val="00BE34BF"/>
    <w:rsid w:val="00BE3592"/>
    <w:rsid w:val="00BE366C"/>
    <w:rsid w:val="00BE36EA"/>
    <w:rsid w:val="00BE3ECB"/>
    <w:rsid w:val="00BE4B2D"/>
    <w:rsid w:val="00BE4C18"/>
    <w:rsid w:val="00BE5529"/>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403"/>
    <w:rsid w:val="00C058F4"/>
    <w:rsid w:val="00C06962"/>
    <w:rsid w:val="00C069E5"/>
    <w:rsid w:val="00C06B93"/>
    <w:rsid w:val="00C072C9"/>
    <w:rsid w:val="00C0775C"/>
    <w:rsid w:val="00C07F58"/>
    <w:rsid w:val="00C106FF"/>
    <w:rsid w:val="00C108EC"/>
    <w:rsid w:val="00C12A31"/>
    <w:rsid w:val="00C1474E"/>
    <w:rsid w:val="00C14BCA"/>
    <w:rsid w:val="00C1529C"/>
    <w:rsid w:val="00C163A2"/>
    <w:rsid w:val="00C16AE6"/>
    <w:rsid w:val="00C1789B"/>
    <w:rsid w:val="00C238DA"/>
    <w:rsid w:val="00C23A7C"/>
    <w:rsid w:val="00C242BD"/>
    <w:rsid w:val="00C242D3"/>
    <w:rsid w:val="00C2546A"/>
    <w:rsid w:val="00C258EF"/>
    <w:rsid w:val="00C268AF"/>
    <w:rsid w:val="00C26FA1"/>
    <w:rsid w:val="00C26FEE"/>
    <w:rsid w:val="00C27839"/>
    <w:rsid w:val="00C27984"/>
    <w:rsid w:val="00C27D48"/>
    <w:rsid w:val="00C302D6"/>
    <w:rsid w:val="00C305A7"/>
    <w:rsid w:val="00C30788"/>
    <w:rsid w:val="00C30EDE"/>
    <w:rsid w:val="00C310A4"/>
    <w:rsid w:val="00C3119E"/>
    <w:rsid w:val="00C3218F"/>
    <w:rsid w:val="00C329F9"/>
    <w:rsid w:val="00C33B4B"/>
    <w:rsid w:val="00C33EED"/>
    <w:rsid w:val="00C34BF4"/>
    <w:rsid w:val="00C35E0E"/>
    <w:rsid w:val="00C36EB5"/>
    <w:rsid w:val="00C37253"/>
    <w:rsid w:val="00C37852"/>
    <w:rsid w:val="00C4000E"/>
    <w:rsid w:val="00C40030"/>
    <w:rsid w:val="00C40292"/>
    <w:rsid w:val="00C40862"/>
    <w:rsid w:val="00C410BC"/>
    <w:rsid w:val="00C4188F"/>
    <w:rsid w:val="00C41CB7"/>
    <w:rsid w:val="00C431F6"/>
    <w:rsid w:val="00C432F3"/>
    <w:rsid w:val="00C44EFF"/>
    <w:rsid w:val="00C45B5C"/>
    <w:rsid w:val="00C471CC"/>
    <w:rsid w:val="00C47E57"/>
    <w:rsid w:val="00C50CD0"/>
    <w:rsid w:val="00C5116B"/>
    <w:rsid w:val="00C515E3"/>
    <w:rsid w:val="00C52A38"/>
    <w:rsid w:val="00C53BE6"/>
    <w:rsid w:val="00C55B01"/>
    <w:rsid w:val="00C561C5"/>
    <w:rsid w:val="00C6003C"/>
    <w:rsid w:val="00C61B20"/>
    <w:rsid w:val="00C61CE3"/>
    <w:rsid w:val="00C62AFB"/>
    <w:rsid w:val="00C63FFF"/>
    <w:rsid w:val="00C64916"/>
    <w:rsid w:val="00C650A0"/>
    <w:rsid w:val="00C65B44"/>
    <w:rsid w:val="00C65FC2"/>
    <w:rsid w:val="00C66765"/>
    <w:rsid w:val="00C66ED7"/>
    <w:rsid w:val="00C67874"/>
    <w:rsid w:val="00C67D4C"/>
    <w:rsid w:val="00C7156A"/>
    <w:rsid w:val="00C7373D"/>
    <w:rsid w:val="00C74A2C"/>
    <w:rsid w:val="00C76DAA"/>
    <w:rsid w:val="00C76E8E"/>
    <w:rsid w:val="00C77D70"/>
    <w:rsid w:val="00C77D74"/>
    <w:rsid w:val="00C80F2F"/>
    <w:rsid w:val="00C80F53"/>
    <w:rsid w:val="00C80FE7"/>
    <w:rsid w:val="00C81216"/>
    <w:rsid w:val="00C820A9"/>
    <w:rsid w:val="00C820CC"/>
    <w:rsid w:val="00C82638"/>
    <w:rsid w:val="00C82E41"/>
    <w:rsid w:val="00C837B3"/>
    <w:rsid w:val="00C8491F"/>
    <w:rsid w:val="00C859F0"/>
    <w:rsid w:val="00C85A67"/>
    <w:rsid w:val="00C85A9A"/>
    <w:rsid w:val="00C86241"/>
    <w:rsid w:val="00C86261"/>
    <w:rsid w:val="00C90353"/>
    <w:rsid w:val="00C9066F"/>
    <w:rsid w:val="00C906FB"/>
    <w:rsid w:val="00C9101D"/>
    <w:rsid w:val="00C914C6"/>
    <w:rsid w:val="00C92E65"/>
    <w:rsid w:val="00C932DE"/>
    <w:rsid w:val="00C9487B"/>
    <w:rsid w:val="00C94FC0"/>
    <w:rsid w:val="00C956BB"/>
    <w:rsid w:val="00C95957"/>
    <w:rsid w:val="00C95C39"/>
    <w:rsid w:val="00C96224"/>
    <w:rsid w:val="00C9691B"/>
    <w:rsid w:val="00CA062F"/>
    <w:rsid w:val="00CA174D"/>
    <w:rsid w:val="00CA1993"/>
    <w:rsid w:val="00CA1DF7"/>
    <w:rsid w:val="00CA209B"/>
    <w:rsid w:val="00CA2565"/>
    <w:rsid w:val="00CA2A91"/>
    <w:rsid w:val="00CA3E55"/>
    <w:rsid w:val="00CA40DB"/>
    <w:rsid w:val="00CA4CED"/>
    <w:rsid w:val="00CA4D7D"/>
    <w:rsid w:val="00CA6417"/>
    <w:rsid w:val="00CA6C8B"/>
    <w:rsid w:val="00CA6F8E"/>
    <w:rsid w:val="00CA772C"/>
    <w:rsid w:val="00CA7D69"/>
    <w:rsid w:val="00CB0786"/>
    <w:rsid w:val="00CB144C"/>
    <w:rsid w:val="00CB2447"/>
    <w:rsid w:val="00CB3755"/>
    <w:rsid w:val="00CB3B04"/>
    <w:rsid w:val="00CB4BAF"/>
    <w:rsid w:val="00CB4E26"/>
    <w:rsid w:val="00CB4F60"/>
    <w:rsid w:val="00CB61D0"/>
    <w:rsid w:val="00CB61E5"/>
    <w:rsid w:val="00CB7F71"/>
    <w:rsid w:val="00CC0218"/>
    <w:rsid w:val="00CC081D"/>
    <w:rsid w:val="00CC25AD"/>
    <w:rsid w:val="00CC5AA1"/>
    <w:rsid w:val="00CC5F0F"/>
    <w:rsid w:val="00CC6669"/>
    <w:rsid w:val="00CC69FF"/>
    <w:rsid w:val="00CC6BB9"/>
    <w:rsid w:val="00CC6D30"/>
    <w:rsid w:val="00CC70D5"/>
    <w:rsid w:val="00CC7BF0"/>
    <w:rsid w:val="00CD02A0"/>
    <w:rsid w:val="00CD02CB"/>
    <w:rsid w:val="00CD1474"/>
    <w:rsid w:val="00CD1E23"/>
    <w:rsid w:val="00CD1EE5"/>
    <w:rsid w:val="00CD20CC"/>
    <w:rsid w:val="00CD3DCE"/>
    <w:rsid w:val="00CD3E49"/>
    <w:rsid w:val="00CD4C92"/>
    <w:rsid w:val="00CD5156"/>
    <w:rsid w:val="00CD677C"/>
    <w:rsid w:val="00CE10D8"/>
    <w:rsid w:val="00CE3764"/>
    <w:rsid w:val="00CE4196"/>
    <w:rsid w:val="00CE5F8C"/>
    <w:rsid w:val="00CF077E"/>
    <w:rsid w:val="00CF0B90"/>
    <w:rsid w:val="00CF0E67"/>
    <w:rsid w:val="00CF1077"/>
    <w:rsid w:val="00CF3B02"/>
    <w:rsid w:val="00CF40CB"/>
    <w:rsid w:val="00CF484B"/>
    <w:rsid w:val="00CF4905"/>
    <w:rsid w:val="00CF63EC"/>
    <w:rsid w:val="00CF6DF4"/>
    <w:rsid w:val="00D00151"/>
    <w:rsid w:val="00D013BF"/>
    <w:rsid w:val="00D01EBD"/>
    <w:rsid w:val="00D023CB"/>
    <w:rsid w:val="00D0420A"/>
    <w:rsid w:val="00D0532F"/>
    <w:rsid w:val="00D05F25"/>
    <w:rsid w:val="00D06CD1"/>
    <w:rsid w:val="00D0735D"/>
    <w:rsid w:val="00D07583"/>
    <w:rsid w:val="00D07BA5"/>
    <w:rsid w:val="00D10C93"/>
    <w:rsid w:val="00D110AD"/>
    <w:rsid w:val="00D11A80"/>
    <w:rsid w:val="00D125A6"/>
    <w:rsid w:val="00D133D2"/>
    <w:rsid w:val="00D13A70"/>
    <w:rsid w:val="00D13EE9"/>
    <w:rsid w:val="00D14123"/>
    <w:rsid w:val="00D17A82"/>
    <w:rsid w:val="00D20233"/>
    <w:rsid w:val="00D22735"/>
    <w:rsid w:val="00D23EEC"/>
    <w:rsid w:val="00D2410A"/>
    <w:rsid w:val="00D24A79"/>
    <w:rsid w:val="00D24C03"/>
    <w:rsid w:val="00D24C2D"/>
    <w:rsid w:val="00D26F35"/>
    <w:rsid w:val="00D27713"/>
    <w:rsid w:val="00D27FD2"/>
    <w:rsid w:val="00D30273"/>
    <w:rsid w:val="00D30BCE"/>
    <w:rsid w:val="00D314DB"/>
    <w:rsid w:val="00D31FEB"/>
    <w:rsid w:val="00D321D4"/>
    <w:rsid w:val="00D3459D"/>
    <w:rsid w:val="00D34DB7"/>
    <w:rsid w:val="00D351E1"/>
    <w:rsid w:val="00D35DC4"/>
    <w:rsid w:val="00D374E2"/>
    <w:rsid w:val="00D375C1"/>
    <w:rsid w:val="00D379AF"/>
    <w:rsid w:val="00D37C01"/>
    <w:rsid w:val="00D408A1"/>
    <w:rsid w:val="00D41481"/>
    <w:rsid w:val="00D41B37"/>
    <w:rsid w:val="00D41EF4"/>
    <w:rsid w:val="00D420D2"/>
    <w:rsid w:val="00D4281E"/>
    <w:rsid w:val="00D4353B"/>
    <w:rsid w:val="00D442E3"/>
    <w:rsid w:val="00D4457D"/>
    <w:rsid w:val="00D44841"/>
    <w:rsid w:val="00D44CA7"/>
    <w:rsid w:val="00D45742"/>
    <w:rsid w:val="00D4586F"/>
    <w:rsid w:val="00D45963"/>
    <w:rsid w:val="00D45C46"/>
    <w:rsid w:val="00D473D4"/>
    <w:rsid w:val="00D507DE"/>
    <w:rsid w:val="00D50BBE"/>
    <w:rsid w:val="00D512DC"/>
    <w:rsid w:val="00D51595"/>
    <w:rsid w:val="00D51647"/>
    <w:rsid w:val="00D51C52"/>
    <w:rsid w:val="00D52696"/>
    <w:rsid w:val="00D54B56"/>
    <w:rsid w:val="00D54BE3"/>
    <w:rsid w:val="00D55978"/>
    <w:rsid w:val="00D6133B"/>
    <w:rsid w:val="00D61381"/>
    <w:rsid w:val="00D64B5B"/>
    <w:rsid w:val="00D66A81"/>
    <w:rsid w:val="00D673A6"/>
    <w:rsid w:val="00D70309"/>
    <w:rsid w:val="00D70573"/>
    <w:rsid w:val="00D7077E"/>
    <w:rsid w:val="00D724CC"/>
    <w:rsid w:val="00D751AE"/>
    <w:rsid w:val="00D7547B"/>
    <w:rsid w:val="00D75F3E"/>
    <w:rsid w:val="00D76477"/>
    <w:rsid w:val="00D770D0"/>
    <w:rsid w:val="00D77B7B"/>
    <w:rsid w:val="00D80862"/>
    <w:rsid w:val="00D80FBF"/>
    <w:rsid w:val="00D846CB"/>
    <w:rsid w:val="00D84719"/>
    <w:rsid w:val="00D8486E"/>
    <w:rsid w:val="00D86044"/>
    <w:rsid w:val="00D87F0A"/>
    <w:rsid w:val="00D90AE4"/>
    <w:rsid w:val="00D9100C"/>
    <w:rsid w:val="00D91B64"/>
    <w:rsid w:val="00D91E03"/>
    <w:rsid w:val="00D93002"/>
    <w:rsid w:val="00D938DB"/>
    <w:rsid w:val="00D93971"/>
    <w:rsid w:val="00D93A71"/>
    <w:rsid w:val="00D953C0"/>
    <w:rsid w:val="00D957DC"/>
    <w:rsid w:val="00D961B2"/>
    <w:rsid w:val="00D96557"/>
    <w:rsid w:val="00D9656C"/>
    <w:rsid w:val="00D9679C"/>
    <w:rsid w:val="00D96D5E"/>
    <w:rsid w:val="00D97512"/>
    <w:rsid w:val="00DA0428"/>
    <w:rsid w:val="00DA20DE"/>
    <w:rsid w:val="00DA2759"/>
    <w:rsid w:val="00DA57AC"/>
    <w:rsid w:val="00DA59B9"/>
    <w:rsid w:val="00DA7114"/>
    <w:rsid w:val="00DB077E"/>
    <w:rsid w:val="00DB1B38"/>
    <w:rsid w:val="00DB3CA9"/>
    <w:rsid w:val="00DB3F5B"/>
    <w:rsid w:val="00DB665F"/>
    <w:rsid w:val="00DB705D"/>
    <w:rsid w:val="00DC08E8"/>
    <w:rsid w:val="00DC13E7"/>
    <w:rsid w:val="00DC1516"/>
    <w:rsid w:val="00DC1849"/>
    <w:rsid w:val="00DC2AE3"/>
    <w:rsid w:val="00DC2C4B"/>
    <w:rsid w:val="00DC3B04"/>
    <w:rsid w:val="00DC4DC1"/>
    <w:rsid w:val="00DC50F7"/>
    <w:rsid w:val="00DC563F"/>
    <w:rsid w:val="00DC75C3"/>
    <w:rsid w:val="00DC77BA"/>
    <w:rsid w:val="00DD5235"/>
    <w:rsid w:val="00DD5307"/>
    <w:rsid w:val="00DD550D"/>
    <w:rsid w:val="00DD5849"/>
    <w:rsid w:val="00DD6B75"/>
    <w:rsid w:val="00DD6C38"/>
    <w:rsid w:val="00DD7B85"/>
    <w:rsid w:val="00DD7C22"/>
    <w:rsid w:val="00DE0358"/>
    <w:rsid w:val="00DE192A"/>
    <w:rsid w:val="00DE22A9"/>
    <w:rsid w:val="00DE273E"/>
    <w:rsid w:val="00DE2F50"/>
    <w:rsid w:val="00DE46B1"/>
    <w:rsid w:val="00DE6AD0"/>
    <w:rsid w:val="00DE6FFC"/>
    <w:rsid w:val="00DE7AAE"/>
    <w:rsid w:val="00DF1476"/>
    <w:rsid w:val="00DF1506"/>
    <w:rsid w:val="00DF1F90"/>
    <w:rsid w:val="00DF316E"/>
    <w:rsid w:val="00DF436C"/>
    <w:rsid w:val="00DF4655"/>
    <w:rsid w:val="00DF5AF9"/>
    <w:rsid w:val="00DF5B34"/>
    <w:rsid w:val="00DF6228"/>
    <w:rsid w:val="00DF7568"/>
    <w:rsid w:val="00E00894"/>
    <w:rsid w:val="00E0205A"/>
    <w:rsid w:val="00E035CB"/>
    <w:rsid w:val="00E03AFE"/>
    <w:rsid w:val="00E055DE"/>
    <w:rsid w:val="00E06626"/>
    <w:rsid w:val="00E06AA4"/>
    <w:rsid w:val="00E074B6"/>
    <w:rsid w:val="00E07551"/>
    <w:rsid w:val="00E07B15"/>
    <w:rsid w:val="00E10521"/>
    <w:rsid w:val="00E1052B"/>
    <w:rsid w:val="00E10FFB"/>
    <w:rsid w:val="00E12849"/>
    <w:rsid w:val="00E132F6"/>
    <w:rsid w:val="00E136A3"/>
    <w:rsid w:val="00E14CEE"/>
    <w:rsid w:val="00E14F58"/>
    <w:rsid w:val="00E15832"/>
    <w:rsid w:val="00E15D52"/>
    <w:rsid w:val="00E16719"/>
    <w:rsid w:val="00E1684C"/>
    <w:rsid w:val="00E1768B"/>
    <w:rsid w:val="00E20448"/>
    <w:rsid w:val="00E20647"/>
    <w:rsid w:val="00E2081B"/>
    <w:rsid w:val="00E20D93"/>
    <w:rsid w:val="00E22C67"/>
    <w:rsid w:val="00E24155"/>
    <w:rsid w:val="00E25BA0"/>
    <w:rsid w:val="00E2643E"/>
    <w:rsid w:val="00E27DF2"/>
    <w:rsid w:val="00E3007C"/>
    <w:rsid w:val="00E30841"/>
    <w:rsid w:val="00E30BA5"/>
    <w:rsid w:val="00E30FD4"/>
    <w:rsid w:val="00E3101A"/>
    <w:rsid w:val="00E31C40"/>
    <w:rsid w:val="00E31EBD"/>
    <w:rsid w:val="00E32034"/>
    <w:rsid w:val="00E321C6"/>
    <w:rsid w:val="00E32E84"/>
    <w:rsid w:val="00E3337B"/>
    <w:rsid w:val="00E34B27"/>
    <w:rsid w:val="00E34C67"/>
    <w:rsid w:val="00E34FA8"/>
    <w:rsid w:val="00E35584"/>
    <w:rsid w:val="00E35CF8"/>
    <w:rsid w:val="00E36260"/>
    <w:rsid w:val="00E36E5D"/>
    <w:rsid w:val="00E377FE"/>
    <w:rsid w:val="00E40033"/>
    <w:rsid w:val="00E40A7A"/>
    <w:rsid w:val="00E40E9C"/>
    <w:rsid w:val="00E42575"/>
    <w:rsid w:val="00E42C6F"/>
    <w:rsid w:val="00E43E31"/>
    <w:rsid w:val="00E44445"/>
    <w:rsid w:val="00E45A93"/>
    <w:rsid w:val="00E510D6"/>
    <w:rsid w:val="00E51EA2"/>
    <w:rsid w:val="00E5337D"/>
    <w:rsid w:val="00E54049"/>
    <w:rsid w:val="00E55179"/>
    <w:rsid w:val="00E55CDB"/>
    <w:rsid w:val="00E562DB"/>
    <w:rsid w:val="00E578DD"/>
    <w:rsid w:val="00E57903"/>
    <w:rsid w:val="00E57A60"/>
    <w:rsid w:val="00E606EF"/>
    <w:rsid w:val="00E61337"/>
    <w:rsid w:val="00E61B19"/>
    <w:rsid w:val="00E626AF"/>
    <w:rsid w:val="00E62B67"/>
    <w:rsid w:val="00E62C0B"/>
    <w:rsid w:val="00E6322D"/>
    <w:rsid w:val="00E6429C"/>
    <w:rsid w:val="00E64589"/>
    <w:rsid w:val="00E655F1"/>
    <w:rsid w:val="00E65BEB"/>
    <w:rsid w:val="00E7095C"/>
    <w:rsid w:val="00E712CB"/>
    <w:rsid w:val="00E73CA6"/>
    <w:rsid w:val="00E76024"/>
    <w:rsid w:val="00E76775"/>
    <w:rsid w:val="00E7725C"/>
    <w:rsid w:val="00E773A8"/>
    <w:rsid w:val="00E77C74"/>
    <w:rsid w:val="00E8054F"/>
    <w:rsid w:val="00E815E0"/>
    <w:rsid w:val="00E819EE"/>
    <w:rsid w:val="00E820F7"/>
    <w:rsid w:val="00E836CA"/>
    <w:rsid w:val="00E86DCF"/>
    <w:rsid w:val="00E878A4"/>
    <w:rsid w:val="00E87A2E"/>
    <w:rsid w:val="00E90058"/>
    <w:rsid w:val="00E9085B"/>
    <w:rsid w:val="00E90E83"/>
    <w:rsid w:val="00E91790"/>
    <w:rsid w:val="00E91C69"/>
    <w:rsid w:val="00E91FE4"/>
    <w:rsid w:val="00E92751"/>
    <w:rsid w:val="00E92B8D"/>
    <w:rsid w:val="00E92DDD"/>
    <w:rsid w:val="00E92E13"/>
    <w:rsid w:val="00E93DA0"/>
    <w:rsid w:val="00E949DE"/>
    <w:rsid w:val="00E970CF"/>
    <w:rsid w:val="00E977D2"/>
    <w:rsid w:val="00EA0238"/>
    <w:rsid w:val="00EA1D9E"/>
    <w:rsid w:val="00EA28CE"/>
    <w:rsid w:val="00EA2DF1"/>
    <w:rsid w:val="00EA3DC0"/>
    <w:rsid w:val="00EA4607"/>
    <w:rsid w:val="00EA588B"/>
    <w:rsid w:val="00EA5D14"/>
    <w:rsid w:val="00EA6BF9"/>
    <w:rsid w:val="00EB0007"/>
    <w:rsid w:val="00EB1CA8"/>
    <w:rsid w:val="00EB3CD1"/>
    <w:rsid w:val="00EB4752"/>
    <w:rsid w:val="00EB5AAE"/>
    <w:rsid w:val="00EB5C30"/>
    <w:rsid w:val="00EB65BB"/>
    <w:rsid w:val="00EB7F89"/>
    <w:rsid w:val="00EC17AD"/>
    <w:rsid w:val="00EC1A6B"/>
    <w:rsid w:val="00EC2005"/>
    <w:rsid w:val="00EC2705"/>
    <w:rsid w:val="00EC3034"/>
    <w:rsid w:val="00EC4D08"/>
    <w:rsid w:val="00EC6711"/>
    <w:rsid w:val="00EC7CA2"/>
    <w:rsid w:val="00ED15F6"/>
    <w:rsid w:val="00ED2EE1"/>
    <w:rsid w:val="00ED31D7"/>
    <w:rsid w:val="00ED3B68"/>
    <w:rsid w:val="00ED3FCA"/>
    <w:rsid w:val="00ED4573"/>
    <w:rsid w:val="00ED4E56"/>
    <w:rsid w:val="00ED51ED"/>
    <w:rsid w:val="00ED565F"/>
    <w:rsid w:val="00ED5BD0"/>
    <w:rsid w:val="00ED6538"/>
    <w:rsid w:val="00ED6634"/>
    <w:rsid w:val="00ED6E56"/>
    <w:rsid w:val="00ED71D5"/>
    <w:rsid w:val="00ED7441"/>
    <w:rsid w:val="00ED7A7E"/>
    <w:rsid w:val="00EE124B"/>
    <w:rsid w:val="00EE1578"/>
    <w:rsid w:val="00EE2DAF"/>
    <w:rsid w:val="00EE5C49"/>
    <w:rsid w:val="00EE6059"/>
    <w:rsid w:val="00EE6854"/>
    <w:rsid w:val="00EE7679"/>
    <w:rsid w:val="00EF18B7"/>
    <w:rsid w:val="00EF22C5"/>
    <w:rsid w:val="00EF3D54"/>
    <w:rsid w:val="00EF4877"/>
    <w:rsid w:val="00EF4B28"/>
    <w:rsid w:val="00EF67C0"/>
    <w:rsid w:val="00F00B96"/>
    <w:rsid w:val="00F02329"/>
    <w:rsid w:val="00F02EE1"/>
    <w:rsid w:val="00F03E3E"/>
    <w:rsid w:val="00F049A3"/>
    <w:rsid w:val="00F054E2"/>
    <w:rsid w:val="00F077C8"/>
    <w:rsid w:val="00F106ED"/>
    <w:rsid w:val="00F108AC"/>
    <w:rsid w:val="00F114F5"/>
    <w:rsid w:val="00F118E7"/>
    <w:rsid w:val="00F11DB0"/>
    <w:rsid w:val="00F123F6"/>
    <w:rsid w:val="00F12A88"/>
    <w:rsid w:val="00F12E79"/>
    <w:rsid w:val="00F135C8"/>
    <w:rsid w:val="00F13995"/>
    <w:rsid w:val="00F1484C"/>
    <w:rsid w:val="00F14C14"/>
    <w:rsid w:val="00F15446"/>
    <w:rsid w:val="00F156CA"/>
    <w:rsid w:val="00F1650E"/>
    <w:rsid w:val="00F17AF0"/>
    <w:rsid w:val="00F17B71"/>
    <w:rsid w:val="00F21C05"/>
    <w:rsid w:val="00F248D8"/>
    <w:rsid w:val="00F2515B"/>
    <w:rsid w:val="00F26821"/>
    <w:rsid w:val="00F26A17"/>
    <w:rsid w:val="00F26BEA"/>
    <w:rsid w:val="00F27A2C"/>
    <w:rsid w:val="00F30ACD"/>
    <w:rsid w:val="00F30E88"/>
    <w:rsid w:val="00F32301"/>
    <w:rsid w:val="00F34B92"/>
    <w:rsid w:val="00F34BDC"/>
    <w:rsid w:val="00F34C18"/>
    <w:rsid w:val="00F354DB"/>
    <w:rsid w:val="00F35567"/>
    <w:rsid w:val="00F35753"/>
    <w:rsid w:val="00F36C8B"/>
    <w:rsid w:val="00F36D9B"/>
    <w:rsid w:val="00F4078A"/>
    <w:rsid w:val="00F409B7"/>
    <w:rsid w:val="00F41373"/>
    <w:rsid w:val="00F41444"/>
    <w:rsid w:val="00F447E0"/>
    <w:rsid w:val="00F44933"/>
    <w:rsid w:val="00F4539E"/>
    <w:rsid w:val="00F46993"/>
    <w:rsid w:val="00F47FD7"/>
    <w:rsid w:val="00F509C9"/>
    <w:rsid w:val="00F519C0"/>
    <w:rsid w:val="00F5200A"/>
    <w:rsid w:val="00F528B7"/>
    <w:rsid w:val="00F52AF6"/>
    <w:rsid w:val="00F53526"/>
    <w:rsid w:val="00F53C51"/>
    <w:rsid w:val="00F5471C"/>
    <w:rsid w:val="00F55DB0"/>
    <w:rsid w:val="00F56BA6"/>
    <w:rsid w:val="00F57AF6"/>
    <w:rsid w:val="00F60010"/>
    <w:rsid w:val="00F61B73"/>
    <w:rsid w:val="00F61FCB"/>
    <w:rsid w:val="00F62110"/>
    <w:rsid w:val="00F6304D"/>
    <w:rsid w:val="00F632BD"/>
    <w:rsid w:val="00F641BD"/>
    <w:rsid w:val="00F642A3"/>
    <w:rsid w:val="00F6434C"/>
    <w:rsid w:val="00F64CCF"/>
    <w:rsid w:val="00F653FD"/>
    <w:rsid w:val="00F65D2D"/>
    <w:rsid w:val="00F66608"/>
    <w:rsid w:val="00F67FA6"/>
    <w:rsid w:val="00F70A78"/>
    <w:rsid w:val="00F70BB1"/>
    <w:rsid w:val="00F71050"/>
    <w:rsid w:val="00F74430"/>
    <w:rsid w:val="00F7453E"/>
    <w:rsid w:val="00F7466A"/>
    <w:rsid w:val="00F74A80"/>
    <w:rsid w:val="00F76233"/>
    <w:rsid w:val="00F77633"/>
    <w:rsid w:val="00F77C28"/>
    <w:rsid w:val="00F801B7"/>
    <w:rsid w:val="00F80B92"/>
    <w:rsid w:val="00F811E2"/>
    <w:rsid w:val="00F81417"/>
    <w:rsid w:val="00F819D0"/>
    <w:rsid w:val="00F82191"/>
    <w:rsid w:val="00F8294F"/>
    <w:rsid w:val="00F83CC6"/>
    <w:rsid w:val="00F83CD4"/>
    <w:rsid w:val="00F84F1E"/>
    <w:rsid w:val="00F85996"/>
    <w:rsid w:val="00F8653B"/>
    <w:rsid w:val="00F8761F"/>
    <w:rsid w:val="00F90689"/>
    <w:rsid w:val="00F90B52"/>
    <w:rsid w:val="00F9151B"/>
    <w:rsid w:val="00F92085"/>
    <w:rsid w:val="00F9282C"/>
    <w:rsid w:val="00F92EFF"/>
    <w:rsid w:val="00F93999"/>
    <w:rsid w:val="00F94D69"/>
    <w:rsid w:val="00F95056"/>
    <w:rsid w:val="00F95A3B"/>
    <w:rsid w:val="00F961E2"/>
    <w:rsid w:val="00F97782"/>
    <w:rsid w:val="00F97859"/>
    <w:rsid w:val="00F978C3"/>
    <w:rsid w:val="00FA0153"/>
    <w:rsid w:val="00FA0722"/>
    <w:rsid w:val="00FA1351"/>
    <w:rsid w:val="00FA1FD3"/>
    <w:rsid w:val="00FA368D"/>
    <w:rsid w:val="00FA3A0C"/>
    <w:rsid w:val="00FA43BD"/>
    <w:rsid w:val="00FA478D"/>
    <w:rsid w:val="00FA633B"/>
    <w:rsid w:val="00FA65DE"/>
    <w:rsid w:val="00FA6B53"/>
    <w:rsid w:val="00FB154F"/>
    <w:rsid w:val="00FB2557"/>
    <w:rsid w:val="00FB5670"/>
    <w:rsid w:val="00FB724F"/>
    <w:rsid w:val="00FC00E2"/>
    <w:rsid w:val="00FC0A74"/>
    <w:rsid w:val="00FC1080"/>
    <w:rsid w:val="00FC2634"/>
    <w:rsid w:val="00FC2CCF"/>
    <w:rsid w:val="00FC367A"/>
    <w:rsid w:val="00FC5B50"/>
    <w:rsid w:val="00FC7DC2"/>
    <w:rsid w:val="00FC7EB7"/>
    <w:rsid w:val="00FD050C"/>
    <w:rsid w:val="00FD0FA3"/>
    <w:rsid w:val="00FD1C91"/>
    <w:rsid w:val="00FD2803"/>
    <w:rsid w:val="00FD3AAA"/>
    <w:rsid w:val="00FD5895"/>
    <w:rsid w:val="00FD6074"/>
    <w:rsid w:val="00FE1AB9"/>
    <w:rsid w:val="00FE2343"/>
    <w:rsid w:val="00FE39E3"/>
    <w:rsid w:val="00FE4D93"/>
    <w:rsid w:val="00FE5EF1"/>
    <w:rsid w:val="00FF0740"/>
    <w:rsid w:val="00FF0E38"/>
    <w:rsid w:val="00FF1467"/>
    <w:rsid w:val="00FF2A44"/>
    <w:rsid w:val="00FF2E80"/>
    <w:rsid w:val="00FF42E1"/>
    <w:rsid w:val="00FF4F4F"/>
    <w:rsid w:val="00FF5A36"/>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 w:type="character" w:styleId="Textoennegrita">
    <w:name w:val="Strong"/>
    <w:basedOn w:val="Fuentedeprrafopredeter"/>
    <w:uiPriority w:val="22"/>
    <w:qFormat/>
    <w:rsid w:val="000200BA"/>
    <w:rPr>
      <w:b/>
      <w:bCs/>
    </w:rPr>
  </w:style>
  <w:style w:type="character" w:styleId="nfasis">
    <w:name w:val="Emphasis"/>
    <w:basedOn w:val="Fuentedeprrafopredeter"/>
    <w:uiPriority w:val="20"/>
    <w:qFormat/>
    <w:rsid w:val="00020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645">
      <w:bodyDiv w:val="1"/>
      <w:marLeft w:val="0"/>
      <w:marRight w:val="0"/>
      <w:marTop w:val="0"/>
      <w:marBottom w:val="0"/>
      <w:divBdr>
        <w:top w:val="none" w:sz="0" w:space="0" w:color="auto"/>
        <w:left w:val="none" w:sz="0" w:space="0" w:color="auto"/>
        <w:bottom w:val="none" w:sz="0" w:space="0" w:color="auto"/>
        <w:right w:val="none" w:sz="0" w:space="0" w:color="auto"/>
      </w:divBdr>
    </w:div>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19013189">
      <w:bodyDiv w:val="1"/>
      <w:marLeft w:val="0"/>
      <w:marRight w:val="0"/>
      <w:marTop w:val="0"/>
      <w:marBottom w:val="0"/>
      <w:divBdr>
        <w:top w:val="none" w:sz="0" w:space="0" w:color="auto"/>
        <w:left w:val="none" w:sz="0" w:space="0" w:color="auto"/>
        <w:bottom w:val="none" w:sz="0" w:space="0" w:color="auto"/>
        <w:right w:val="none" w:sz="0" w:space="0" w:color="auto"/>
      </w:divBdr>
    </w:div>
    <w:div w:id="24603244">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48504253">
      <w:bodyDiv w:val="1"/>
      <w:marLeft w:val="0"/>
      <w:marRight w:val="0"/>
      <w:marTop w:val="0"/>
      <w:marBottom w:val="0"/>
      <w:divBdr>
        <w:top w:val="none" w:sz="0" w:space="0" w:color="auto"/>
        <w:left w:val="none" w:sz="0" w:space="0" w:color="auto"/>
        <w:bottom w:val="none" w:sz="0" w:space="0" w:color="auto"/>
        <w:right w:val="none" w:sz="0" w:space="0" w:color="auto"/>
      </w:divBdr>
    </w:div>
    <w:div w:id="48722910">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752161">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4038330">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73942872">
      <w:bodyDiv w:val="1"/>
      <w:marLeft w:val="0"/>
      <w:marRight w:val="0"/>
      <w:marTop w:val="0"/>
      <w:marBottom w:val="0"/>
      <w:divBdr>
        <w:top w:val="none" w:sz="0" w:space="0" w:color="auto"/>
        <w:left w:val="none" w:sz="0" w:space="0" w:color="auto"/>
        <w:bottom w:val="none" w:sz="0" w:space="0" w:color="auto"/>
        <w:right w:val="none" w:sz="0" w:space="0" w:color="auto"/>
      </w:divBdr>
    </w:div>
    <w:div w:id="76370378">
      <w:bodyDiv w:val="1"/>
      <w:marLeft w:val="0"/>
      <w:marRight w:val="0"/>
      <w:marTop w:val="0"/>
      <w:marBottom w:val="0"/>
      <w:divBdr>
        <w:top w:val="none" w:sz="0" w:space="0" w:color="auto"/>
        <w:left w:val="none" w:sz="0" w:space="0" w:color="auto"/>
        <w:bottom w:val="none" w:sz="0" w:space="0" w:color="auto"/>
        <w:right w:val="none" w:sz="0" w:space="0" w:color="auto"/>
      </w:divBdr>
    </w:div>
    <w:div w:id="79061962">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89662343">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97870857">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05077406">
      <w:bodyDiv w:val="1"/>
      <w:marLeft w:val="0"/>
      <w:marRight w:val="0"/>
      <w:marTop w:val="0"/>
      <w:marBottom w:val="0"/>
      <w:divBdr>
        <w:top w:val="none" w:sz="0" w:space="0" w:color="auto"/>
        <w:left w:val="none" w:sz="0" w:space="0" w:color="auto"/>
        <w:bottom w:val="none" w:sz="0" w:space="0" w:color="auto"/>
        <w:right w:val="none" w:sz="0" w:space="0" w:color="auto"/>
      </w:divBdr>
    </w:div>
    <w:div w:id="108471378">
      <w:bodyDiv w:val="1"/>
      <w:marLeft w:val="0"/>
      <w:marRight w:val="0"/>
      <w:marTop w:val="0"/>
      <w:marBottom w:val="0"/>
      <w:divBdr>
        <w:top w:val="none" w:sz="0" w:space="0" w:color="auto"/>
        <w:left w:val="none" w:sz="0" w:space="0" w:color="auto"/>
        <w:bottom w:val="none" w:sz="0" w:space="0" w:color="auto"/>
        <w:right w:val="none" w:sz="0" w:space="0" w:color="auto"/>
      </w:divBdr>
    </w:div>
    <w:div w:id="114452482">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1969909">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4926096">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30965615">
      <w:bodyDiv w:val="1"/>
      <w:marLeft w:val="0"/>
      <w:marRight w:val="0"/>
      <w:marTop w:val="0"/>
      <w:marBottom w:val="0"/>
      <w:divBdr>
        <w:top w:val="none" w:sz="0" w:space="0" w:color="auto"/>
        <w:left w:val="none" w:sz="0" w:space="0" w:color="auto"/>
        <w:bottom w:val="none" w:sz="0" w:space="0" w:color="auto"/>
        <w:right w:val="none" w:sz="0" w:space="0" w:color="auto"/>
      </w:divBdr>
    </w:div>
    <w:div w:id="237134286">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2592700">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1686331">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292642288">
      <w:bodyDiv w:val="1"/>
      <w:marLeft w:val="0"/>
      <w:marRight w:val="0"/>
      <w:marTop w:val="0"/>
      <w:marBottom w:val="0"/>
      <w:divBdr>
        <w:top w:val="none" w:sz="0" w:space="0" w:color="auto"/>
        <w:left w:val="none" w:sz="0" w:space="0" w:color="auto"/>
        <w:bottom w:val="none" w:sz="0" w:space="0" w:color="auto"/>
        <w:right w:val="none" w:sz="0" w:space="0" w:color="auto"/>
      </w:divBdr>
    </w:div>
    <w:div w:id="304547803">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1495785">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3287195">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1295759">
      <w:bodyDiv w:val="1"/>
      <w:marLeft w:val="0"/>
      <w:marRight w:val="0"/>
      <w:marTop w:val="0"/>
      <w:marBottom w:val="0"/>
      <w:divBdr>
        <w:top w:val="none" w:sz="0" w:space="0" w:color="auto"/>
        <w:left w:val="none" w:sz="0" w:space="0" w:color="auto"/>
        <w:bottom w:val="none" w:sz="0" w:space="0" w:color="auto"/>
        <w:right w:val="none" w:sz="0" w:space="0" w:color="auto"/>
      </w:divBdr>
    </w:div>
    <w:div w:id="404567143">
      <w:bodyDiv w:val="1"/>
      <w:marLeft w:val="0"/>
      <w:marRight w:val="0"/>
      <w:marTop w:val="0"/>
      <w:marBottom w:val="0"/>
      <w:divBdr>
        <w:top w:val="none" w:sz="0" w:space="0" w:color="auto"/>
        <w:left w:val="none" w:sz="0" w:space="0" w:color="auto"/>
        <w:bottom w:val="none" w:sz="0" w:space="0" w:color="auto"/>
        <w:right w:val="none" w:sz="0" w:space="0" w:color="auto"/>
      </w:divBdr>
    </w:div>
    <w:div w:id="406419913">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07458675">
      <w:bodyDiv w:val="1"/>
      <w:marLeft w:val="0"/>
      <w:marRight w:val="0"/>
      <w:marTop w:val="0"/>
      <w:marBottom w:val="0"/>
      <w:divBdr>
        <w:top w:val="none" w:sz="0" w:space="0" w:color="auto"/>
        <w:left w:val="none" w:sz="0" w:space="0" w:color="auto"/>
        <w:bottom w:val="none" w:sz="0" w:space="0" w:color="auto"/>
        <w:right w:val="none" w:sz="0" w:space="0" w:color="auto"/>
      </w:divBdr>
    </w:div>
    <w:div w:id="418216926">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55492396">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1799715">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0826152">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0353171">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47905209">
      <w:bodyDiv w:val="1"/>
      <w:marLeft w:val="0"/>
      <w:marRight w:val="0"/>
      <w:marTop w:val="0"/>
      <w:marBottom w:val="0"/>
      <w:divBdr>
        <w:top w:val="none" w:sz="0" w:space="0" w:color="auto"/>
        <w:left w:val="none" w:sz="0" w:space="0" w:color="auto"/>
        <w:bottom w:val="none" w:sz="0" w:space="0" w:color="auto"/>
        <w:right w:val="none" w:sz="0" w:space="0" w:color="auto"/>
      </w:divBdr>
    </w:div>
    <w:div w:id="648166321">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2634504">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0760932">
      <w:bodyDiv w:val="1"/>
      <w:marLeft w:val="0"/>
      <w:marRight w:val="0"/>
      <w:marTop w:val="0"/>
      <w:marBottom w:val="0"/>
      <w:divBdr>
        <w:top w:val="none" w:sz="0" w:space="0" w:color="auto"/>
        <w:left w:val="none" w:sz="0" w:space="0" w:color="auto"/>
        <w:bottom w:val="none" w:sz="0" w:space="0" w:color="auto"/>
        <w:right w:val="none" w:sz="0" w:space="0" w:color="auto"/>
      </w:divBdr>
    </w:div>
    <w:div w:id="716320960">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450">
      <w:bodyDiv w:val="1"/>
      <w:marLeft w:val="0"/>
      <w:marRight w:val="0"/>
      <w:marTop w:val="0"/>
      <w:marBottom w:val="0"/>
      <w:divBdr>
        <w:top w:val="none" w:sz="0" w:space="0" w:color="auto"/>
        <w:left w:val="none" w:sz="0" w:space="0" w:color="auto"/>
        <w:bottom w:val="none" w:sz="0" w:space="0" w:color="auto"/>
        <w:right w:val="none" w:sz="0" w:space="0" w:color="auto"/>
      </w:divBdr>
    </w:div>
    <w:div w:id="754866320">
      <w:bodyDiv w:val="1"/>
      <w:marLeft w:val="0"/>
      <w:marRight w:val="0"/>
      <w:marTop w:val="0"/>
      <w:marBottom w:val="0"/>
      <w:divBdr>
        <w:top w:val="none" w:sz="0" w:space="0" w:color="auto"/>
        <w:left w:val="none" w:sz="0" w:space="0" w:color="auto"/>
        <w:bottom w:val="none" w:sz="0" w:space="0" w:color="auto"/>
        <w:right w:val="none" w:sz="0" w:space="0" w:color="auto"/>
      </w:divBdr>
    </w:div>
    <w:div w:id="766001043">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75633016">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86319543">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863100">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5971639">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47603059">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81746718">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04140603">
      <w:bodyDiv w:val="1"/>
      <w:marLeft w:val="0"/>
      <w:marRight w:val="0"/>
      <w:marTop w:val="0"/>
      <w:marBottom w:val="0"/>
      <w:divBdr>
        <w:top w:val="none" w:sz="0" w:space="0" w:color="auto"/>
        <w:left w:val="none" w:sz="0" w:space="0" w:color="auto"/>
        <w:bottom w:val="none" w:sz="0" w:space="0" w:color="auto"/>
        <w:right w:val="none" w:sz="0" w:space="0" w:color="auto"/>
      </w:divBdr>
    </w:div>
    <w:div w:id="906571337">
      <w:bodyDiv w:val="1"/>
      <w:marLeft w:val="0"/>
      <w:marRight w:val="0"/>
      <w:marTop w:val="0"/>
      <w:marBottom w:val="0"/>
      <w:divBdr>
        <w:top w:val="none" w:sz="0" w:space="0" w:color="auto"/>
        <w:left w:val="none" w:sz="0" w:space="0" w:color="auto"/>
        <w:bottom w:val="none" w:sz="0" w:space="0" w:color="auto"/>
        <w:right w:val="none" w:sz="0" w:space="0" w:color="auto"/>
      </w:divBdr>
    </w:div>
    <w:div w:id="91450847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28658075">
      <w:bodyDiv w:val="1"/>
      <w:marLeft w:val="0"/>
      <w:marRight w:val="0"/>
      <w:marTop w:val="0"/>
      <w:marBottom w:val="0"/>
      <w:divBdr>
        <w:top w:val="none" w:sz="0" w:space="0" w:color="auto"/>
        <w:left w:val="none" w:sz="0" w:space="0" w:color="auto"/>
        <w:bottom w:val="none" w:sz="0" w:space="0" w:color="auto"/>
        <w:right w:val="none" w:sz="0" w:space="0" w:color="auto"/>
      </w:divBdr>
    </w:div>
    <w:div w:id="930625805">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377993">
      <w:bodyDiv w:val="1"/>
      <w:marLeft w:val="0"/>
      <w:marRight w:val="0"/>
      <w:marTop w:val="0"/>
      <w:marBottom w:val="0"/>
      <w:divBdr>
        <w:top w:val="none" w:sz="0" w:space="0" w:color="auto"/>
        <w:left w:val="none" w:sz="0" w:space="0" w:color="auto"/>
        <w:bottom w:val="none" w:sz="0" w:space="0" w:color="auto"/>
        <w:right w:val="none" w:sz="0" w:space="0" w:color="auto"/>
      </w:divBdr>
      <w:divsChild>
        <w:div w:id="238835933">
          <w:marLeft w:val="0"/>
          <w:marRight w:val="0"/>
          <w:marTop w:val="0"/>
          <w:marBottom w:val="450"/>
          <w:divBdr>
            <w:top w:val="none" w:sz="0" w:space="0" w:color="auto"/>
            <w:left w:val="none" w:sz="0" w:space="0" w:color="auto"/>
            <w:bottom w:val="none" w:sz="0" w:space="0" w:color="auto"/>
            <w:right w:val="none" w:sz="0" w:space="0" w:color="auto"/>
          </w:divBdr>
          <w:divsChild>
            <w:div w:id="1418600227">
              <w:marLeft w:val="0"/>
              <w:marRight w:val="0"/>
              <w:marTop w:val="600"/>
              <w:marBottom w:val="600"/>
              <w:divBdr>
                <w:top w:val="none" w:sz="0" w:space="0" w:color="auto"/>
                <w:left w:val="none" w:sz="0" w:space="0" w:color="auto"/>
                <w:bottom w:val="none" w:sz="0" w:space="0" w:color="auto"/>
                <w:right w:val="none" w:sz="0" w:space="0" w:color="auto"/>
              </w:divBdr>
              <w:divsChild>
                <w:div w:id="1964190872">
                  <w:marLeft w:val="0"/>
                  <w:marRight w:val="0"/>
                  <w:marTop w:val="0"/>
                  <w:marBottom w:val="0"/>
                  <w:divBdr>
                    <w:top w:val="none" w:sz="0" w:space="0" w:color="auto"/>
                    <w:left w:val="none" w:sz="0" w:space="0" w:color="auto"/>
                    <w:bottom w:val="none" w:sz="0" w:space="0" w:color="auto"/>
                    <w:right w:val="none" w:sz="0" w:space="0" w:color="auto"/>
                  </w:divBdr>
                  <w:divsChild>
                    <w:div w:id="1318728423">
                      <w:marLeft w:val="0"/>
                      <w:marRight w:val="0"/>
                      <w:marTop w:val="0"/>
                      <w:marBottom w:val="0"/>
                      <w:divBdr>
                        <w:top w:val="none" w:sz="0" w:space="0" w:color="auto"/>
                        <w:left w:val="none" w:sz="0" w:space="0" w:color="auto"/>
                        <w:bottom w:val="none" w:sz="0" w:space="0" w:color="auto"/>
                        <w:right w:val="none" w:sz="0" w:space="0" w:color="auto"/>
                      </w:divBdr>
                    </w:div>
                    <w:div w:id="1166677263">
                      <w:marLeft w:val="0"/>
                      <w:marRight w:val="0"/>
                      <w:marTop w:val="0"/>
                      <w:marBottom w:val="0"/>
                      <w:divBdr>
                        <w:top w:val="none" w:sz="0" w:space="0" w:color="auto"/>
                        <w:left w:val="none" w:sz="0" w:space="0" w:color="auto"/>
                        <w:bottom w:val="none" w:sz="0" w:space="0" w:color="auto"/>
                        <w:right w:val="none" w:sz="0" w:space="0" w:color="auto"/>
                      </w:divBdr>
                      <w:divsChild>
                        <w:div w:id="1651207555">
                          <w:marLeft w:val="0"/>
                          <w:marRight w:val="0"/>
                          <w:marTop w:val="0"/>
                          <w:marBottom w:val="0"/>
                          <w:divBdr>
                            <w:top w:val="none" w:sz="0" w:space="0" w:color="auto"/>
                            <w:left w:val="none" w:sz="0" w:space="0" w:color="auto"/>
                            <w:bottom w:val="none" w:sz="0" w:space="0" w:color="auto"/>
                            <w:right w:val="none" w:sz="0" w:space="0" w:color="auto"/>
                          </w:divBdr>
                        </w:div>
                        <w:div w:id="14123881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5893258">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1978154">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964625307">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56852157">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1998653">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51589">
      <w:bodyDiv w:val="1"/>
      <w:marLeft w:val="0"/>
      <w:marRight w:val="0"/>
      <w:marTop w:val="0"/>
      <w:marBottom w:val="0"/>
      <w:divBdr>
        <w:top w:val="none" w:sz="0" w:space="0" w:color="auto"/>
        <w:left w:val="none" w:sz="0" w:space="0" w:color="auto"/>
        <w:bottom w:val="none" w:sz="0" w:space="0" w:color="auto"/>
        <w:right w:val="none" w:sz="0" w:space="0" w:color="auto"/>
      </w:divBdr>
    </w:div>
    <w:div w:id="1126125155">
      <w:bodyDiv w:val="1"/>
      <w:marLeft w:val="0"/>
      <w:marRight w:val="0"/>
      <w:marTop w:val="0"/>
      <w:marBottom w:val="0"/>
      <w:divBdr>
        <w:top w:val="none" w:sz="0" w:space="0" w:color="auto"/>
        <w:left w:val="none" w:sz="0" w:space="0" w:color="auto"/>
        <w:bottom w:val="none" w:sz="0" w:space="0" w:color="auto"/>
        <w:right w:val="none" w:sz="0" w:space="0" w:color="auto"/>
      </w:divBdr>
    </w:div>
    <w:div w:id="1131824862">
      <w:bodyDiv w:val="1"/>
      <w:marLeft w:val="0"/>
      <w:marRight w:val="0"/>
      <w:marTop w:val="0"/>
      <w:marBottom w:val="0"/>
      <w:divBdr>
        <w:top w:val="none" w:sz="0" w:space="0" w:color="auto"/>
        <w:left w:val="none" w:sz="0" w:space="0" w:color="auto"/>
        <w:bottom w:val="none" w:sz="0" w:space="0" w:color="auto"/>
        <w:right w:val="none" w:sz="0" w:space="0" w:color="auto"/>
      </w:divBdr>
    </w:div>
    <w:div w:id="1138767732">
      <w:bodyDiv w:val="1"/>
      <w:marLeft w:val="0"/>
      <w:marRight w:val="0"/>
      <w:marTop w:val="0"/>
      <w:marBottom w:val="0"/>
      <w:divBdr>
        <w:top w:val="none" w:sz="0" w:space="0" w:color="auto"/>
        <w:left w:val="none" w:sz="0" w:space="0" w:color="auto"/>
        <w:bottom w:val="none" w:sz="0" w:space="0" w:color="auto"/>
        <w:right w:val="none" w:sz="0" w:space="0" w:color="auto"/>
      </w:divBdr>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47475741">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2869147">
      <w:bodyDiv w:val="1"/>
      <w:marLeft w:val="0"/>
      <w:marRight w:val="0"/>
      <w:marTop w:val="0"/>
      <w:marBottom w:val="0"/>
      <w:divBdr>
        <w:top w:val="none" w:sz="0" w:space="0" w:color="auto"/>
        <w:left w:val="none" w:sz="0" w:space="0" w:color="auto"/>
        <w:bottom w:val="none" w:sz="0" w:space="0" w:color="auto"/>
        <w:right w:val="none" w:sz="0" w:space="0" w:color="auto"/>
      </w:divBdr>
    </w:div>
    <w:div w:id="1155953529">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74999946">
      <w:bodyDiv w:val="1"/>
      <w:marLeft w:val="0"/>
      <w:marRight w:val="0"/>
      <w:marTop w:val="0"/>
      <w:marBottom w:val="0"/>
      <w:divBdr>
        <w:top w:val="none" w:sz="0" w:space="0" w:color="auto"/>
        <w:left w:val="none" w:sz="0" w:space="0" w:color="auto"/>
        <w:bottom w:val="none" w:sz="0" w:space="0" w:color="auto"/>
        <w:right w:val="none" w:sz="0" w:space="0" w:color="auto"/>
      </w:divBdr>
    </w:div>
    <w:div w:id="1181046602">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8087651">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2227912">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568424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44560352">
      <w:bodyDiv w:val="1"/>
      <w:marLeft w:val="0"/>
      <w:marRight w:val="0"/>
      <w:marTop w:val="0"/>
      <w:marBottom w:val="0"/>
      <w:divBdr>
        <w:top w:val="none" w:sz="0" w:space="0" w:color="auto"/>
        <w:left w:val="none" w:sz="0" w:space="0" w:color="auto"/>
        <w:bottom w:val="none" w:sz="0" w:space="0" w:color="auto"/>
        <w:right w:val="none" w:sz="0" w:space="0" w:color="auto"/>
      </w:divBdr>
    </w:div>
    <w:div w:id="1259411881">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6959672">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0792644">
      <w:bodyDiv w:val="1"/>
      <w:marLeft w:val="0"/>
      <w:marRight w:val="0"/>
      <w:marTop w:val="0"/>
      <w:marBottom w:val="0"/>
      <w:divBdr>
        <w:top w:val="none" w:sz="0" w:space="0" w:color="auto"/>
        <w:left w:val="none" w:sz="0" w:space="0" w:color="auto"/>
        <w:bottom w:val="none" w:sz="0" w:space="0" w:color="auto"/>
        <w:right w:val="none" w:sz="0" w:space="0" w:color="auto"/>
      </w:divBdr>
    </w:div>
    <w:div w:id="1357348102">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68987695">
      <w:bodyDiv w:val="1"/>
      <w:marLeft w:val="0"/>
      <w:marRight w:val="0"/>
      <w:marTop w:val="0"/>
      <w:marBottom w:val="0"/>
      <w:divBdr>
        <w:top w:val="none" w:sz="0" w:space="0" w:color="auto"/>
        <w:left w:val="none" w:sz="0" w:space="0" w:color="auto"/>
        <w:bottom w:val="none" w:sz="0" w:space="0" w:color="auto"/>
        <w:right w:val="none" w:sz="0" w:space="0" w:color="auto"/>
      </w:divBdr>
    </w:div>
    <w:div w:id="1371877471">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397705592">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35783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2752169">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107199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492600454">
      <w:bodyDiv w:val="1"/>
      <w:marLeft w:val="0"/>
      <w:marRight w:val="0"/>
      <w:marTop w:val="0"/>
      <w:marBottom w:val="0"/>
      <w:divBdr>
        <w:top w:val="none" w:sz="0" w:space="0" w:color="auto"/>
        <w:left w:val="none" w:sz="0" w:space="0" w:color="auto"/>
        <w:bottom w:val="none" w:sz="0" w:space="0" w:color="auto"/>
        <w:right w:val="none" w:sz="0" w:space="0" w:color="auto"/>
      </w:divBdr>
    </w:div>
    <w:div w:id="1492985378">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3911183">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29977">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067535">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5269232">
      <w:bodyDiv w:val="1"/>
      <w:marLeft w:val="0"/>
      <w:marRight w:val="0"/>
      <w:marTop w:val="0"/>
      <w:marBottom w:val="0"/>
      <w:divBdr>
        <w:top w:val="none" w:sz="0" w:space="0" w:color="auto"/>
        <w:left w:val="none" w:sz="0" w:space="0" w:color="auto"/>
        <w:bottom w:val="none" w:sz="0" w:space="0" w:color="auto"/>
        <w:right w:val="none" w:sz="0" w:space="0" w:color="auto"/>
      </w:divBdr>
    </w:div>
    <w:div w:id="1536190885">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38159664">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7158204">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30389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28274649">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5141217">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2484973">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80935050">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0763577">
      <w:bodyDiv w:val="1"/>
      <w:marLeft w:val="0"/>
      <w:marRight w:val="0"/>
      <w:marTop w:val="0"/>
      <w:marBottom w:val="0"/>
      <w:divBdr>
        <w:top w:val="none" w:sz="0" w:space="0" w:color="auto"/>
        <w:left w:val="none" w:sz="0" w:space="0" w:color="auto"/>
        <w:bottom w:val="none" w:sz="0" w:space="0" w:color="auto"/>
        <w:right w:val="none" w:sz="0" w:space="0" w:color="auto"/>
      </w:divBdr>
    </w:div>
    <w:div w:id="1713920708">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037342">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4039526">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56320880">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77359190">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4680">
      <w:bodyDiv w:val="1"/>
      <w:marLeft w:val="0"/>
      <w:marRight w:val="0"/>
      <w:marTop w:val="0"/>
      <w:marBottom w:val="0"/>
      <w:divBdr>
        <w:top w:val="none" w:sz="0" w:space="0" w:color="auto"/>
        <w:left w:val="none" w:sz="0" w:space="0" w:color="auto"/>
        <w:bottom w:val="none" w:sz="0" w:space="0" w:color="auto"/>
        <w:right w:val="none" w:sz="0" w:space="0" w:color="auto"/>
      </w:divBdr>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2507852">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47865875">
      <w:bodyDiv w:val="1"/>
      <w:marLeft w:val="0"/>
      <w:marRight w:val="0"/>
      <w:marTop w:val="0"/>
      <w:marBottom w:val="0"/>
      <w:divBdr>
        <w:top w:val="none" w:sz="0" w:space="0" w:color="auto"/>
        <w:left w:val="none" w:sz="0" w:space="0" w:color="auto"/>
        <w:bottom w:val="none" w:sz="0" w:space="0" w:color="auto"/>
        <w:right w:val="none" w:sz="0" w:space="0" w:color="auto"/>
      </w:divBdr>
      <w:divsChild>
        <w:div w:id="1823160567">
          <w:marLeft w:val="0"/>
          <w:marRight w:val="0"/>
          <w:marTop w:val="0"/>
          <w:marBottom w:val="0"/>
          <w:divBdr>
            <w:top w:val="none" w:sz="0" w:space="0" w:color="auto"/>
            <w:left w:val="none" w:sz="0" w:space="0" w:color="auto"/>
            <w:bottom w:val="none" w:sz="0" w:space="0" w:color="auto"/>
            <w:right w:val="none" w:sz="0" w:space="0" w:color="auto"/>
          </w:divBdr>
          <w:divsChild>
            <w:div w:id="733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2156417">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2834833">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28884766">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65334">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1128021">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68185971">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0806136">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19981269">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614537">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jpe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C9A154-1502-4B30-B578-65CBD8F6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28</Pages>
  <Words>7124</Words>
  <Characters>39183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Politica3</cp:lastModifiedBy>
  <cp:revision>247</cp:revision>
  <dcterms:created xsi:type="dcterms:W3CDTF">2022-05-03T10:45:00Z</dcterms:created>
  <dcterms:modified xsi:type="dcterms:W3CDTF">2022-10-31T08:56:00Z</dcterms:modified>
</cp:coreProperties>
</file>