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DB5638">
        <w:rPr>
          <w:b/>
          <w:lang w:val="es-ES"/>
        </w:rPr>
        <w:t>1</w:t>
      </w:r>
      <w:r w:rsidR="00181467">
        <w:rPr>
          <w:b/>
          <w:lang w:val="es-ES"/>
        </w:rPr>
        <w:t>9</w:t>
      </w:r>
      <w:r w:rsidR="00ED0246">
        <w:rPr>
          <w:b/>
        </w:rPr>
        <w:t>-</w:t>
      </w:r>
      <w:r w:rsidR="00181467">
        <w:rPr>
          <w:b/>
          <w:lang w:val="es-ES"/>
        </w:rPr>
        <w:t>25</w:t>
      </w:r>
      <w:r w:rsidR="00FD35A8">
        <w:rPr>
          <w:b/>
        </w:rPr>
        <w:t xml:space="preserve"> июня 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proofErr w:type="spellStart"/>
          <w:r w:rsidRPr="00CA68AF">
            <w:rPr>
              <w:b/>
              <w:lang w:val="es-ES" w:eastAsia="en-US"/>
            </w:rPr>
            <w:t>Индекс</w:t>
          </w:r>
          <w:proofErr w:type="spellEnd"/>
        </w:p>
        <w:bookmarkStart w:id="0" w:name="_GoBack"/>
        <w:bookmarkEnd w:id="0"/>
        <w:p w:rsidR="00736C4E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38666674" w:history="1">
            <w:r w:rsidR="00736C4E" w:rsidRPr="00985389">
              <w:rPr>
                <w:rStyle w:val="Hipervnculo"/>
                <w:noProof/>
              </w:rPr>
              <w:t>ГЛАВНОЕ</w:t>
            </w:r>
            <w:r w:rsidR="00736C4E">
              <w:rPr>
                <w:noProof/>
                <w:webHidden/>
              </w:rPr>
              <w:tab/>
            </w:r>
            <w:r w:rsidR="00736C4E">
              <w:rPr>
                <w:noProof/>
                <w:webHidden/>
              </w:rPr>
              <w:fldChar w:fldCharType="begin"/>
            </w:r>
            <w:r w:rsidR="00736C4E">
              <w:rPr>
                <w:noProof/>
                <w:webHidden/>
              </w:rPr>
              <w:instrText xml:space="preserve"> PAGEREF _Toc138666674 \h </w:instrText>
            </w:r>
            <w:r w:rsidR="00736C4E">
              <w:rPr>
                <w:noProof/>
                <w:webHidden/>
              </w:rPr>
            </w:r>
            <w:r w:rsidR="00736C4E">
              <w:rPr>
                <w:noProof/>
                <w:webHidden/>
              </w:rPr>
              <w:fldChar w:fldCharType="separate"/>
            </w:r>
            <w:r w:rsidR="00736C4E">
              <w:rPr>
                <w:noProof/>
                <w:webHidden/>
              </w:rPr>
              <w:t>2</w:t>
            </w:r>
            <w:r w:rsidR="00736C4E"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75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Куба защищает в Париже финансовый порядок без эксплуатации Юга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76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Президент Кубы прибыл во Францию ​​с насыщенной программой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77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Президент Кубы и Генеральный секретарь ООН провели переговоры во Франции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78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Визит президента Кубы в Италию завершился акцией солидарности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79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Куба расширяет и делает более гибким некоммерческий импорт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0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Стартовала на Кубе выставка ЭКСПОКАРИБЕ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1" w:history="1">
            <w:r w:rsidRPr="00985389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2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Гейл Уокер арестована за защиту Кубы перед сенатором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3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Блокада Кубы преследует экономическое удушение, утверждают в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4" w:history="1">
            <w:r w:rsidRPr="00985389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5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Куба укрепляет связи с Всемирной таможенной организацией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6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Куба и Уругвай договорились о сотрудничестве в разработке вакцин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7" w:history="1">
            <w:r w:rsidRPr="00985389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4E" w:rsidRDefault="00736C4E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8666688" w:history="1">
            <w:r w:rsidRPr="0098538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985389">
              <w:rPr>
                <w:rStyle w:val="Hipervnculo"/>
                <w:noProof/>
              </w:rPr>
              <w:t>Куба подтверждает узы братства и сотрудничества с Россией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68C0" w:rsidRDefault="00390DAE" w:rsidP="00883A3A">
          <w:pPr>
            <w:pStyle w:val="TDC2"/>
            <w:ind w:left="0"/>
            <w:jc w:val="both"/>
          </w:pPr>
          <w:r w:rsidRPr="0018342A">
            <w:fldChar w:fldCharType="end"/>
          </w:r>
        </w:p>
        <w:p w:rsidR="000E3881" w:rsidRPr="00E668C0" w:rsidRDefault="000122C0" w:rsidP="00E668C0"/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9634EE" w:rsidRDefault="009634EE" w:rsidP="00A57E6E"/>
    <w:p w:rsidR="009634EE" w:rsidRDefault="009634EE" w:rsidP="00A57E6E"/>
    <w:p w:rsidR="009634EE" w:rsidRDefault="009634EE" w:rsidP="00A57E6E"/>
    <w:p w:rsidR="009634EE" w:rsidRDefault="009634EE" w:rsidP="00A57E6E"/>
    <w:p w:rsidR="009634EE" w:rsidRDefault="009634EE" w:rsidP="00A57E6E"/>
    <w:p w:rsidR="009634EE" w:rsidRDefault="009634EE" w:rsidP="00A57E6E"/>
    <w:p w:rsidR="009634EE" w:rsidRDefault="009634EE" w:rsidP="00A57E6E"/>
    <w:p w:rsidR="00006F5C" w:rsidRPr="00966E44" w:rsidRDefault="00006F5C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38666674"/>
            <w:r w:rsidRPr="00530BAA">
              <w:lastRenderedPageBreak/>
              <w:t>ГЛАВНОЕ</w:t>
            </w:r>
            <w:bookmarkEnd w:id="1"/>
          </w:p>
        </w:tc>
      </w:tr>
    </w:tbl>
    <w:p w:rsidR="003035D3" w:rsidRDefault="003035D3" w:rsidP="0093686A">
      <w:pPr>
        <w:spacing w:after="0"/>
      </w:pPr>
    </w:p>
    <w:p w:rsidR="008612D0" w:rsidRDefault="008612D0" w:rsidP="00CF4C6D">
      <w:pPr>
        <w:pStyle w:val="Ttulo1"/>
      </w:pPr>
      <w:bookmarkStart w:id="2" w:name="_Toc138666675"/>
      <w:r w:rsidRPr="008612D0">
        <w:t>Куба защищает в Париже финансовый порядок без эксплуатации Юга</w:t>
      </w:r>
      <w:bookmarkEnd w:id="2"/>
    </w:p>
    <w:p w:rsidR="008612D0" w:rsidRDefault="008612D0" w:rsidP="0093686A">
      <w:pPr>
        <w:spacing w:after="0"/>
      </w:pPr>
    </w:p>
    <w:p w:rsidR="008612D0" w:rsidRDefault="008612D0" w:rsidP="008612D0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48BB8B43" wp14:editId="5DDA662D">
            <wp:extent cx="1238073" cy="847725"/>
            <wp:effectExtent l="0" t="0" r="635" b="0"/>
            <wp:docPr id="5" name="Imagen 5" descr="https://ruso.prensa-latina.cu/images/pl-ru/2023/06/cuba-en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6/cuba-en-par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92" cy="8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D0" w:rsidRDefault="008612D0" w:rsidP="008612D0">
      <w:pPr>
        <w:spacing w:after="0"/>
        <w:jc w:val="center"/>
      </w:pPr>
    </w:p>
    <w:p w:rsidR="008612D0" w:rsidRDefault="008612D0" w:rsidP="008612D0">
      <w:pPr>
        <w:spacing w:after="0"/>
      </w:pPr>
      <w:r>
        <w:t xml:space="preserve">23 июня. </w:t>
      </w:r>
      <w:r w:rsidRPr="008612D0">
        <w:t>Куба выступила здесь голосом своего президента Мигеля Диас-Канеля за международный финансовый порядок, который прекратит ввергать страны Юга в отсталость и подчинять их господству устаревших институтов.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Выступая на саммите, созванном Францией для Нового мирового финансового пакта, президент, который участвует в качестве президента Группы 77 плюс Китай, назвал нынешний порядок несправедливым, недемократичным, спекулятивным и исключительным.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Точно так же он осудил катастрофические последствия нынешней финансовой архитектуры для развивающихся стран, которые он проиллюстрировал такими примерами, как удвоение их внешнего долга за последнее десятилетие и тот факт, что им пришлось выделить почти 380 миллиардов долларов из своих резервов для защиты их валюты.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Он предупредил, что в таких неблагоприятных условиях Юг не сможет генерировать и получать доступ к 4,3 триллиона долларов США в год, которые ему необходимы для достижения Целей устойчивого развития в оставшееся десятилетие действий.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"Наши народы не могут и должны оставаться лабораториями колониальных рецептов и обновленных форм господства, использующих долг, нынешнюю международную финансовую архитектуру и односторонние принудительные меры для увековечения отсталости и увеличения казны немногих за счет Юга".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Диас-Канель принял участие в одном из форумов мероприятия вместе с главой принимающего государства Эммануэлем Макроном, президентами Южной Африки Сирилом Рамафосой и Колумбии Густаво Петро, ​​а также другими лидерами и деятелями.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По словам кубинского лидера, сложившийся сценарий показывает, что крайне необходим новый и более справедливый международный порядок.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По его мнению, это предполагает реформу международных финансовых институтов как в плане управления и представительства, так и доступа к финансированию, учитывающую законные интересы развивающихся стран.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lastRenderedPageBreak/>
        <w:t>Он указал, что в XXI веке недопустимо, чтобы устаревшие институты, унаследованные от холодной войны и доктрины Бреттон-Вудса, продолжали навязываться большинству государств планеты, далеких от нынешней международной конфигурации.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Эти структуры призваны извлекать выгоду из резервов Юга, воспроизводя схему современного колониализма, подчеркнул он, выступая в Париже.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Президент острова также призвал в первый из двух дней саммита к Новому мировому финансовому пакту для быстрой и значительной рекапитализации многосторонних банков развития, чтобы удовлетворить потребности Юга.</w:t>
      </w:r>
    </w:p>
    <w:p w:rsidR="008612D0" w:rsidRDefault="008612D0" w:rsidP="008612D0">
      <w:pPr>
        <w:spacing w:after="0"/>
      </w:pPr>
    </w:p>
    <w:p w:rsidR="008612D0" w:rsidRDefault="008612D0" w:rsidP="008612D0">
      <w:pPr>
        <w:spacing w:after="0"/>
      </w:pPr>
      <w:r>
        <w:t>Потребовал увеличения официальных кредитов для достижения Целей в области устойчивого развития и дополнительных ресурсов, подкрепленных конкретными действиями с точки зрения доступа к рынку, наращивания потенциала и передачи технологий.</w:t>
      </w:r>
      <w:r w:rsidRPr="008612D0">
        <w:t xml:space="preserve"> </w:t>
      </w:r>
      <w:r w:rsidRPr="008612D0">
        <w:rPr>
          <w:b/>
        </w:rPr>
        <w:t>(Пренса Латина)</w:t>
      </w:r>
    </w:p>
    <w:p w:rsidR="00AC409C" w:rsidRDefault="00AC409C" w:rsidP="00AC409C">
      <w:pPr>
        <w:pStyle w:val="Ttulo1"/>
      </w:pPr>
      <w:bookmarkStart w:id="3" w:name="_Toc138666676"/>
      <w:r w:rsidRPr="00AC409C">
        <w:t>Президент Кубы прибыл во Францию ​​с насыщенной программой</w:t>
      </w:r>
      <w:bookmarkEnd w:id="3"/>
    </w:p>
    <w:p w:rsidR="00AC409C" w:rsidRDefault="00AC409C" w:rsidP="0093686A">
      <w:pPr>
        <w:spacing w:after="0"/>
      </w:pPr>
    </w:p>
    <w:p w:rsidR="00AC409C" w:rsidRDefault="00AC409C" w:rsidP="00AC409C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1E8EA836" wp14:editId="61D7ED9E">
            <wp:extent cx="962025" cy="675829"/>
            <wp:effectExtent l="0" t="0" r="0" b="0"/>
            <wp:docPr id="1" name="Imagen 1" descr="https://ruso.prensa-latina.cu/images/pl-ru/2023/06/mdc-f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6/mdc-franc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19" cy="69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9C" w:rsidRDefault="00AC409C" w:rsidP="0093686A">
      <w:pPr>
        <w:spacing w:after="0"/>
      </w:pPr>
    </w:p>
    <w:p w:rsidR="00AC409C" w:rsidRDefault="00AC409C" w:rsidP="00AC409C">
      <w:pPr>
        <w:spacing w:after="0"/>
      </w:pPr>
      <w:r>
        <w:t>22 июня. Президент Кубы Мигель Диас-Канель прибыл сегодня во Францию ​​в продолжение европейской поездки, где он примет участие в саммите "Нового мирового финансового пакта" и выполнит обширную программу деятельности.</w:t>
      </w:r>
    </w:p>
    <w:p w:rsidR="00AC409C" w:rsidRDefault="00AC409C" w:rsidP="00AC409C">
      <w:pPr>
        <w:spacing w:after="0"/>
      </w:pPr>
    </w:p>
    <w:p w:rsidR="00AC409C" w:rsidRDefault="00AC409C" w:rsidP="00AC409C">
      <w:pPr>
        <w:spacing w:after="0"/>
      </w:pPr>
      <w:r>
        <w:t>Представитель Кубы в Организации Объединенных Наций по вопросам образования, науки и культуры (ЮНЕСКО) Яхима Эскивель приняла президента, которого в поездке сопровождает его жена Лис Куэста, а также делегацию, включая министра иностранных дел Бруно Родригеса.</w:t>
      </w:r>
    </w:p>
    <w:p w:rsidR="00AC409C" w:rsidRDefault="00AC409C" w:rsidP="00AC409C">
      <w:pPr>
        <w:spacing w:after="0"/>
      </w:pPr>
    </w:p>
    <w:p w:rsidR="00AC409C" w:rsidRDefault="00AC409C" w:rsidP="00AC409C">
      <w:pPr>
        <w:spacing w:after="0"/>
      </w:pPr>
      <w:r>
        <w:t>Во дворце Броньяр в этой столице состоится открытие саммита "Нового мирового финансового пакта", на котором глава кубинского государства будет одним из главных приглашенных лиц.</w:t>
      </w:r>
    </w:p>
    <w:p w:rsidR="00AC409C" w:rsidRDefault="00AC409C" w:rsidP="00AC409C">
      <w:pPr>
        <w:spacing w:after="0"/>
      </w:pPr>
    </w:p>
    <w:p w:rsidR="00AC409C" w:rsidRDefault="00AC409C" w:rsidP="00AC409C">
      <w:pPr>
        <w:spacing w:after="0"/>
      </w:pPr>
      <w:r>
        <w:t>Цель форума — достичь консенсуса в отношении более активной, справедливой и поддерживающей финансовой системы, которая позволит бороться с неравенством, сопровождать борьбу с изменением климата и воплощать в жизнь цели устойчивого развития.</w:t>
      </w:r>
    </w:p>
    <w:p w:rsidR="00AC409C" w:rsidRDefault="00AC409C" w:rsidP="00AC409C">
      <w:pPr>
        <w:spacing w:after="0"/>
      </w:pPr>
    </w:p>
    <w:p w:rsidR="00AC409C" w:rsidRDefault="00AC409C" w:rsidP="00AC409C">
      <w:pPr>
        <w:spacing w:after="0"/>
      </w:pPr>
      <w:r>
        <w:t>В рамках своей программы в Париже Диас-Канель встретится с генеральным директором ЮНЕСКО, Одри Азулай и примет участие в различных встречах.</w:t>
      </w:r>
    </w:p>
    <w:p w:rsidR="00AC409C" w:rsidRDefault="00AC409C" w:rsidP="00AC409C">
      <w:pPr>
        <w:spacing w:after="0"/>
      </w:pPr>
    </w:p>
    <w:p w:rsidR="00CB4077" w:rsidRDefault="00AC409C" w:rsidP="0093686A">
      <w:pPr>
        <w:spacing w:after="0"/>
        <w:rPr>
          <w:b/>
        </w:rPr>
      </w:pPr>
      <w:r>
        <w:lastRenderedPageBreak/>
        <w:t>Президент крупнейшего из Антильских островов ранее посетил Ватикан, Италию и Сербию, где общался с Папой Франциском и президентами Серджо Маттареллой и Александром Вучичем.</w:t>
      </w:r>
      <w:r w:rsidRPr="00AC409C">
        <w:t xml:space="preserve"> </w:t>
      </w:r>
      <w:r w:rsidRPr="00AC409C">
        <w:rPr>
          <w:b/>
        </w:rPr>
        <w:t>(Пренса Латина)</w:t>
      </w:r>
    </w:p>
    <w:p w:rsidR="00CB4077" w:rsidRDefault="00CB4077" w:rsidP="00CB4077">
      <w:pPr>
        <w:pStyle w:val="Ttulo1"/>
      </w:pPr>
      <w:bookmarkStart w:id="4" w:name="_Toc138666677"/>
      <w:r>
        <w:t>Президент Кубы и Генеральный секретарь ООН провели переговоры во Франции</w:t>
      </w:r>
      <w:bookmarkEnd w:id="4"/>
    </w:p>
    <w:p w:rsidR="00CB4077" w:rsidRDefault="00CB4077" w:rsidP="00CB4077">
      <w:pPr>
        <w:spacing w:after="0"/>
      </w:pPr>
    </w:p>
    <w:p w:rsidR="00CB4077" w:rsidRDefault="00CB4077" w:rsidP="00CB4077">
      <w:pPr>
        <w:spacing w:after="0"/>
      </w:pPr>
      <w:r>
        <w:t>Париж, 22 июня. Президент Кубы Мигель Диас-Канель и Генеральный секретарь ООН Антониу Гутерриш провели переговоры в рамках саммита по новому глобальному финансовому пакту.</w:t>
      </w:r>
    </w:p>
    <w:p w:rsidR="00CB4077" w:rsidRDefault="00CB4077" w:rsidP="00CB4077">
      <w:pPr>
        <w:spacing w:after="0"/>
      </w:pPr>
    </w:p>
    <w:p w:rsidR="00CB4077" w:rsidRDefault="00CB4077" w:rsidP="00CB4077">
      <w:pPr>
        <w:spacing w:after="0"/>
      </w:pPr>
      <w:r>
        <w:t>Председательствующая сторона острова опубликовала в социальных сетях фотографии встречи лидеров, которая состоялась во Дворце Броньяр (Дворец биржи в Париже), где форум проходит до завтра.</w:t>
      </w:r>
    </w:p>
    <w:p w:rsidR="00CB4077" w:rsidRDefault="00CB4077" w:rsidP="00CB4077">
      <w:pPr>
        <w:spacing w:after="0"/>
      </w:pPr>
    </w:p>
    <w:p w:rsidR="00CB4077" w:rsidRPr="00CB4077" w:rsidRDefault="00CB4077" w:rsidP="00CB4077">
      <w:pPr>
        <w:spacing w:after="0"/>
        <w:rPr>
          <w:lang w:val="es-ES"/>
        </w:rPr>
      </w:pPr>
      <w:r>
        <w:t>Диас-Канель, возглавляющий Группу 77 плюс Китай, и Гутерриш - две персоны, приглашенные на саммит главой французского государства Эммануэлем Макроном. Мероприятие направлено на достижение консенсуса, который приведет к созданию более реактивной, более справедливой и более солидарной финансовой системы, позволяющей бороться с неравенством, поддерживать борьбу с изменением климата и достигать целей устойчивого развития.</w:t>
      </w:r>
      <w:r w:rsidRPr="00CB4077">
        <w:t xml:space="preserve"> </w:t>
      </w:r>
      <w:r w:rsidRPr="00CB4077">
        <w:rPr>
          <w:b/>
        </w:rPr>
        <w:t>(Пренса Латина)</w:t>
      </w:r>
    </w:p>
    <w:p w:rsidR="00A360AB" w:rsidRDefault="00303006" w:rsidP="00BD222E">
      <w:pPr>
        <w:pStyle w:val="Ttulo1"/>
      </w:pPr>
      <w:bookmarkStart w:id="5" w:name="_Toc138666678"/>
      <w:r w:rsidRPr="00303006">
        <w:t>Визит президента Кубы в Италию завершился акцией солидарности</w:t>
      </w:r>
      <w:bookmarkEnd w:id="5"/>
    </w:p>
    <w:p w:rsidR="00202AF3" w:rsidRPr="00202AF3" w:rsidRDefault="00202AF3" w:rsidP="00202AF3">
      <w:pPr>
        <w:spacing w:after="0"/>
        <w:rPr>
          <w:lang w:eastAsia="es-ES"/>
        </w:rPr>
      </w:pPr>
    </w:p>
    <w:p w:rsidR="00303006" w:rsidRPr="00303006" w:rsidRDefault="00303006" w:rsidP="00A57E6E">
      <w:r w:rsidRPr="00303006">
        <w:t>Рим, 21 июня. Визит президента Кубы Мигеля Диас-Канеля в Италию завершился встречей с соотечественниками, проживающими в этой стране, и членами групп дружбы, которых он поблагодарил за поддержку и солидарность с островом.</w:t>
      </w:r>
    </w:p>
    <w:p w:rsidR="00303006" w:rsidRDefault="00303006" w:rsidP="00303006">
      <w:r>
        <w:t>Президент отметил, что очень важной была эта встреча, состоявшаяся во вторник днем ​​в номере столичного отеля "Эргифе", на которую пришли сотни людей, чтобы продемонстрировать свою поддержку кубинской революции.</w:t>
      </w:r>
    </w:p>
    <w:p w:rsidR="00303006" w:rsidRDefault="00303006" w:rsidP="00303006">
      <w:r>
        <w:t>В нем приняли участие члены Национальной координации кубинских жителей Италии (Коначи) и члены десятков ассоциаций кубинских граждан, проживающих в центре и на юге этой страны.</w:t>
      </w:r>
    </w:p>
    <w:p w:rsidR="00303006" w:rsidRDefault="00303006" w:rsidP="00303006">
      <w:r>
        <w:t>Также присутствовали члены Национальной ассоциации дружбы Италия-Куба (Anaic), Агентства культурного и экономического обмена (Aicec), группы солидарности La Villetta per Cuba, Альтернативной студенческой организации (OSA) и гуманитарной ассоциации, среди прочих организаций</w:t>
      </w:r>
    </w:p>
    <w:p w:rsidR="00303006" w:rsidRDefault="00303006" w:rsidP="00303006">
      <w:r>
        <w:t>Диас-Канель сослался на сложную ситуацию, с которой столкнулась Куба, в связи с ужесточением экономической, финансовой и коммерческой блокады Соединенных Штатов, с более чем 243 мерами, принятыми во время президентства Дональда Трампа и сохраняемыми администрацией Джо Байдена.</w:t>
      </w:r>
    </w:p>
    <w:p w:rsidR="00303006" w:rsidRDefault="00303006" w:rsidP="00303006">
      <w:r>
        <w:t>Он рассказал о влиянии пандемии и о том, как кубинские ученые "спасли страну", разработав за короткое время пять вакцин-кандидатов, три из которых позволили иммунизировать население и остановить пандемию.</w:t>
      </w:r>
    </w:p>
    <w:p w:rsidR="00303006" w:rsidRDefault="00303006" w:rsidP="00303006">
      <w:r>
        <w:lastRenderedPageBreak/>
        <w:t>Опыт, который продемонстрировал, на что способны люди, когда они применяют "творческое сопротивление", что позволило добиться этого, и что следует применять в других областях.</w:t>
      </w:r>
    </w:p>
    <w:p w:rsidR="00303006" w:rsidRDefault="00303006" w:rsidP="00303006">
      <w:r>
        <w:t>"Если мы добились успеха в борьбе с пандемией, должны быть в состоянии сделать это во всех сферах", — сказал президент.</w:t>
      </w:r>
    </w:p>
    <w:p w:rsidR="00303006" w:rsidRDefault="00303006" w:rsidP="00303006">
      <w:r>
        <w:t>В последнее время страна столкнулась с такими катастрофами, как взрыв в отеле "Саратога", пожар на базе супертанкеров в западной провинции Матансас и стихийное бедствие, вызванное ураганом "Иан", перед которыми были бесчисленные выражения солидарности и помощи, полученные от итальянцев и  проживающих здесь кубинцев.</w:t>
      </w:r>
    </w:p>
    <w:p w:rsidR="00303006" w:rsidRDefault="00303006" w:rsidP="00303006">
      <w:r>
        <w:t>Ада Галано и Ласаро Мартинес от имени кубинцев, проживающих в Италии, заверили, что они будут продолжать поддерживать и защищать свою Революцию и свою Родину.</w:t>
      </w:r>
    </w:p>
    <w:p w:rsidR="00303006" w:rsidRDefault="00303006" w:rsidP="00303006">
      <w:r>
        <w:t>Президенты Anaic и La Villetta Марко Папаччи и Лучано Яковино, соответственно, а также член Aicec Роберто Форте и молодые люди из OSA также подтвердили свою поддержку этой страны, заявив, что пример Кубы будет и впредь маяком для борьбы за лучший мир, который возможен.</w:t>
      </w:r>
    </w:p>
    <w:p w:rsidR="00182081" w:rsidRDefault="00303006" w:rsidP="00A57E6E">
      <w:pPr>
        <w:rPr>
          <w:b/>
        </w:rPr>
      </w:pPr>
      <w:r>
        <w:t>Завершив визит, он отправился сегодня в Сербию, чтобы продолжить поездку по европейским странам, включая Францию, где он примет участие в качестве президента G77 + Китай в "Саммите для нового мирового финансового пакта", который состоится в Париже 22 и 23 июня.</w:t>
      </w:r>
      <w:r w:rsidRPr="00303006">
        <w:t xml:space="preserve"> </w:t>
      </w:r>
      <w:r w:rsidR="002D09C8">
        <w:rPr>
          <w:b/>
        </w:rPr>
        <w:t>(Пренса Латина</w:t>
      </w:r>
      <w:r w:rsidR="002D09C8" w:rsidRPr="00303006">
        <w:rPr>
          <w:b/>
        </w:rPr>
        <w:t>)</w:t>
      </w:r>
    </w:p>
    <w:p w:rsidR="00182081" w:rsidRDefault="00182081" w:rsidP="00182081">
      <w:pPr>
        <w:pStyle w:val="Ttulo1"/>
      </w:pPr>
      <w:bookmarkStart w:id="6" w:name="_Toc138666679"/>
      <w:r w:rsidRPr="00182081">
        <w:t>Куба расширяет и делает более гибким некоммерческий импорт</w:t>
      </w:r>
      <w:bookmarkEnd w:id="6"/>
    </w:p>
    <w:p w:rsidR="00202AF3" w:rsidRPr="00202AF3" w:rsidRDefault="00202AF3" w:rsidP="00202AF3">
      <w:pPr>
        <w:rPr>
          <w:lang w:eastAsia="es-ES"/>
        </w:rPr>
      </w:pPr>
    </w:p>
    <w:p w:rsidR="002D09C8" w:rsidRDefault="00182081" w:rsidP="0018208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3C3A39C" wp14:editId="73687002">
            <wp:extent cx="1666776" cy="1019175"/>
            <wp:effectExtent l="0" t="0" r="0" b="0"/>
            <wp:docPr id="16" name="Imagen 16" descr="https://ruso.prensa-latina.cu/images/pl-ru/2023/06/aduan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6/aduana-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66" cy="102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81" w:rsidRDefault="00182081" w:rsidP="00182081">
      <w:r>
        <w:t>21 июня. Власти Кубы объявили сегодня, что некоммерческий ввоз продуктов питания, лекарств и туалетных принадлежностей будет продлен до 31 декабря с новыми льготами для семей.</w:t>
      </w:r>
    </w:p>
    <w:p w:rsidR="00182081" w:rsidRDefault="00182081" w:rsidP="00182081">
      <w:r>
        <w:t>Одно из нововведений заключается в том, что освобождение от уплаты тарифов до 20 килограммов, что эквивалентно 200 долларам, будет расширено до 50, а также будет разрешена отправка вышеуказанной продукции в качестве несопровождаемого груза, уточнили в кубинском агентстве новостей.</w:t>
      </w:r>
    </w:p>
    <w:p w:rsidR="00182081" w:rsidRDefault="00182081" w:rsidP="00182081">
      <w:r>
        <w:t>Кроме того, можно ввозить медицинские принадлежности, от оборудования до аксессуаров, для людей с ограниченными возможностями или с ограниченной подвижностью.</w:t>
      </w:r>
    </w:p>
    <w:p w:rsidR="00182081" w:rsidRDefault="00182081" w:rsidP="00182081">
      <w:r>
        <w:t>Пассажиры, чтобы быть освобожденными от таможенных сборов, должны ввозить продукты питания, туалетные принадлежности и лекарства отдельно в багаже ​​с ограничением веса 20 кг, а отправления любой транзитной авиа-, морской и почтовой компанией могут весить до 50 кг.</w:t>
      </w:r>
    </w:p>
    <w:p w:rsidR="00182081" w:rsidRDefault="00182081" w:rsidP="00182081">
      <w:r>
        <w:lastRenderedPageBreak/>
        <w:t>Еда, туалетные принадлежности и лекарства, которые сопровождают пассажира, будут иметь ограничение в 20 килограммов, и для того, чтобы быть освобожденными от таможенных пошлин, они должны ввозиться отдельно и не смешиваться с другим багажом.</w:t>
      </w:r>
    </w:p>
    <w:p w:rsidR="00182081" w:rsidRDefault="00182081" w:rsidP="00A57E6E">
      <w:pPr>
        <w:rPr>
          <w:b/>
        </w:rPr>
      </w:pPr>
      <w:r>
        <w:t>Министр финансов и цен Владимир Регейро пояснил на пресс-конференции целесообразность сохранения в силе этой меры, принятой в 2021 году, с учетом дефицита товаров и услуг, а также ограничений, вызванных введенной экономической, торговой и финансовой блокадой.</w:t>
      </w:r>
      <w:r w:rsidRPr="00182081">
        <w:t xml:space="preserve"> </w:t>
      </w:r>
      <w:r w:rsidRPr="00182081">
        <w:rPr>
          <w:b/>
        </w:rPr>
        <w:t>(Пренса Латина)</w:t>
      </w:r>
    </w:p>
    <w:p w:rsidR="00767A68" w:rsidRDefault="00C440B1" w:rsidP="00767A68">
      <w:pPr>
        <w:pStyle w:val="Ttulo1"/>
      </w:pPr>
      <w:bookmarkStart w:id="7" w:name="_Toc138666680"/>
      <w:r w:rsidRPr="00C440B1">
        <w:t>Стартовала на Кубе выставка ЭКСПОКАРИБЕ</w:t>
      </w:r>
      <w:bookmarkEnd w:id="7"/>
    </w:p>
    <w:p w:rsidR="00202AF3" w:rsidRPr="00202AF3" w:rsidRDefault="00202AF3" w:rsidP="00202AF3">
      <w:pPr>
        <w:rPr>
          <w:lang w:eastAsia="es-ES"/>
        </w:rPr>
      </w:pPr>
    </w:p>
    <w:p w:rsidR="00767A68" w:rsidRPr="00767A68" w:rsidRDefault="00767A68" w:rsidP="00767A68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89E02DA" wp14:editId="30E01E11">
            <wp:extent cx="1552575" cy="865289"/>
            <wp:effectExtent l="0" t="0" r="0" b="0"/>
            <wp:docPr id="3" name="Imagen 3" descr="https://ruso.prensa-latina.cu/images/pl-ru/2023/06/expocaribe%2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6/expocaribe%202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80" cy="87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68" w:rsidRPr="00767A68" w:rsidRDefault="00767A68" w:rsidP="00767A68">
      <w:r w:rsidRPr="00767A68">
        <w:t>Сантьяго-де-Куба, 22 июня. С участием около 30 стран началась международная выставка ЭКСПОКАРИБЕ (ExpoCaribe 2023), которая до 24 июня бизнесменов и власти для заключения деловых, экономических и коммерческих соглашений.</w:t>
      </w:r>
    </w:p>
    <w:p w:rsidR="00767A68" w:rsidRPr="00767A68" w:rsidRDefault="00767A68" w:rsidP="00767A68">
      <w:r w:rsidRPr="00767A68">
        <w:t>В главном зале центра конференций Эредиа прошла церемония открытия, на которой Беатрис Джонсон, губернатор этой провинции, подчеркнула важность этого события, указывая на будущее развитие среди сложных экономических условий Кубы и всего за несколько дней до 70-летие штурма казармы "Монкада".</w:t>
      </w:r>
    </w:p>
    <w:p w:rsidR="00767A68" w:rsidRPr="00767A68" w:rsidRDefault="00767A68" w:rsidP="00767A68">
      <w:r w:rsidRPr="00767A68">
        <w:t>Член Госсовета также упомянула о 100-летнем существовании складов Дона Панчо - "собора" кубинского рома.</w:t>
      </w:r>
    </w:p>
    <w:p w:rsidR="00767A68" w:rsidRPr="00767A68" w:rsidRDefault="00767A68" w:rsidP="00767A68">
      <w:r w:rsidRPr="00767A68">
        <w:t>Говорила о полувековых связях Кубы с Карибским сообществом (КАРИКОМ) и 508-летнем юбилее этого города, который, по данным Организации Объединенных Наций по вопросам образования, науки и культуры (ЮНЕСКО), считается творческим центром музыки.</w:t>
      </w:r>
    </w:p>
    <w:p w:rsidR="00767A68" w:rsidRPr="00767A68" w:rsidRDefault="00767A68" w:rsidP="00767A68">
      <w:r w:rsidRPr="00767A68">
        <w:t>Со своей стороны, Эмма Ипполит, министр торговли и промышленности Сент-Люсии, сослалась на исторические связи этих народов с кубинской революцией и, в частности, на международное осуждение экономической, торговой и финансовой блокады группы присоединившихся стран.</w:t>
      </w:r>
    </w:p>
    <w:p w:rsidR="00767A68" w:rsidRPr="00767A68" w:rsidRDefault="00767A68" w:rsidP="00767A68">
      <w:r w:rsidRPr="00767A68">
        <w:t>Рассмотрела нынешние трудности кубинской экономики и высоко оценила принятые на практике решения по развитию частного сектора, в условиях больших диспропорций в распределении богатства во всем мире.</w:t>
      </w:r>
    </w:p>
    <w:p w:rsidR="00767A68" w:rsidRPr="00767A68" w:rsidRDefault="00767A68" w:rsidP="00767A68">
      <w:r w:rsidRPr="00767A68">
        <w:t>Вице-президент Ассоциации карибских торговых палат Петипа Льюис напомнила, что эта организация возникла как необходимость в 2019 году с первоначальным списком из 13 стран и выросла в своей роли моста, способствующего этому взаимодействию между экономиками стран Карибского бассейна.</w:t>
      </w:r>
    </w:p>
    <w:p w:rsidR="00767A68" w:rsidRPr="00767A68" w:rsidRDefault="00767A68" w:rsidP="00767A68">
      <w:r w:rsidRPr="00767A68">
        <w:lastRenderedPageBreak/>
        <w:t>Президент Кубинской торговой палаты Антонио Л. Каррикарте высоко оценил стремление властей Сантьяго провести достойно 18-е мероприятие, которое окажет значительное влияние на региональную интеграцию и продвижение проектов, которые должны принести пользу участвующим странам.</w:t>
      </w:r>
    </w:p>
    <w:p w:rsidR="00C440B1" w:rsidRPr="00C772E7" w:rsidRDefault="00767A68" w:rsidP="00A57E6E">
      <w:pPr>
        <w:rPr>
          <w:b/>
          <w:lang w:val="es-ES"/>
        </w:rPr>
      </w:pPr>
      <w:r w:rsidRPr="00767A68">
        <w:t>Отметил, что национальная экономика переживает постепенное восстановление с предполагаемым ростом в три процента в год, в основном за счет увеличения туризма, из которого ожидается около трех с половиной миллионов посетителей.</w:t>
      </w:r>
      <w:r w:rsidRPr="00767A68">
        <w:rPr>
          <w:b/>
        </w:rPr>
        <w:t xml:space="preserve"> 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8" w:name="_Toc138666681"/>
            <w:r w:rsidRPr="008B0FD2">
              <w:rPr>
                <w:lang w:eastAsia="es-ES"/>
              </w:rPr>
              <w:t>БЛОКАДА США ПРОТИВ КУБЫ</w:t>
            </w:r>
            <w:bookmarkEnd w:id="8"/>
          </w:p>
        </w:tc>
      </w:tr>
    </w:tbl>
    <w:p w:rsidR="00CF4C6D" w:rsidRDefault="00CF4C6D" w:rsidP="00CF4C6D">
      <w:pPr>
        <w:pStyle w:val="Ttulo1"/>
      </w:pPr>
      <w:bookmarkStart w:id="9" w:name="_Toc138666682"/>
      <w:r w:rsidRPr="00CF4C6D">
        <w:t>Гейл Уокер арестована за защиту Кубы перед сенатором США</w:t>
      </w:r>
      <w:bookmarkEnd w:id="9"/>
    </w:p>
    <w:p w:rsidR="00202AF3" w:rsidRPr="00202AF3" w:rsidRDefault="00202AF3" w:rsidP="00202AF3">
      <w:pPr>
        <w:rPr>
          <w:lang w:eastAsia="es-ES"/>
        </w:rPr>
      </w:pPr>
    </w:p>
    <w:p w:rsidR="00CF4C6D" w:rsidRDefault="00CF4C6D" w:rsidP="00CF4C6D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0EE46D9" wp14:editId="7020B00C">
            <wp:extent cx="1285875" cy="809480"/>
            <wp:effectExtent l="0" t="0" r="0" b="0"/>
            <wp:docPr id="6" name="Imagen 6" descr="https://ruso.prensa-latina.cu/images/pl-ru/2023/06/1-lam-gail-wal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6/1-lam-gail-walk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72" cy="82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6D" w:rsidRDefault="00CF4C6D" w:rsidP="00CF4C6D">
      <w:r>
        <w:t>Вашингтон, 23 июня. Американская организация "Пасторы за мир" сегодня осудила арест своего директора Гейл Уокер после попытки мирно встретиться с конгрессменом Робертом Менендесом, чтобы обсудить его жест</w:t>
      </w:r>
      <w:r w:rsidR="00A35575">
        <w:t>окую политику в отношении Кубы.</w:t>
      </w:r>
    </w:p>
    <w:p w:rsidR="00CF4C6D" w:rsidRDefault="00CF4C6D" w:rsidP="00CF4C6D">
      <w:r>
        <w:t>На видео, загруженном на ее страницу в Facebook, видно, как полицейский ведет Уокер в наручниках, в то время как она объясняет, что собиралась только поговорить с сенатором в его кабинете и потребовать прекращения включения Кубы в список стран, поддерживающих терроризм, и просить нормализации отношений между Соединенными Штатами и островом.</w:t>
      </w:r>
    </w:p>
    <w:p w:rsidR="00CF4C6D" w:rsidRDefault="00CF4C6D" w:rsidP="00CF4C6D">
      <w:r>
        <w:t>"Мы должны иметь возможность поговорить о Кубе с нашими представителями, не будучи арестованными", — говорит Уокер в видео, где также поясняет, что они несколько раз просили о встрече с Менендесом, но так и не получили ответа.</w:t>
      </w:r>
    </w:p>
    <w:p w:rsidR="00CF4C6D" w:rsidRDefault="00CF4C6D" w:rsidP="00CF4C6D">
      <w:r>
        <w:t>"Мы защищаем нашу кубинскую семью, потому что считаем эту политику несправедливой", — добавляет исполнительный директор Межрелигиозного фонда общественной организации (IFCO) "Пасторы за мир" перед тем, как войти в лифт в сопровождении двух офицеров.</w:t>
      </w:r>
    </w:p>
    <w:p w:rsidR="00CF4C6D" w:rsidRDefault="00CF4C6D" w:rsidP="00CF4C6D">
      <w:r>
        <w:t>IFCO-"Пасторы за мир" — это группа, основанная в 1992 году преподобным Люциусом Уолкером и поддерживающая отношения солидарности с карибской нацией в течение 31 года.</w:t>
      </w:r>
    </w:p>
    <w:p w:rsidR="00CF4C6D" w:rsidRDefault="00CF4C6D" w:rsidP="00CF4C6D">
      <w:r>
        <w:t>В 1992 году караван дружбы между Соединенными Штатами и Кубой, или просто караван пасторов за мир, в своем первом выпуске доставил на остров 15 тонн помощи для секторов здравоохранения и образования, два из которых больше всего пострадали от враждебного политики Белого дома.</w:t>
      </w:r>
    </w:p>
    <w:p w:rsidR="00CF4C6D" w:rsidRDefault="00CF4C6D" w:rsidP="00CF4C6D">
      <w:r>
        <w:t xml:space="preserve">Когда преподобный Люциус Уокер дал жизнь этой инициативе, его целью было обойти рамки законов и постановлений блокады, политики, которая, как он ее определил, </w:t>
      </w:r>
      <w:r>
        <w:lastRenderedPageBreak/>
        <w:t>является анти евангелической и агрессивной с серьезными социальными последствиями для Карибской страны.</w:t>
      </w:r>
    </w:p>
    <w:p w:rsidR="00CF4C6D" w:rsidRDefault="00CF4C6D" w:rsidP="00CF4C6D">
      <w:r>
        <w:t>Ничто не могло помешать цели доставки гуманитарной помощи в осажденную страну, и они сосредоточились на этой цели в течение последних трех десятилетий, только в 2020 году это не удалось осуществить из-за пандемии.</w:t>
      </w:r>
    </w:p>
    <w:p w:rsidR="00CF4C6D" w:rsidRDefault="00CF4C6D" w:rsidP="00CF4C6D">
      <w:r>
        <w:t>Но когда 15 ноября 2021 года Куба начала постепенно открывать свои границы для иностранных посетителей, члены XXXI каравана были одной из первых групп, прибывших в международный аэропорт имени Хосе Марти в Гаване.</w:t>
      </w:r>
      <w:r w:rsidRPr="00CF4C6D">
        <w:rPr>
          <w:b/>
        </w:rPr>
        <w:t xml:space="preserve"> (Пренса Латина)</w:t>
      </w:r>
    </w:p>
    <w:p w:rsidR="00A360AB" w:rsidRDefault="0017286D" w:rsidP="0017286D">
      <w:pPr>
        <w:pStyle w:val="Ttulo1"/>
      </w:pPr>
      <w:bookmarkStart w:id="10" w:name="_Toc138666683"/>
      <w:r w:rsidRPr="0017286D">
        <w:t>Блокада Кубы преследует экономическое удушение, утверждают в США</w:t>
      </w:r>
      <w:bookmarkEnd w:id="10"/>
    </w:p>
    <w:p w:rsidR="0017286D" w:rsidRDefault="0017286D" w:rsidP="002D09C8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>
        <w:rPr>
          <w:rFonts w:cs="Arial"/>
        </w:rPr>
        <w:t xml:space="preserve">Вашингтон, 22 июня. </w:t>
      </w:r>
      <w:r w:rsidRPr="0017286D">
        <w:rPr>
          <w:rFonts w:cs="Arial"/>
        </w:rPr>
        <w:t>Целью блокады Соединенных Штатов против Кубы является экономическое удушение острова и лишение его граждан основных ресурсов, необходимых для жизни, говорится в статье</w:t>
      </w:r>
      <w:r>
        <w:rPr>
          <w:rFonts w:cs="Arial"/>
        </w:rPr>
        <w:t>, опубликованной здесь сегодня.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В тексте, опубликованном на сайте CommonDreams, рассказывается об опыте двух молодых американцев, посетивших карибскую страну для участия в праздновании Международного дня трудящихся 1 мая, и из первых рук рассказывается об ущербе, нанесенном осадой сменяющихся администраций Вашингтона.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Как заявили подписавшие соглашение Эли Смит и Кейтлин Бланшар, члены молодежной группы организации Codepink, нашей целью было понять кубинскую политическую систему, блокаду США и ее влияние на повседневную жизнь.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В своей статье они упомянули, как в 1960 году, после победы кубинской революции, в меморандуме помощника государственного секретаря США по межамериканским делам рекомендовалось причинять страдания жителям Карибской страны.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По этому поводу, отметили они, чиновник сказал, что если Соединенные Штаты хотят противостоять подъему коммунизма у себя на заднем дворе, им придется лишить "денег и поставок, уменьшить денежную и реальную заработную плату, вызвать голод, отчаяние и свержение правительства".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Затем была введена блокада, которая по-прежнему ограничивает ввоз необходимых продуктов и не позволяет другим странам продавать их на остров, отмечается в тексте, озаглавленном "Экономическая блокада Соединенными Штатами Кубы хуже, чем думают".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Кроме того, добавили они, администрация действующего президента Джо Байдена держит архипелаг в списке государств-спонсоров терроризма, что еще больше ограничивает его экономическое развитие.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"Цель этой политики ясно изложена в меморандуме 1960 года: Соединенные Штаты пытаются лишить Кубу социализма. Цель американской политики — создавать страдания, и это с гордостью отображается на веб-сайте Государственного департамента".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Молодые люди также рассказали о своем путешествии по преображающимся скромным районам, где они смогли увидеть, как жители развивают свои сообщества, чтобы иметь лучший доступ к медицинскому обслуживанию, еде и другим услугам.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17286D" w:rsidRPr="0017286D" w:rsidRDefault="0017286D" w:rsidP="0017286D">
      <w:pPr>
        <w:spacing w:after="0"/>
        <w:rPr>
          <w:rFonts w:cs="Arial"/>
        </w:rPr>
      </w:pPr>
      <w:r w:rsidRPr="0017286D">
        <w:rPr>
          <w:rFonts w:cs="Arial"/>
        </w:rPr>
        <w:t>"Кубинцы на острове прокладывают свой собственный курс в сторону от гегемонии США, и ясно, что политика США — это попытка лишить их этого права", — заявили они.</w:t>
      </w:r>
    </w:p>
    <w:p w:rsidR="0017286D" w:rsidRPr="0017286D" w:rsidRDefault="0017286D" w:rsidP="0017286D">
      <w:pPr>
        <w:spacing w:after="0"/>
        <w:rPr>
          <w:rFonts w:cs="Arial"/>
        </w:rPr>
      </w:pPr>
    </w:p>
    <w:p w:rsidR="008814F8" w:rsidRPr="0017286D" w:rsidRDefault="0017286D" w:rsidP="002D09C8">
      <w:pPr>
        <w:spacing w:after="0"/>
        <w:rPr>
          <w:rFonts w:cs="Arial"/>
        </w:rPr>
      </w:pPr>
      <w:r w:rsidRPr="0017286D">
        <w:rPr>
          <w:rFonts w:cs="Arial"/>
        </w:rPr>
        <w:t>Они также пришли к выводу, что 150 молодых людей из США и Канады, посетивших остров в конце апреля 2023 года, вернулись на свою землю с глубокой приверженностью прекращению блокады, которая длится более 60 лет.</w:t>
      </w:r>
      <w:r w:rsidR="003F7DBE" w:rsidRPr="00416D7B">
        <w:rPr>
          <w:rFonts w:cs="Arial"/>
        </w:rPr>
        <w:t xml:space="preserve"> </w:t>
      </w:r>
      <w:r w:rsidR="003F7DBE" w:rsidRPr="0030061A">
        <w:rPr>
          <w:rFonts w:cs="Arial"/>
          <w:b/>
        </w:rPr>
        <w:t>(Пренса Латина)</w:t>
      </w:r>
    </w:p>
    <w:p w:rsidR="00A360AB" w:rsidRPr="008814F8" w:rsidRDefault="00A360AB" w:rsidP="00A360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11" w:name="_Toc138666684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11"/>
          </w:p>
        </w:tc>
      </w:tr>
    </w:tbl>
    <w:p w:rsidR="00383188" w:rsidRDefault="00383188" w:rsidP="0017286D">
      <w:pPr>
        <w:pStyle w:val="Ttulo1"/>
      </w:pPr>
      <w:bookmarkStart w:id="12" w:name="_Toc138666685"/>
      <w:r w:rsidRPr="00383188">
        <w:t>Куба укрепляет связи с Всемирной таможенной организацией</w:t>
      </w:r>
      <w:bookmarkEnd w:id="12"/>
    </w:p>
    <w:p w:rsidR="00383188" w:rsidRDefault="00383188" w:rsidP="002D09C8">
      <w:pPr>
        <w:spacing w:after="0"/>
        <w:rPr>
          <w:rFonts w:cs="Arial"/>
          <w:b/>
        </w:rPr>
      </w:pPr>
    </w:p>
    <w:p w:rsidR="00383188" w:rsidRDefault="00383188" w:rsidP="00383188">
      <w:pPr>
        <w:spacing w:after="0"/>
        <w:jc w:val="center"/>
        <w:rPr>
          <w:rFonts w:cs="Arial"/>
          <w:b/>
        </w:rPr>
      </w:pPr>
      <w:r>
        <w:rPr>
          <w:noProof/>
          <w:lang w:val="es-ES" w:eastAsia="es-ES"/>
        </w:rPr>
        <w:drawing>
          <wp:inline distT="0" distB="0" distL="0" distR="0" wp14:anchorId="310EA58F" wp14:editId="19F239B1">
            <wp:extent cx="1019175" cy="762758"/>
            <wp:effectExtent l="0" t="0" r="0" b="0"/>
            <wp:docPr id="2" name="Imagen 2" descr="https://ruso.prensa-latina.cu/images/pl-ru/2023/06/oma-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6/oma-ag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3" cy="7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88" w:rsidRDefault="00383188" w:rsidP="00383188">
      <w:pPr>
        <w:spacing w:after="0"/>
        <w:rPr>
          <w:rFonts w:cs="Arial"/>
          <w:b/>
        </w:rPr>
      </w:pPr>
    </w:p>
    <w:p w:rsidR="00383188" w:rsidRPr="00383188" w:rsidRDefault="00383188" w:rsidP="00383188">
      <w:pPr>
        <w:spacing w:after="0"/>
        <w:rPr>
          <w:rFonts w:cs="Arial"/>
        </w:rPr>
      </w:pPr>
      <w:r>
        <w:rPr>
          <w:rFonts w:cs="Arial"/>
        </w:rPr>
        <w:t xml:space="preserve">Брюссель, 22 июня. </w:t>
      </w:r>
      <w:r w:rsidRPr="00383188">
        <w:rPr>
          <w:rFonts w:cs="Arial"/>
        </w:rPr>
        <w:t>Глава Главной таможни Республики Куба Нельсон Кордовес побеседовал здесь с Генеральным секретарем Всемирной таможенной организации (ВТамО) Кунио Микурия, встреча, на которой обсуждалось двустороннее сотрудничество.</w:t>
      </w:r>
    </w:p>
    <w:p w:rsidR="00383188" w:rsidRPr="00383188" w:rsidRDefault="00383188" w:rsidP="00383188">
      <w:pPr>
        <w:spacing w:after="0"/>
        <w:rPr>
          <w:rFonts w:cs="Arial"/>
        </w:rPr>
      </w:pPr>
    </w:p>
    <w:p w:rsidR="00383188" w:rsidRPr="00383188" w:rsidRDefault="00383188" w:rsidP="00383188">
      <w:pPr>
        <w:spacing w:after="0"/>
        <w:rPr>
          <w:rFonts w:cs="Arial"/>
        </w:rPr>
      </w:pPr>
      <w:r w:rsidRPr="00383188">
        <w:rPr>
          <w:rFonts w:cs="Arial"/>
        </w:rPr>
        <w:t>Встреча проведена в рамках участия Кордовеса в 141-й и 142-й сессиях Совета таможенного сотрудничества, запланированных до субботы, с делегациями из 185 стран-членов организации.</w:t>
      </w:r>
    </w:p>
    <w:p w:rsidR="00383188" w:rsidRPr="00383188" w:rsidRDefault="00383188" w:rsidP="00383188">
      <w:pPr>
        <w:spacing w:after="0"/>
        <w:rPr>
          <w:rFonts w:cs="Arial"/>
        </w:rPr>
      </w:pPr>
    </w:p>
    <w:p w:rsidR="00383188" w:rsidRPr="00383188" w:rsidRDefault="00383188" w:rsidP="00383188">
      <w:pPr>
        <w:spacing w:after="0"/>
        <w:rPr>
          <w:rFonts w:cs="Arial"/>
        </w:rPr>
      </w:pPr>
      <w:r w:rsidRPr="00383188">
        <w:rPr>
          <w:rFonts w:cs="Arial"/>
        </w:rPr>
        <w:t>Во время встречи кубинское должностное лицо объяснило Микурии, срок полномочий которого приближается к завершению, подробности обновления стратегии улучшения Кубинской таможни и действия, направленные на то, чтобы Учебный центр организации стал университетским учреждением.</w:t>
      </w:r>
    </w:p>
    <w:p w:rsidR="00383188" w:rsidRPr="00383188" w:rsidRDefault="00383188" w:rsidP="00383188">
      <w:pPr>
        <w:spacing w:after="0"/>
        <w:rPr>
          <w:rFonts w:cs="Arial"/>
        </w:rPr>
      </w:pPr>
    </w:p>
    <w:p w:rsidR="00383188" w:rsidRPr="00383188" w:rsidRDefault="00383188" w:rsidP="00383188">
      <w:pPr>
        <w:spacing w:after="0"/>
        <w:rPr>
          <w:rFonts w:cs="Arial"/>
        </w:rPr>
      </w:pPr>
      <w:r w:rsidRPr="00383188">
        <w:rPr>
          <w:rFonts w:cs="Arial"/>
        </w:rPr>
        <w:t>В этом смысле он особо выделил подготовку на острове бакалавров в области права и таможенного администрирования, а также курсов магистратуры.</w:t>
      </w:r>
    </w:p>
    <w:p w:rsidR="00383188" w:rsidRPr="00383188" w:rsidRDefault="00383188" w:rsidP="00383188">
      <w:pPr>
        <w:spacing w:after="0"/>
        <w:rPr>
          <w:rFonts w:cs="Arial"/>
        </w:rPr>
      </w:pPr>
    </w:p>
    <w:p w:rsidR="00383188" w:rsidRPr="00383188" w:rsidRDefault="00383188" w:rsidP="00383188">
      <w:pPr>
        <w:spacing w:after="0"/>
        <w:rPr>
          <w:rFonts w:cs="Arial"/>
        </w:rPr>
      </w:pPr>
      <w:r w:rsidRPr="00383188">
        <w:rPr>
          <w:rFonts w:cs="Arial"/>
        </w:rPr>
        <w:t>Кордовес воспользовался случаем, чтобы вручить Генеральному секретарю ВТамО монету к 60-летию социалистической таможни как символ дружбы и отношений, сложившихся между сторонами.</w:t>
      </w:r>
    </w:p>
    <w:p w:rsidR="00383188" w:rsidRPr="00383188" w:rsidRDefault="00383188" w:rsidP="00383188">
      <w:pPr>
        <w:spacing w:after="0"/>
        <w:rPr>
          <w:rFonts w:cs="Arial"/>
        </w:rPr>
      </w:pPr>
    </w:p>
    <w:p w:rsidR="00383188" w:rsidRPr="00383188" w:rsidRDefault="00383188" w:rsidP="00383188">
      <w:pPr>
        <w:spacing w:after="0"/>
        <w:rPr>
          <w:rFonts w:cs="Arial"/>
        </w:rPr>
      </w:pPr>
      <w:r w:rsidRPr="00383188">
        <w:rPr>
          <w:rFonts w:cs="Arial"/>
        </w:rPr>
        <w:t>Во встрече приняла участие посол Кубы в Бельгии и Европейском союзе Яира Хименес.</w:t>
      </w:r>
    </w:p>
    <w:p w:rsidR="00383188" w:rsidRPr="00383188" w:rsidRDefault="00383188" w:rsidP="00383188">
      <w:pPr>
        <w:spacing w:after="0"/>
        <w:rPr>
          <w:rFonts w:cs="Arial"/>
        </w:rPr>
      </w:pPr>
    </w:p>
    <w:p w:rsidR="00383188" w:rsidRPr="00383188" w:rsidRDefault="00383188" w:rsidP="00383188">
      <w:pPr>
        <w:spacing w:after="0"/>
        <w:rPr>
          <w:rFonts w:cs="Arial"/>
        </w:rPr>
      </w:pPr>
      <w:r w:rsidRPr="00383188">
        <w:rPr>
          <w:rFonts w:cs="Arial"/>
        </w:rPr>
        <w:t>Глава СМА предвидит другие встречи в этой столице в рамках своей дополнительной повестки дня на 141-й и 142-й сессиях Совета таможенного сотрудничества, форума, на котором рассматриваются вопросы обучения, тарифов, упрощения процедур торговли и работы ВТамО.</w:t>
      </w:r>
    </w:p>
    <w:p w:rsidR="00383188" w:rsidRPr="00383188" w:rsidRDefault="00383188" w:rsidP="00383188">
      <w:pPr>
        <w:spacing w:after="0"/>
        <w:rPr>
          <w:rFonts w:cs="Arial"/>
        </w:rPr>
      </w:pPr>
    </w:p>
    <w:p w:rsidR="00383188" w:rsidRPr="00383188" w:rsidRDefault="00383188" w:rsidP="00383188">
      <w:pPr>
        <w:spacing w:after="0"/>
        <w:rPr>
          <w:rFonts w:cs="Arial"/>
          <w:lang w:val="es-ES"/>
        </w:rPr>
      </w:pPr>
      <w:r w:rsidRPr="00383188">
        <w:rPr>
          <w:rFonts w:cs="Arial"/>
        </w:rPr>
        <w:t xml:space="preserve">Точно так же государства-члены будут избирать претендентов на основные должности, включая Генерального секретаря. </w:t>
      </w:r>
      <w:r w:rsidRPr="00383188">
        <w:rPr>
          <w:rFonts w:cs="Arial"/>
          <w:b/>
        </w:rPr>
        <w:t>(Пренса Латина)</w:t>
      </w:r>
    </w:p>
    <w:p w:rsidR="00A360AB" w:rsidRDefault="001A269F" w:rsidP="001A269F">
      <w:pPr>
        <w:pStyle w:val="Ttulo1"/>
      </w:pPr>
      <w:bookmarkStart w:id="13" w:name="_Toc138666686"/>
      <w:r w:rsidRPr="001A269F">
        <w:t>Куба и Уругвай договорились о сотрудничестве в разработке вакцин</w:t>
      </w:r>
      <w:bookmarkEnd w:id="13"/>
    </w:p>
    <w:p w:rsidR="001A269F" w:rsidRDefault="001A269F" w:rsidP="002D09C8">
      <w:pPr>
        <w:spacing w:after="0"/>
        <w:rPr>
          <w:rFonts w:cs="Arial"/>
          <w:b/>
        </w:rPr>
      </w:pPr>
    </w:p>
    <w:p w:rsidR="001A269F" w:rsidRDefault="001A269F" w:rsidP="001A269F">
      <w:pPr>
        <w:spacing w:after="0"/>
        <w:jc w:val="center"/>
        <w:rPr>
          <w:rFonts w:cs="Arial"/>
          <w:b/>
        </w:rPr>
      </w:pPr>
      <w:r>
        <w:rPr>
          <w:noProof/>
          <w:lang w:val="es-ES" w:eastAsia="es-ES"/>
        </w:rPr>
        <w:drawing>
          <wp:inline distT="0" distB="0" distL="0" distR="0" wp14:anchorId="7C9BED80" wp14:editId="04F33C2B">
            <wp:extent cx="1466850" cy="882015"/>
            <wp:effectExtent l="0" t="0" r="0" b="0"/>
            <wp:docPr id="15" name="Imagen 15" descr="https://ruso.prensa-latina.cu/images/pl-ru/2023/06/instituto-finlay-de-vacu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6/instituto-finlay-de-vacunas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13" cy="8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AB" w:rsidRDefault="00A360AB" w:rsidP="00BD222E">
      <w:pPr>
        <w:spacing w:after="0"/>
        <w:rPr>
          <w:rFonts w:cs="Arial"/>
        </w:rPr>
      </w:pPr>
    </w:p>
    <w:p w:rsidR="00BD222E" w:rsidRDefault="00BD222E" w:rsidP="00BD222E">
      <w:r>
        <w:t>21 июня (Пренса Латина) Институт вакцин Финляй и Департамент биотехнологических разработок Уругвайского университета подписали сегодня Меморандум о взаимопонимании с целью развития сотрудничества между двумя учреждениями.</w:t>
      </w:r>
    </w:p>
    <w:p w:rsidR="00BD222E" w:rsidRDefault="00BD222E" w:rsidP="00BD222E">
      <w:r>
        <w:t>Подписание документа, предусматривающего проведение обширной совместной работы, связанной с исследованиями и разработками вакцины, состоялось на международном мероприятии VacciPharma2023, завершившемся сегодня после четырех дней на курорте Варадеро в западной провинции Матансас.</w:t>
      </w:r>
    </w:p>
    <w:p w:rsidR="00BD222E" w:rsidRDefault="00BD222E" w:rsidP="00BD222E">
      <w:r>
        <w:t>Меморандум подписали генеральный директор Института Финляй, Висенте Верес, и директор Департамента биотехнологического развития Уругвая Алехандро Чабальгоити.</w:t>
      </w:r>
    </w:p>
    <w:p w:rsidR="00BD222E" w:rsidRDefault="00BD222E" w:rsidP="00BD222E">
      <w:r>
        <w:t>На VacciPharma2023 кубинские и иностранные делегаты представили результаты исследований и разработки, стратегии контроля качества и технологические элементы производства вакцин.</w:t>
      </w:r>
    </w:p>
    <w:p w:rsidR="00BD222E" w:rsidRDefault="00BD222E" w:rsidP="00BD222E">
      <w:r>
        <w:t>Они также поделились своим опытом в секторе биотехнологий, разработке иммуногенов, борьбе с пандемией в своих странах происхождения и особенностях органов по регулированию лекарственных средств.</w:t>
      </w:r>
    </w:p>
    <w:p w:rsidR="00BD222E" w:rsidRDefault="00BD222E" w:rsidP="00BD222E">
      <w:r>
        <w:t>Кроме того, были представлены технические и качественные результаты вакцин, разработанных на Кубе, а также стратегия острова и научные результаты разработки поливалентного конъюгированного детского иммуногена против пневмококка, которые в настоящее время находятся на разных стадиях изучения и разработки.</w:t>
      </w:r>
    </w:p>
    <w:p w:rsidR="00BD222E" w:rsidRDefault="00BD222E" w:rsidP="00BD222E">
      <w:r>
        <w:t>VacciPharma2023 проводится каждые два года на Кубе, организованной Кубинским обществом фармакологии и компаниями BioCubaFarma.</w:t>
      </w:r>
    </w:p>
    <w:p w:rsidR="001A269F" w:rsidRDefault="00BD222E" w:rsidP="004F0BEF">
      <w:pPr>
        <w:spacing w:after="0"/>
        <w:rPr>
          <w:rFonts w:cs="Arial"/>
          <w:b/>
        </w:rPr>
      </w:pPr>
      <w:r>
        <w:t>Это мероприятие проводится после того, как предыдущие два были приостановлены из-за пандемии КОВИД-19, и считается очень важным событием для науки, поскольку это позволило возобновить пространство для научного и академического обмена.</w:t>
      </w:r>
      <w:r w:rsidRPr="00416D7B">
        <w:rPr>
          <w:rFonts w:cs="Arial"/>
        </w:rPr>
        <w:t xml:space="preserve"> </w:t>
      </w:r>
      <w:r w:rsidRPr="0030061A">
        <w:rPr>
          <w:rFonts w:cs="Arial"/>
          <w:b/>
        </w:rPr>
        <w:t>(Пренса Латина)</w:t>
      </w:r>
    </w:p>
    <w:p w:rsidR="004F0BEF" w:rsidRPr="004F0BEF" w:rsidRDefault="004F0BEF" w:rsidP="004F0BEF">
      <w:pPr>
        <w:spacing w:after="0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64B7" w:rsidRPr="004D64B7" w:rsidTr="004D64B7">
        <w:tc>
          <w:tcPr>
            <w:tcW w:w="9629" w:type="dxa"/>
          </w:tcPr>
          <w:p w:rsidR="004D64B7" w:rsidRPr="004D64B7" w:rsidRDefault="00530BAA" w:rsidP="00751B15">
            <w:pPr>
              <w:pStyle w:val="Ttulo2"/>
              <w:outlineLvl w:val="1"/>
              <w:rPr>
                <w:lang w:eastAsia="es-ES"/>
              </w:rPr>
            </w:pPr>
            <w:bookmarkStart w:id="14" w:name="_Toc118713245"/>
            <w:bookmarkStart w:id="15" w:name="_Toc131423047"/>
            <w:bookmarkStart w:id="16" w:name="_Toc138666687"/>
            <w:r w:rsidRPr="004D64B7">
              <w:rPr>
                <w:lang w:eastAsia="es-ES"/>
              </w:rPr>
              <w:t>ДВУСТОРОННИЕ ОТНОШЕНИЯ</w:t>
            </w:r>
            <w:bookmarkEnd w:id="14"/>
            <w:bookmarkEnd w:id="15"/>
            <w:bookmarkEnd w:id="16"/>
          </w:p>
        </w:tc>
      </w:tr>
    </w:tbl>
    <w:p w:rsidR="008814F8" w:rsidRDefault="00BA5159" w:rsidP="00BA5159">
      <w:pPr>
        <w:pStyle w:val="Ttulo1"/>
      </w:pPr>
      <w:bookmarkStart w:id="17" w:name="_Toc138666688"/>
      <w:r w:rsidRPr="00BA5159">
        <w:t>Куба подтверждает узы братства и сотрудничества с Россией</w:t>
      </w:r>
      <w:bookmarkEnd w:id="17"/>
    </w:p>
    <w:p w:rsidR="00BA5159" w:rsidRDefault="00BA5159" w:rsidP="0096419E">
      <w:pPr>
        <w:spacing w:after="0"/>
        <w:rPr>
          <w:lang w:eastAsia="es-ES"/>
        </w:rPr>
      </w:pPr>
    </w:p>
    <w:p w:rsidR="00BA5159" w:rsidRDefault="00BA5159" w:rsidP="00BA5159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26FA3C9" wp14:editId="4AA7C962">
            <wp:extent cx="1285253" cy="723900"/>
            <wp:effectExtent l="0" t="0" r="0" b="0"/>
            <wp:docPr id="4" name="Imagen 4" descr="https://www.prensa-latina.cu/wp-content/uploads/2023/06/ivXkb6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ensa-latina.cu/wp-content/uploads/2023/06/ivXkb6N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44" cy="73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59" w:rsidRDefault="00BA5159" w:rsidP="00BA5159">
      <w:pPr>
        <w:spacing w:after="0"/>
        <w:jc w:val="center"/>
        <w:rPr>
          <w:lang w:eastAsia="es-ES"/>
        </w:rPr>
      </w:pPr>
    </w:p>
    <w:p w:rsidR="00BA5159" w:rsidRDefault="00A441AB" w:rsidP="00BA5159">
      <w:pPr>
        <w:spacing w:after="0"/>
        <w:rPr>
          <w:lang w:eastAsia="es-ES"/>
        </w:rPr>
      </w:pPr>
      <w:r>
        <w:rPr>
          <w:lang w:eastAsia="es-ES"/>
        </w:rPr>
        <w:t xml:space="preserve">Гавана, 20 июня. </w:t>
      </w:r>
      <w:r w:rsidR="00BA5159" w:rsidRPr="00BA5159">
        <w:rPr>
          <w:lang w:eastAsia="es-ES"/>
        </w:rPr>
        <w:t>Премьер-министр Кубы Мануэль Марреро сегодня подтвердил узы братства и сотрудничества, которые объединяют эту карибскую страну с Россией.</w:t>
      </w:r>
    </w:p>
    <w:p w:rsidR="00BA5159" w:rsidRDefault="00BA5159" w:rsidP="00BA5159">
      <w:pPr>
        <w:spacing w:after="0"/>
        <w:rPr>
          <w:lang w:eastAsia="es-ES"/>
        </w:rPr>
      </w:pPr>
    </w:p>
    <w:p w:rsidR="00A441AB" w:rsidRDefault="00A441AB" w:rsidP="00A441AB">
      <w:pPr>
        <w:spacing w:after="0"/>
        <w:rPr>
          <w:lang w:eastAsia="es-ES"/>
        </w:rPr>
      </w:pPr>
      <w:r>
        <w:rPr>
          <w:lang w:eastAsia="es-ES"/>
        </w:rPr>
        <w:t>Ссылаясь в Twitter на свой недавний официальный визит в евразийское государство, глава кубинского правительства назвал состоявшиеся там встречи очень позитивными и подтвердил, что они будут способствовать развитию двусторонних связей.</w:t>
      </w:r>
    </w:p>
    <w:p w:rsidR="00A441AB" w:rsidRDefault="00A441AB" w:rsidP="00A441AB">
      <w:pPr>
        <w:spacing w:after="0"/>
        <w:rPr>
          <w:lang w:eastAsia="es-ES"/>
        </w:rPr>
      </w:pPr>
    </w:p>
    <w:p w:rsidR="00A441AB" w:rsidRDefault="00A441AB" w:rsidP="00A441AB">
      <w:pPr>
        <w:spacing w:after="0"/>
        <w:rPr>
          <w:lang w:eastAsia="es-ES"/>
        </w:rPr>
      </w:pPr>
      <w:r>
        <w:rPr>
          <w:lang w:eastAsia="es-ES"/>
        </w:rPr>
        <w:t>Накануне первый заместитель министра иностранных дел Кубы Херардо Пеньяльвер, входивший в состав делегации, подчеркнул важность поездки, которая, по его мнению, выполнила предложенные цели, была очень плодотворной и станет важной вехой.</w:t>
      </w:r>
    </w:p>
    <w:p w:rsidR="00A441AB" w:rsidRDefault="00A441AB" w:rsidP="00A441AB">
      <w:pPr>
        <w:spacing w:after="0"/>
        <w:rPr>
          <w:lang w:eastAsia="es-ES"/>
        </w:rPr>
      </w:pPr>
    </w:p>
    <w:p w:rsidR="00BA5159" w:rsidRDefault="00A441AB" w:rsidP="00A441AB">
      <w:pPr>
        <w:spacing w:after="0"/>
        <w:rPr>
          <w:lang w:eastAsia="es-ES"/>
        </w:rPr>
      </w:pPr>
      <w:r>
        <w:rPr>
          <w:lang w:eastAsia="es-ES"/>
        </w:rPr>
        <w:t>В заявлениях для прессы чиновник отметил, что встречи, проведенные в Москве премьер-министром, позволили конкретизировать и придать преемственность реализации договоренностей, достигнутых между лидерами двух стран в ноябре 2022 года во время визита в Россию президента Мигеля Диас-Канеля.</w:t>
      </w:r>
    </w:p>
    <w:p w:rsidR="00A441AB" w:rsidRDefault="00A441AB" w:rsidP="00A441AB">
      <w:pPr>
        <w:spacing w:after="0"/>
        <w:rPr>
          <w:lang w:eastAsia="es-ES"/>
        </w:rPr>
      </w:pPr>
    </w:p>
    <w:p w:rsidR="00A441AB" w:rsidRDefault="00A441AB" w:rsidP="00A441AB">
      <w:pPr>
        <w:spacing w:after="0"/>
        <w:rPr>
          <w:lang w:eastAsia="es-ES"/>
        </w:rPr>
      </w:pPr>
      <w:r>
        <w:rPr>
          <w:lang w:eastAsia="es-ES"/>
        </w:rPr>
        <w:t>Был также достигнут прогресс в политическом диалоге на высоком уровне, учитывая, что обе страны являются стратегическими союзниками и находятся под действием односторонних принудительных мер, которые в случае с Кубой представляют собой железную блокаду, отметил Пеньяльвер.</w:t>
      </w:r>
    </w:p>
    <w:p w:rsidR="00A441AB" w:rsidRDefault="00A441AB" w:rsidP="00A441AB">
      <w:pPr>
        <w:spacing w:after="0"/>
        <w:rPr>
          <w:lang w:eastAsia="es-ES"/>
        </w:rPr>
      </w:pPr>
    </w:p>
    <w:p w:rsidR="00A441AB" w:rsidRDefault="00A441AB" w:rsidP="00A441AB">
      <w:pPr>
        <w:spacing w:after="0"/>
        <w:rPr>
          <w:lang w:eastAsia="es-ES"/>
        </w:rPr>
      </w:pPr>
      <w:r>
        <w:rPr>
          <w:lang w:eastAsia="es-ES"/>
        </w:rPr>
        <w:t>Он также пояснил, что участие Кубы, впервые лично в качестве государства-наблюдателя, в различных мероприятиях Евразийского экономического союза (ЕАЭС), проводимых в городе Сочи, таких как Евразийский межправительственный совет, 3-й Евразийский конгресс и выставка "Евразия - наш дом", было воспринято очень хорошо.</w:t>
      </w:r>
    </w:p>
    <w:p w:rsidR="00A441AB" w:rsidRDefault="00A441AB" w:rsidP="00A441AB">
      <w:pPr>
        <w:spacing w:after="0"/>
        <w:rPr>
          <w:lang w:eastAsia="es-ES"/>
        </w:rPr>
      </w:pPr>
    </w:p>
    <w:p w:rsidR="00A441AB" w:rsidRDefault="00A441AB" w:rsidP="00A441AB">
      <w:pPr>
        <w:spacing w:after="0"/>
        <w:rPr>
          <w:lang w:eastAsia="es-ES"/>
        </w:rPr>
      </w:pPr>
      <w:r>
        <w:rPr>
          <w:lang w:eastAsia="es-ES"/>
        </w:rPr>
        <w:t>Рассматривая повестку дня в Санкт-Петербурге, он особо отметил участие в Международном экономическом форуме имени Санкт-Петербурга, одном из самых важных в мире в этой области.</w:t>
      </w:r>
    </w:p>
    <w:p w:rsidR="00A441AB" w:rsidRDefault="00A441AB" w:rsidP="00A441AB">
      <w:pPr>
        <w:spacing w:after="0"/>
        <w:rPr>
          <w:lang w:eastAsia="es-ES"/>
        </w:rPr>
      </w:pPr>
    </w:p>
    <w:p w:rsidR="00A441AB" w:rsidRDefault="00A441AB" w:rsidP="00A441AB">
      <w:pPr>
        <w:spacing w:after="0"/>
        <w:rPr>
          <w:lang w:eastAsia="es-ES"/>
        </w:rPr>
      </w:pPr>
      <w:r>
        <w:rPr>
          <w:lang w:eastAsia="es-ES"/>
        </w:rPr>
        <w:t>Там премьер-министр рассказал о возможностях, которые открывает кубинская экономика, и объяснил стратегию развития Кубы, основанную на диверсификации торговых партнеров и экспортных секторов, чтобы двигаться вперед собственными усилиями.</w:t>
      </w:r>
    </w:p>
    <w:p w:rsidR="00A441AB" w:rsidRDefault="00A441AB" w:rsidP="00A441AB">
      <w:pPr>
        <w:spacing w:after="0"/>
        <w:rPr>
          <w:lang w:eastAsia="es-ES"/>
        </w:rPr>
      </w:pPr>
    </w:p>
    <w:p w:rsidR="00A441AB" w:rsidRPr="00C30500" w:rsidRDefault="00A441AB" w:rsidP="00A441AB">
      <w:pPr>
        <w:spacing w:after="0"/>
        <w:rPr>
          <w:lang w:eastAsia="es-ES"/>
        </w:rPr>
      </w:pPr>
      <w:r>
        <w:rPr>
          <w:lang w:eastAsia="es-ES"/>
        </w:rPr>
        <w:t>Пеньяльвер также отметил встречи в Москве с главными лидерами страны, особенно с председателем российского правительства Михаилом Мишустиным, который назвал Кубу ключевым партнером в Латинской Америке, и с президентом Владимиром Путиным, диалог, который, по его словам, был действительно очень братским и показал приверженность поддержке крупнейшего из Антильских островов в трудных условиях, в которых он живет.</w:t>
      </w:r>
      <w:r w:rsidRPr="00A441AB">
        <w:rPr>
          <w:lang w:eastAsia="es-ES"/>
        </w:rPr>
        <w:t xml:space="preserve"> </w:t>
      </w:r>
      <w:r w:rsidRPr="00A441AB">
        <w:rPr>
          <w:b/>
          <w:lang w:eastAsia="es-ES"/>
        </w:rPr>
        <w:t>(Пренса Латина)</w:t>
      </w:r>
    </w:p>
    <w:sectPr w:rsidR="00A441AB" w:rsidRPr="00C30500" w:rsidSect="00B730F1">
      <w:headerReference w:type="default" r:id="rId17"/>
      <w:footerReference w:type="default" r:id="rId1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C0" w:rsidRDefault="000122C0" w:rsidP="00EB21F3">
      <w:r>
        <w:separator/>
      </w:r>
    </w:p>
  </w:endnote>
  <w:endnote w:type="continuationSeparator" w:id="0">
    <w:p w:rsidR="000122C0" w:rsidRDefault="000122C0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4E">
          <w:rPr>
            <w:noProof/>
          </w:rPr>
          <w:t>3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C0" w:rsidRDefault="000122C0" w:rsidP="00EB21F3">
      <w:r>
        <w:separator/>
      </w:r>
    </w:p>
  </w:footnote>
  <w:footnote w:type="continuationSeparator" w:id="0">
    <w:p w:rsidR="000122C0" w:rsidRDefault="000122C0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422"/>
    <w:rsid w:val="0003744E"/>
    <w:rsid w:val="0003751F"/>
    <w:rsid w:val="00037857"/>
    <w:rsid w:val="0003786F"/>
    <w:rsid w:val="0004002E"/>
    <w:rsid w:val="000400F6"/>
    <w:rsid w:val="0004034D"/>
    <w:rsid w:val="00043381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51F5"/>
    <w:rsid w:val="000F60BF"/>
    <w:rsid w:val="000F7A2C"/>
    <w:rsid w:val="000F7DF4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5245"/>
    <w:rsid w:val="001907CB"/>
    <w:rsid w:val="00190A85"/>
    <w:rsid w:val="00190D97"/>
    <w:rsid w:val="00191C72"/>
    <w:rsid w:val="00192A4D"/>
    <w:rsid w:val="00194642"/>
    <w:rsid w:val="00195078"/>
    <w:rsid w:val="00195171"/>
    <w:rsid w:val="0019553D"/>
    <w:rsid w:val="001961F1"/>
    <w:rsid w:val="0019634C"/>
    <w:rsid w:val="00196A05"/>
    <w:rsid w:val="001A12EF"/>
    <w:rsid w:val="001A1EE1"/>
    <w:rsid w:val="001A220F"/>
    <w:rsid w:val="001A269F"/>
    <w:rsid w:val="001A3F10"/>
    <w:rsid w:val="001A5540"/>
    <w:rsid w:val="001A593D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67C"/>
    <w:rsid w:val="001E21D4"/>
    <w:rsid w:val="001E3130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276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30B5"/>
    <w:rsid w:val="00223389"/>
    <w:rsid w:val="00223687"/>
    <w:rsid w:val="002236CF"/>
    <w:rsid w:val="0022402F"/>
    <w:rsid w:val="00224161"/>
    <w:rsid w:val="00225FAE"/>
    <w:rsid w:val="00225FD4"/>
    <w:rsid w:val="00226157"/>
    <w:rsid w:val="00226D8C"/>
    <w:rsid w:val="00226DD2"/>
    <w:rsid w:val="00231673"/>
    <w:rsid w:val="00232B05"/>
    <w:rsid w:val="0023335B"/>
    <w:rsid w:val="00233672"/>
    <w:rsid w:val="00233DFF"/>
    <w:rsid w:val="00234FA3"/>
    <w:rsid w:val="00236510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CC8"/>
    <w:rsid w:val="002C1D11"/>
    <w:rsid w:val="002C217F"/>
    <w:rsid w:val="002C2F78"/>
    <w:rsid w:val="002C31CD"/>
    <w:rsid w:val="002C3ED8"/>
    <w:rsid w:val="002C4DAF"/>
    <w:rsid w:val="002C4F36"/>
    <w:rsid w:val="002C6B79"/>
    <w:rsid w:val="002C6BA8"/>
    <w:rsid w:val="002C7FFD"/>
    <w:rsid w:val="002D028C"/>
    <w:rsid w:val="002D0741"/>
    <w:rsid w:val="002D089A"/>
    <w:rsid w:val="002D09C8"/>
    <w:rsid w:val="002D1CD4"/>
    <w:rsid w:val="002D1EF9"/>
    <w:rsid w:val="002D2512"/>
    <w:rsid w:val="002D2807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3006"/>
    <w:rsid w:val="003035D3"/>
    <w:rsid w:val="0030382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7B41"/>
    <w:rsid w:val="003A08FD"/>
    <w:rsid w:val="003A2710"/>
    <w:rsid w:val="003A3841"/>
    <w:rsid w:val="003A535A"/>
    <w:rsid w:val="003A56B6"/>
    <w:rsid w:val="003A58B0"/>
    <w:rsid w:val="003B009B"/>
    <w:rsid w:val="003B091C"/>
    <w:rsid w:val="003B111F"/>
    <w:rsid w:val="003B1C16"/>
    <w:rsid w:val="003B249C"/>
    <w:rsid w:val="003B27BD"/>
    <w:rsid w:val="003B2E47"/>
    <w:rsid w:val="003B3200"/>
    <w:rsid w:val="003B781D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07D3"/>
    <w:rsid w:val="003F1474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47F70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8A"/>
    <w:rsid w:val="004739EE"/>
    <w:rsid w:val="00473FA2"/>
    <w:rsid w:val="00474104"/>
    <w:rsid w:val="00474285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32B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F0"/>
    <w:rsid w:val="005B7EC1"/>
    <w:rsid w:val="005C00BE"/>
    <w:rsid w:val="005C1EEB"/>
    <w:rsid w:val="005C2B4A"/>
    <w:rsid w:val="005C507E"/>
    <w:rsid w:val="005C58D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3D9E"/>
    <w:rsid w:val="00614A98"/>
    <w:rsid w:val="00615A38"/>
    <w:rsid w:val="0061626B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C79E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4573"/>
    <w:rsid w:val="00714A4F"/>
    <w:rsid w:val="007157B7"/>
    <w:rsid w:val="00716229"/>
    <w:rsid w:val="00716372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297"/>
    <w:rsid w:val="007B7BFE"/>
    <w:rsid w:val="007C0469"/>
    <w:rsid w:val="007C0E8F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A99"/>
    <w:rsid w:val="00847838"/>
    <w:rsid w:val="008503BC"/>
    <w:rsid w:val="008506C0"/>
    <w:rsid w:val="008508D3"/>
    <w:rsid w:val="008509D9"/>
    <w:rsid w:val="00850EEE"/>
    <w:rsid w:val="00853D93"/>
    <w:rsid w:val="00854B4A"/>
    <w:rsid w:val="00857F91"/>
    <w:rsid w:val="008610A9"/>
    <w:rsid w:val="008610AD"/>
    <w:rsid w:val="008612D0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7C38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FF3"/>
    <w:rsid w:val="009834A8"/>
    <w:rsid w:val="009835B7"/>
    <w:rsid w:val="00983E2D"/>
    <w:rsid w:val="00983FE7"/>
    <w:rsid w:val="0098450E"/>
    <w:rsid w:val="00985478"/>
    <w:rsid w:val="00985CF3"/>
    <w:rsid w:val="00985E8E"/>
    <w:rsid w:val="00986C79"/>
    <w:rsid w:val="00987ACE"/>
    <w:rsid w:val="00987FDD"/>
    <w:rsid w:val="00992669"/>
    <w:rsid w:val="00992BB7"/>
    <w:rsid w:val="00992C1F"/>
    <w:rsid w:val="00992E29"/>
    <w:rsid w:val="00994A32"/>
    <w:rsid w:val="009956A1"/>
    <w:rsid w:val="00996672"/>
    <w:rsid w:val="00996B29"/>
    <w:rsid w:val="0099712F"/>
    <w:rsid w:val="009A0441"/>
    <w:rsid w:val="009A1C3F"/>
    <w:rsid w:val="009A1CD5"/>
    <w:rsid w:val="009A1E0D"/>
    <w:rsid w:val="009A2F75"/>
    <w:rsid w:val="009A3996"/>
    <w:rsid w:val="009A39AF"/>
    <w:rsid w:val="009A4791"/>
    <w:rsid w:val="009A561C"/>
    <w:rsid w:val="009A5A8E"/>
    <w:rsid w:val="009A6146"/>
    <w:rsid w:val="009A722C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3A8E"/>
    <w:rsid w:val="00A14194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400EE"/>
    <w:rsid w:val="00A4022F"/>
    <w:rsid w:val="00A402CF"/>
    <w:rsid w:val="00A40348"/>
    <w:rsid w:val="00A41909"/>
    <w:rsid w:val="00A430FE"/>
    <w:rsid w:val="00A4400D"/>
    <w:rsid w:val="00A441AB"/>
    <w:rsid w:val="00A44A31"/>
    <w:rsid w:val="00A45405"/>
    <w:rsid w:val="00A45687"/>
    <w:rsid w:val="00A46781"/>
    <w:rsid w:val="00A4722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5241"/>
    <w:rsid w:val="00B26C88"/>
    <w:rsid w:val="00B27989"/>
    <w:rsid w:val="00B300D1"/>
    <w:rsid w:val="00B30CB5"/>
    <w:rsid w:val="00B30F5E"/>
    <w:rsid w:val="00B31247"/>
    <w:rsid w:val="00B319B5"/>
    <w:rsid w:val="00B34B10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86D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40B1"/>
    <w:rsid w:val="00C44EFF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F8C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735"/>
    <w:rsid w:val="00D23EEC"/>
    <w:rsid w:val="00D2410A"/>
    <w:rsid w:val="00D24A79"/>
    <w:rsid w:val="00D24C03"/>
    <w:rsid w:val="00D24C2D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3DC0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B38"/>
    <w:rsid w:val="00DB3CA9"/>
    <w:rsid w:val="00DB3F5B"/>
    <w:rsid w:val="00DB5638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DE"/>
    <w:rsid w:val="00E06626"/>
    <w:rsid w:val="00E06AA4"/>
    <w:rsid w:val="00E074B6"/>
    <w:rsid w:val="00E07551"/>
    <w:rsid w:val="00E07B15"/>
    <w:rsid w:val="00E07B8D"/>
    <w:rsid w:val="00E10521"/>
    <w:rsid w:val="00E1052B"/>
    <w:rsid w:val="00E10FFB"/>
    <w:rsid w:val="00E11578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2CE3"/>
    <w:rsid w:val="00E43084"/>
    <w:rsid w:val="00E43E31"/>
    <w:rsid w:val="00E443EB"/>
    <w:rsid w:val="00E44445"/>
    <w:rsid w:val="00E45A93"/>
    <w:rsid w:val="00E47E8D"/>
    <w:rsid w:val="00E510D6"/>
    <w:rsid w:val="00E51EA2"/>
    <w:rsid w:val="00E52FDC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8C0"/>
    <w:rsid w:val="00E6752C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C51"/>
    <w:rsid w:val="00F5471C"/>
    <w:rsid w:val="00F55DB0"/>
    <w:rsid w:val="00F56BA6"/>
    <w:rsid w:val="00F57AF6"/>
    <w:rsid w:val="00F60010"/>
    <w:rsid w:val="00F60036"/>
    <w:rsid w:val="00F60093"/>
    <w:rsid w:val="00F61B73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B023E"/>
    <w:rsid w:val="00FB154F"/>
    <w:rsid w:val="00FB1839"/>
    <w:rsid w:val="00FB2557"/>
    <w:rsid w:val="00FB272A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5A8"/>
    <w:rsid w:val="00FD3AAA"/>
    <w:rsid w:val="00FD4756"/>
    <w:rsid w:val="00FD4EE8"/>
    <w:rsid w:val="00FD5895"/>
    <w:rsid w:val="00FD6074"/>
    <w:rsid w:val="00FD6F3F"/>
    <w:rsid w:val="00FE1018"/>
    <w:rsid w:val="00FE1AB9"/>
    <w:rsid w:val="00FE2343"/>
    <w:rsid w:val="00FE39E3"/>
    <w:rsid w:val="00FE4D93"/>
    <w:rsid w:val="00FE5EF1"/>
    <w:rsid w:val="00FF02C6"/>
    <w:rsid w:val="00FF0740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3A654-2CAF-4674-A536-E2ECFF33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12</Pages>
  <Words>3664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827</cp:revision>
  <dcterms:created xsi:type="dcterms:W3CDTF">2022-05-03T10:45:00Z</dcterms:created>
  <dcterms:modified xsi:type="dcterms:W3CDTF">2023-06-26T07:11:00Z</dcterms:modified>
</cp:coreProperties>
</file>