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807" w:rsidRPr="00004CE6" w:rsidRDefault="002D2807" w:rsidP="00004CE6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387C06">
        <w:rPr>
          <w:rFonts w:ascii="Arial" w:eastAsia="Calibri" w:hAnsi="Arial" w:cs="Arial"/>
          <w:b/>
          <w:sz w:val="24"/>
          <w:szCs w:val="24"/>
          <w:lang w:val="ru-RU"/>
        </w:rPr>
        <w:t>(</w:t>
      </w:r>
      <w:r w:rsidR="00E3007C">
        <w:rPr>
          <w:rFonts w:ascii="Arial" w:eastAsia="Calibri" w:hAnsi="Arial" w:cs="Arial"/>
          <w:b/>
          <w:sz w:val="24"/>
          <w:szCs w:val="24"/>
        </w:rPr>
        <w:t>1</w:t>
      </w:r>
      <w:r w:rsidR="00A821AD">
        <w:rPr>
          <w:rFonts w:ascii="Arial" w:eastAsia="Calibri" w:hAnsi="Arial" w:cs="Arial"/>
          <w:b/>
          <w:sz w:val="24"/>
          <w:szCs w:val="24"/>
        </w:rPr>
        <w:t>7</w:t>
      </w:r>
      <w:r w:rsidR="0004002E">
        <w:rPr>
          <w:rFonts w:ascii="Arial" w:eastAsia="Calibri" w:hAnsi="Arial" w:cs="Arial"/>
          <w:b/>
          <w:sz w:val="24"/>
          <w:szCs w:val="24"/>
          <w:lang w:val="ru-RU"/>
        </w:rPr>
        <w:t xml:space="preserve"> – </w:t>
      </w:r>
      <w:r w:rsidR="00A821AD">
        <w:rPr>
          <w:rFonts w:ascii="Arial" w:eastAsia="Calibri" w:hAnsi="Arial" w:cs="Arial"/>
          <w:b/>
          <w:sz w:val="24"/>
          <w:szCs w:val="24"/>
        </w:rPr>
        <w:t>23</w:t>
      </w:r>
      <w:r w:rsidR="00864D9F">
        <w:rPr>
          <w:rFonts w:ascii="Arial" w:eastAsia="Calibri" w:hAnsi="Arial" w:cs="Arial"/>
          <w:b/>
          <w:sz w:val="24"/>
          <w:szCs w:val="24"/>
          <w:lang w:val="ru-RU"/>
        </w:rPr>
        <w:t xml:space="preserve"> </w:t>
      </w:r>
      <w:r w:rsidR="0066207E">
        <w:rPr>
          <w:rFonts w:ascii="Arial" w:eastAsia="Calibri" w:hAnsi="Arial" w:cs="Arial"/>
          <w:b/>
          <w:sz w:val="24"/>
          <w:szCs w:val="24"/>
          <w:lang w:val="ru-RU"/>
        </w:rPr>
        <w:t>А</w:t>
      </w:r>
      <w:r w:rsidR="0066207E" w:rsidRPr="0066207E">
        <w:rPr>
          <w:rFonts w:ascii="Arial" w:eastAsia="Calibri" w:hAnsi="Arial" w:cs="Arial"/>
          <w:b/>
          <w:sz w:val="24"/>
          <w:szCs w:val="24"/>
          <w:lang w:val="ru-RU"/>
        </w:rPr>
        <w:t>вгуста</w:t>
      </w:r>
      <w:r w:rsidR="004C359F">
        <w:rPr>
          <w:rFonts w:ascii="Arial" w:eastAsia="Calibri" w:hAnsi="Arial" w:cs="Arial"/>
          <w:b/>
          <w:sz w:val="24"/>
          <w:szCs w:val="24"/>
        </w:rPr>
        <w:t xml:space="preserve"> </w:t>
      </w:r>
      <w:r w:rsidR="001F277A" w:rsidRPr="00387C06">
        <w:rPr>
          <w:rFonts w:ascii="Arial" w:eastAsia="Calibri" w:hAnsi="Arial" w:cs="Arial"/>
          <w:b/>
          <w:sz w:val="24"/>
          <w:szCs w:val="24"/>
          <w:lang w:val="ru-RU"/>
        </w:rPr>
        <w:t>2020</w:t>
      </w:r>
      <w:r w:rsidRPr="00387C06">
        <w:rPr>
          <w:rFonts w:ascii="Arial" w:eastAsia="Calibri" w:hAnsi="Arial" w:cs="Arial"/>
          <w:b/>
          <w:sz w:val="24"/>
          <w:szCs w:val="24"/>
          <w:lang w:val="ru-RU"/>
        </w:rPr>
        <w:t>)</w:t>
      </w:r>
    </w:p>
    <w:sdt>
      <w:sdtPr>
        <w:rPr>
          <w:rFonts w:ascii="Arial" w:eastAsiaTheme="minorHAnsi" w:hAnsi="Arial" w:cs="Arial"/>
          <w:color w:val="auto"/>
          <w:sz w:val="24"/>
          <w:szCs w:val="24"/>
          <w:lang w:eastAsia="en-US"/>
        </w:rPr>
        <w:id w:val="-85549336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390DAE" w:rsidRPr="00387C06" w:rsidRDefault="00390DAE" w:rsidP="00390DAE">
          <w:pPr>
            <w:pStyle w:val="TtulodeTDC"/>
            <w:jc w:val="center"/>
            <w:rPr>
              <w:rFonts w:ascii="Arial" w:hAnsi="Arial" w:cs="Arial"/>
              <w:b/>
              <w:i/>
              <w:color w:val="auto"/>
              <w:sz w:val="24"/>
              <w:szCs w:val="24"/>
              <w:lang w:val="ru-RU"/>
            </w:rPr>
          </w:pPr>
          <w:r w:rsidRPr="00387C06">
            <w:rPr>
              <w:rFonts w:ascii="Arial" w:hAnsi="Arial" w:cs="Arial"/>
              <w:b/>
              <w:i/>
              <w:color w:val="auto"/>
              <w:sz w:val="24"/>
              <w:szCs w:val="24"/>
              <w:lang w:val="ru-RU"/>
            </w:rPr>
            <w:t xml:space="preserve">Индекс </w:t>
          </w:r>
        </w:p>
        <w:p w:rsidR="00390DAE" w:rsidRPr="00387C06" w:rsidRDefault="00390DAE" w:rsidP="00390DAE">
          <w:pPr>
            <w:rPr>
              <w:rFonts w:ascii="Arial" w:hAnsi="Arial" w:cs="Arial"/>
              <w:sz w:val="24"/>
              <w:szCs w:val="24"/>
              <w:lang w:val="ru-RU" w:eastAsia="es-ES"/>
            </w:rPr>
          </w:pPr>
        </w:p>
        <w:p w:rsidR="00EE7679" w:rsidRDefault="00390DAE">
          <w:pPr>
            <w:pStyle w:val="TDC1"/>
            <w:tabs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r w:rsidRPr="00387C06">
            <w:rPr>
              <w:rFonts w:ascii="Arial" w:hAnsi="Arial" w:cs="Arial"/>
              <w:b/>
              <w:bCs/>
              <w:sz w:val="24"/>
              <w:szCs w:val="24"/>
            </w:rPr>
            <w:fldChar w:fldCharType="begin"/>
          </w:r>
          <w:r w:rsidRPr="00387C06">
            <w:rPr>
              <w:rFonts w:ascii="Arial" w:hAnsi="Arial" w:cs="Arial"/>
              <w:b/>
              <w:bCs/>
              <w:sz w:val="24"/>
              <w:szCs w:val="24"/>
            </w:rPr>
            <w:instrText xml:space="preserve"> TOC \o "1-3" \h \z \u </w:instrText>
          </w:r>
          <w:r w:rsidRPr="00387C06">
            <w:rPr>
              <w:rFonts w:ascii="Arial" w:hAnsi="Arial" w:cs="Arial"/>
              <w:b/>
              <w:bCs/>
              <w:sz w:val="24"/>
              <w:szCs w:val="24"/>
            </w:rPr>
            <w:fldChar w:fldCharType="separate"/>
          </w:r>
          <w:hyperlink w:anchor="_Toc49152048" w:history="1">
            <w:r w:rsidR="00EE7679" w:rsidRPr="007B3B78">
              <w:rPr>
                <w:rStyle w:val="Hipervnculo"/>
                <w:rFonts w:ascii="Arial" w:hAnsi="Arial" w:cs="Arial"/>
                <w:b/>
                <w:noProof/>
                <w:lang w:val="ru-RU"/>
              </w:rPr>
              <w:t>Главное</w:t>
            </w:r>
            <w:r w:rsidR="00EE7679">
              <w:rPr>
                <w:noProof/>
                <w:webHidden/>
              </w:rPr>
              <w:tab/>
            </w:r>
            <w:r w:rsidR="00EE7679">
              <w:rPr>
                <w:noProof/>
                <w:webHidden/>
              </w:rPr>
              <w:fldChar w:fldCharType="begin"/>
            </w:r>
            <w:r w:rsidR="00EE7679">
              <w:rPr>
                <w:noProof/>
                <w:webHidden/>
              </w:rPr>
              <w:instrText xml:space="preserve"> PAGEREF _Toc49152048 \h </w:instrText>
            </w:r>
            <w:r w:rsidR="00EE7679">
              <w:rPr>
                <w:noProof/>
                <w:webHidden/>
              </w:rPr>
            </w:r>
            <w:r w:rsidR="00EE7679">
              <w:rPr>
                <w:noProof/>
                <w:webHidden/>
              </w:rPr>
              <w:fldChar w:fldCharType="separate"/>
            </w:r>
            <w:r w:rsidR="00EE7679">
              <w:rPr>
                <w:noProof/>
                <w:webHidden/>
              </w:rPr>
              <w:t>2</w:t>
            </w:r>
            <w:r w:rsidR="00EE7679">
              <w:rPr>
                <w:noProof/>
                <w:webHidden/>
              </w:rPr>
              <w:fldChar w:fldCharType="end"/>
            </w:r>
          </w:hyperlink>
        </w:p>
        <w:p w:rsidR="00EE7679" w:rsidRDefault="00EE7679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49152049" w:history="1">
            <w:r w:rsidRPr="007B3B78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7B3B78">
              <w:rPr>
                <w:rStyle w:val="Hipervnculo"/>
                <w:noProof/>
                <w:lang w:val="ru-RU"/>
              </w:rPr>
              <w:t>Министр иностранных дел Кубы призывает вкладывать средства в здоровье, а не в вооружение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_Toc49152049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E7679" w:rsidRDefault="00EE7679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49152050" w:history="1">
            <w:r w:rsidRPr="007B3B78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7B3B78">
              <w:rPr>
                <w:rStyle w:val="Hipervnculo"/>
                <w:noProof/>
                <w:lang w:val="ru-RU"/>
              </w:rPr>
              <w:t>Министр иностранных дел Кубы: блокада США затрудняет доступ к лекарствам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_Toc49152050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E7679" w:rsidRDefault="00EE7679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49152051" w:history="1">
            <w:r w:rsidRPr="007B3B78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7B3B78">
              <w:rPr>
                <w:rStyle w:val="Hipervnculo"/>
                <w:noProof/>
                <w:lang w:val="ru-RU"/>
              </w:rPr>
              <w:t>Куба за укрепление внутреннего экономического развития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_Toc49152051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E7679" w:rsidRDefault="00EE7679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49152052" w:history="1">
            <w:r w:rsidRPr="007B3B78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7B3B78">
              <w:rPr>
                <w:rStyle w:val="Hipervnculo"/>
                <w:noProof/>
                <w:lang w:val="ru-RU"/>
              </w:rPr>
              <w:t>Союз писателей Кубы подтверждает приверженность борьбе с расизмом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_Toc49152052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E7679" w:rsidRDefault="00EE7679">
          <w:pPr>
            <w:pStyle w:val="TDC1"/>
            <w:tabs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49152053" w:history="1">
            <w:r w:rsidRPr="007B3B78">
              <w:rPr>
                <w:rStyle w:val="Hipervnculo"/>
                <w:rFonts w:ascii="Arial" w:hAnsi="Arial" w:cs="Arial"/>
                <w:b/>
                <w:noProof/>
                <w:lang w:val="ru-RU"/>
              </w:rPr>
              <w:t>Новости о коронавирусе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_Toc49152053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E7679" w:rsidRDefault="00EE7679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49152054" w:history="1">
            <w:r w:rsidRPr="007B3B78">
              <w:rPr>
                <w:rStyle w:val="Hipervnculo"/>
                <w:rFonts w:ascii="Wingdings" w:hAnsi="Wingdings" w:cs="Arial"/>
                <w:bCs/>
                <w:noProof/>
                <w:lang w:val="ru-RU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7B3B78">
              <w:rPr>
                <w:rStyle w:val="Hipervnculo"/>
                <w:noProof/>
                <w:lang w:val="ru-RU"/>
              </w:rPr>
              <w:t>Новый кубинский вакцинный кандидат против коронавирусной болезни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_Toc49152054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E7679" w:rsidRDefault="00EE7679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49152055" w:history="1">
            <w:r w:rsidRPr="007B3B78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7B3B78">
              <w:rPr>
                <w:rStyle w:val="Hipervnculo"/>
                <w:noProof/>
                <w:lang w:val="ru-RU"/>
              </w:rPr>
              <w:t>Диас-Канель поздравляет создателей кубинской вакцины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_Toc49152055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E7679" w:rsidRDefault="00EE7679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49152056" w:history="1">
            <w:r w:rsidRPr="007B3B78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7B3B78">
              <w:rPr>
                <w:rStyle w:val="Hipervnculo"/>
                <w:noProof/>
                <w:lang w:val="ru-RU"/>
              </w:rPr>
              <w:t>Куба начинает сегодня клинические испытания вакцины против коронавируса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_Toc49152056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E7679" w:rsidRDefault="00EE7679">
          <w:pPr>
            <w:pStyle w:val="TDC1"/>
            <w:tabs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49152057" w:history="1">
            <w:r w:rsidRPr="007B3B78">
              <w:rPr>
                <w:rStyle w:val="Hipervnculo"/>
                <w:rFonts w:ascii="Arial" w:hAnsi="Arial" w:cs="Arial"/>
                <w:b/>
                <w:noProof/>
                <w:lang w:val="ru-RU" w:eastAsia="es-ES"/>
              </w:rPr>
              <w:t>Международные отношения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_Toc49152057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E7679" w:rsidRDefault="00EE7679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49152058" w:history="1">
            <w:r w:rsidRPr="007B3B78">
              <w:rPr>
                <w:rStyle w:val="Hipervnculo"/>
                <w:rFonts w:ascii="Wingdings" w:hAnsi="Wingdings" w:cs="Arial"/>
                <w:noProof/>
                <w:lang w:val="ru-RU" w:eastAsia="es-ES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7B3B78">
              <w:rPr>
                <w:rStyle w:val="Hipervnculo"/>
                <w:noProof/>
                <w:lang w:val="ru-RU"/>
              </w:rPr>
              <w:t>Министр иностранных дел Кубы: США против мира в Латинской Америке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_Toc49152058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E7679" w:rsidRDefault="00EE7679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49152059" w:history="1">
            <w:r w:rsidRPr="007B3B78">
              <w:rPr>
                <w:rStyle w:val="Hipervnculo"/>
                <w:rFonts w:ascii="Wingdings" w:hAnsi="Wingdings" w:cs="Arial"/>
                <w:noProof/>
                <w:lang w:val="ru-RU" w:eastAsia="es-ES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7B3B78">
              <w:rPr>
                <w:rStyle w:val="Hipervnculo"/>
                <w:noProof/>
                <w:lang w:val="ru-RU"/>
              </w:rPr>
              <w:t>ООН: внешние препятствия ограничивают развитие Кубы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_Toc49152059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E7679" w:rsidRDefault="00EE7679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49152060" w:history="1">
            <w:r w:rsidRPr="007B3B78">
              <w:rPr>
                <w:rStyle w:val="Hipervnculo"/>
                <w:rFonts w:ascii="Wingdings" w:hAnsi="Wingdings" w:cs="Arial"/>
                <w:noProof/>
                <w:lang w:val="ru-RU" w:eastAsia="es-ES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7B3B78">
              <w:rPr>
                <w:rStyle w:val="Hipervnculo"/>
                <w:noProof/>
                <w:lang w:val="ru-RU"/>
              </w:rPr>
              <w:t>Оценивают позитивной работу кубинской медицинской бригады в Азербайджане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_Toc49152060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E7679" w:rsidRDefault="00EE7679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49152061" w:history="1">
            <w:r w:rsidRPr="007B3B78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7B3B78">
              <w:rPr>
                <w:rStyle w:val="Hipervnculo"/>
                <w:noProof/>
                <w:lang w:val="ru-RU"/>
              </w:rPr>
              <w:t>Куба усиливает в Венесуэле противостояние пандемиий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_Toc49152061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90DAE" w:rsidRPr="00387C06" w:rsidRDefault="00390DAE" w:rsidP="00DD5235">
          <w:pPr>
            <w:rPr>
              <w:rFonts w:ascii="Arial" w:hAnsi="Arial" w:cs="Arial"/>
              <w:sz w:val="24"/>
              <w:szCs w:val="24"/>
            </w:rPr>
          </w:pPr>
          <w:r w:rsidRPr="00387C06">
            <w:rPr>
              <w:rFonts w:ascii="Arial" w:hAnsi="Arial" w:cs="Arial"/>
              <w:b/>
              <w:bCs/>
              <w:sz w:val="24"/>
              <w:szCs w:val="24"/>
            </w:rPr>
            <w:fldChar w:fldCharType="end"/>
          </w:r>
        </w:p>
      </w:sdtContent>
    </w:sdt>
    <w:p w:rsidR="00390DAE" w:rsidRPr="00387C06" w:rsidRDefault="00390DAE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390DAE" w:rsidRPr="00387C06" w:rsidRDefault="00390DAE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087188" w:rsidRPr="00387C06" w:rsidRDefault="00087188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1021A2" w:rsidRDefault="001021A2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7755DA" w:rsidRDefault="007755DA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7755DA" w:rsidRDefault="007755DA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CA6F8E" w:rsidRDefault="00CA6F8E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CA6F8E" w:rsidRDefault="00CA6F8E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DF1476" w:rsidRDefault="00DF1476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DF1476" w:rsidRDefault="00DF1476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9456"/>
      </w:tblGrid>
      <w:tr w:rsidR="00114327" w:rsidRPr="00387C06" w:rsidTr="007755DA">
        <w:trPr>
          <w:trHeight w:val="166"/>
          <w:jc w:val="center"/>
        </w:trPr>
        <w:tc>
          <w:tcPr>
            <w:tcW w:w="9456" w:type="dxa"/>
          </w:tcPr>
          <w:p w:rsidR="00114327" w:rsidRPr="00387C06" w:rsidRDefault="00114327" w:rsidP="004C4964">
            <w:pPr>
              <w:pStyle w:val="Ttulo1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Toc49152048"/>
            <w:r w:rsidRPr="00387C06">
              <w:rPr>
                <w:rFonts w:ascii="Arial" w:hAnsi="Arial" w:cs="Arial"/>
                <w:b/>
                <w:color w:val="auto"/>
                <w:sz w:val="24"/>
                <w:szCs w:val="24"/>
                <w:lang w:val="ru-RU"/>
              </w:rPr>
              <w:t>Главное</w:t>
            </w:r>
            <w:bookmarkEnd w:id="0"/>
          </w:p>
        </w:tc>
      </w:tr>
    </w:tbl>
    <w:p w:rsidR="00387C06" w:rsidRPr="00CA6F8E" w:rsidRDefault="00387C06" w:rsidP="006C1266">
      <w:pPr>
        <w:spacing w:after="0" w:line="240" w:lineRule="auto"/>
        <w:jc w:val="both"/>
        <w:rPr>
          <w:rFonts w:ascii="Arial" w:hAnsi="Arial" w:cs="Arial"/>
          <w:sz w:val="16"/>
          <w:szCs w:val="24"/>
          <w:lang w:val="ru-RU"/>
        </w:rPr>
      </w:pPr>
    </w:p>
    <w:p w:rsidR="00CA6F8E" w:rsidRPr="00CA6F8E" w:rsidRDefault="00180A46" w:rsidP="00180A46">
      <w:pPr>
        <w:pStyle w:val="Ttulo2"/>
        <w:numPr>
          <w:ilvl w:val="0"/>
          <w:numId w:val="29"/>
        </w:numPr>
        <w:rPr>
          <w:lang w:val="ru-RU"/>
        </w:rPr>
      </w:pPr>
      <w:bookmarkStart w:id="1" w:name="_Toc49152049"/>
      <w:r w:rsidRPr="00180A46">
        <w:rPr>
          <w:lang w:val="ru-RU"/>
        </w:rPr>
        <w:t>Министр иностранных дел Кубы призывает вкладывать средства в здоровье, а не в вооружение</w:t>
      </w:r>
      <w:bookmarkEnd w:id="1"/>
    </w:p>
    <w:p w:rsidR="00CA6F8E" w:rsidRDefault="00180A46" w:rsidP="00CA6F8E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ru-RU"/>
        </w:rPr>
      </w:pPr>
      <w:r w:rsidRPr="00180A46"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2992120" cy="1989455"/>
            <wp:effectExtent l="0" t="0" r="0" b="0"/>
            <wp:docPr id="4" name="Imagen 4" descr="https://ruso.prensa-latina.cu/images/pl-ru/2020/08/bruno-armas-covid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ruso.prensa-latina.cu/images/pl-ru/2020/08/bruno-armas-covid1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120" cy="198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0A46" w:rsidRPr="00180A46" w:rsidRDefault="00F6304D" w:rsidP="00180A46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F6304D">
        <w:rPr>
          <w:rFonts w:ascii="Arial" w:hAnsi="Arial" w:cs="Arial"/>
          <w:sz w:val="24"/>
          <w:szCs w:val="24"/>
          <w:lang w:val="ru-RU" w:eastAsia="es-ES"/>
        </w:rPr>
        <w:t xml:space="preserve">Гавана, </w:t>
      </w:r>
      <w:r w:rsidR="00180A46" w:rsidRPr="00180A46">
        <w:rPr>
          <w:rFonts w:ascii="Arial" w:hAnsi="Arial" w:cs="Arial"/>
          <w:sz w:val="24"/>
          <w:szCs w:val="24"/>
          <w:lang w:val="ru-RU" w:eastAsia="es-ES"/>
        </w:rPr>
        <w:t>17 августа</w:t>
      </w:r>
      <w:r w:rsidR="00180A46" w:rsidRPr="00180A46">
        <w:rPr>
          <w:rFonts w:ascii="Arial" w:hAnsi="Arial" w:cs="Arial"/>
          <w:sz w:val="24"/>
          <w:szCs w:val="24"/>
          <w:lang w:val="ru-RU" w:eastAsia="es-ES"/>
        </w:rPr>
        <w:t>.</w:t>
      </w:r>
      <w:r w:rsidR="00180A46" w:rsidRPr="00180A46">
        <w:rPr>
          <w:rFonts w:ascii="Arial" w:hAnsi="Arial" w:cs="Arial"/>
          <w:sz w:val="24"/>
          <w:szCs w:val="24"/>
          <w:lang w:val="ru-RU" w:eastAsia="es-ES"/>
        </w:rPr>
        <w:t xml:space="preserve"> Министр иностранных дел Кубы Бруно Родригес призвал вкладывать средства в оборудование и материалы для здравоохранения, а не в вооружение.</w:t>
      </w:r>
    </w:p>
    <w:p w:rsidR="00180A46" w:rsidRPr="00180A46" w:rsidRDefault="00180A46" w:rsidP="00180A46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80A46">
        <w:rPr>
          <w:rFonts w:ascii="Arial" w:hAnsi="Arial" w:cs="Arial"/>
          <w:sz w:val="24"/>
          <w:szCs w:val="24"/>
          <w:lang w:val="ru-RU" w:eastAsia="es-ES"/>
        </w:rPr>
        <w:t>В социальных сетях Родригес привел пример того, что самый дорогой вентилятор для легких на рынке стоит в среднем 50 тысяч долларов, а самолет F-35A CTOL оценивается примерно в 89 млн. 200 тысяч долларов.</w:t>
      </w:r>
    </w:p>
    <w:p w:rsidR="00180A46" w:rsidRPr="00180A46" w:rsidRDefault="00180A46" w:rsidP="00180A46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80A46">
        <w:rPr>
          <w:rFonts w:ascii="Arial" w:hAnsi="Arial" w:cs="Arial"/>
          <w:sz w:val="24"/>
          <w:szCs w:val="24"/>
          <w:lang w:val="ru-RU" w:eastAsia="es-ES"/>
        </w:rPr>
        <w:t>"Если бы на здравоохранение выделялись равные ресурсы, которые США выделяют на вооружение, на один самолет можно было бы заплатить за 1 784 столь необходимых вентилятора", написал глава дипломатии Карибского острова.</w:t>
      </w:r>
    </w:p>
    <w:p w:rsidR="00180A46" w:rsidRPr="00180A46" w:rsidRDefault="00180A46" w:rsidP="00180A46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80A46">
        <w:rPr>
          <w:rFonts w:ascii="Arial" w:hAnsi="Arial" w:cs="Arial"/>
          <w:sz w:val="24"/>
          <w:szCs w:val="24"/>
          <w:lang w:val="ru-RU" w:eastAsia="es-ES"/>
        </w:rPr>
        <w:t>Осудил ситуации, которые отражают нелогичность поддержания производства оружия, когда жизнь находится в опасности из-за пандемии ковид-19 и её воздействия на экономический кризис.</w:t>
      </w:r>
    </w:p>
    <w:p w:rsidR="00180A46" w:rsidRPr="00180A46" w:rsidRDefault="00180A46" w:rsidP="00180A46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80A46">
        <w:rPr>
          <w:rFonts w:ascii="Arial" w:hAnsi="Arial" w:cs="Arial"/>
          <w:sz w:val="24"/>
          <w:szCs w:val="24"/>
          <w:lang w:val="ru-RU" w:eastAsia="es-ES"/>
        </w:rPr>
        <w:t xml:space="preserve">Сослался на тот факт, что модернизация танка </w:t>
      </w:r>
      <w:proofErr w:type="spellStart"/>
      <w:r w:rsidRPr="00180A46">
        <w:rPr>
          <w:rFonts w:ascii="Arial" w:hAnsi="Arial" w:cs="Arial"/>
          <w:sz w:val="24"/>
          <w:szCs w:val="24"/>
          <w:lang w:val="ru-RU" w:eastAsia="es-ES"/>
        </w:rPr>
        <w:t>Abrams</w:t>
      </w:r>
      <w:proofErr w:type="spellEnd"/>
      <w:r w:rsidRPr="00180A46">
        <w:rPr>
          <w:rFonts w:ascii="Arial" w:hAnsi="Arial" w:cs="Arial"/>
          <w:sz w:val="24"/>
          <w:szCs w:val="24"/>
          <w:lang w:val="ru-RU" w:eastAsia="es-ES"/>
        </w:rPr>
        <w:t xml:space="preserve"> стоит 92 млн. 200 тысяч долларов, а цена лицевой маски N95 составляла 0,50 цента в той же валюте.</w:t>
      </w:r>
    </w:p>
    <w:p w:rsidR="00180A46" w:rsidRPr="00180A46" w:rsidRDefault="00180A46" w:rsidP="00180A46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80A46">
        <w:rPr>
          <w:rFonts w:ascii="Arial" w:hAnsi="Arial" w:cs="Arial"/>
          <w:sz w:val="24"/>
          <w:szCs w:val="24"/>
          <w:lang w:val="ru-RU" w:eastAsia="es-ES"/>
        </w:rPr>
        <w:t>Такие цифры показывают, что 184 млн. 400 тысяч масок можно было бы купить за счет средств, вложенных в модернизацию такого танка, что сможет спасти десятки тысяч жизней.</w:t>
      </w:r>
    </w:p>
    <w:p w:rsidR="00CA6F8E" w:rsidRPr="0054638B" w:rsidRDefault="00180A46" w:rsidP="00180A46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80A46">
        <w:rPr>
          <w:rFonts w:ascii="Arial" w:hAnsi="Arial" w:cs="Arial"/>
          <w:sz w:val="24"/>
          <w:szCs w:val="24"/>
          <w:lang w:val="ru-RU" w:eastAsia="es-ES"/>
        </w:rPr>
        <w:t>В целом глобальные военные расходы превышают 1,9 триллиона долларов, что контрастирует с недостатками миллиардов людей во всем мире.</w:t>
      </w:r>
      <w:r w:rsidR="00CA6F8E" w:rsidRPr="00CA6F8E">
        <w:rPr>
          <w:rFonts w:ascii="Arial" w:hAnsi="Arial" w:cs="Arial"/>
          <w:sz w:val="24"/>
          <w:szCs w:val="24"/>
          <w:lang w:val="ru-RU" w:eastAsia="es-ES"/>
        </w:rPr>
        <w:t xml:space="preserve"> (</w:t>
      </w:r>
      <w:proofErr w:type="spellStart"/>
      <w:r w:rsidR="0006032C" w:rsidRPr="0006032C">
        <w:rPr>
          <w:rFonts w:ascii="Arial" w:hAnsi="Arial" w:cs="Arial"/>
          <w:sz w:val="24"/>
          <w:szCs w:val="24"/>
          <w:lang w:val="ru-RU" w:eastAsia="es-ES"/>
        </w:rPr>
        <w:t>Пренса</w:t>
      </w:r>
      <w:proofErr w:type="spellEnd"/>
      <w:r w:rsidR="0006032C" w:rsidRPr="0006032C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="0006032C" w:rsidRPr="0006032C">
        <w:rPr>
          <w:rFonts w:ascii="Arial" w:hAnsi="Arial" w:cs="Arial"/>
          <w:sz w:val="24"/>
          <w:szCs w:val="24"/>
          <w:lang w:val="ru-RU" w:eastAsia="es-ES"/>
        </w:rPr>
        <w:t>Латина</w:t>
      </w:r>
      <w:proofErr w:type="spellEnd"/>
      <w:r w:rsidR="00CA6F8E" w:rsidRPr="00CA6F8E">
        <w:rPr>
          <w:rFonts w:ascii="Arial" w:hAnsi="Arial" w:cs="Arial"/>
          <w:sz w:val="24"/>
          <w:szCs w:val="24"/>
          <w:lang w:val="ru-RU" w:eastAsia="es-ES"/>
        </w:rPr>
        <w:t>)</w:t>
      </w:r>
    </w:p>
    <w:p w:rsidR="00CA6F8E" w:rsidRPr="00CA6F8E" w:rsidRDefault="00CA6F8E" w:rsidP="00CA6F8E">
      <w:pPr>
        <w:spacing w:after="0" w:line="240" w:lineRule="auto"/>
        <w:jc w:val="both"/>
        <w:rPr>
          <w:rFonts w:ascii="Arial" w:hAnsi="Arial" w:cs="Arial"/>
          <w:sz w:val="16"/>
          <w:szCs w:val="24"/>
          <w:lang w:val="ru-RU"/>
        </w:rPr>
      </w:pPr>
    </w:p>
    <w:p w:rsidR="00E655F1" w:rsidRPr="00E655F1" w:rsidRDefault="004F5D98" w:rsidP="004F5D98">
      <w:pPr>
        <w:pStyle w:val="Ttulo2"/>
        <w:numPr>
          <w:ilvl w:val="0"/>
          <w:numId w:val="29"/>
        </w:numPr>
        <w:rPr>
          <w:lang w:val="ru-RU"/>
        </w:rPr>
      </w:pPr>
      <w:bookmarkStart w:id="2" w:name="_Toc49152050"/>
      <w:r w:rsidRPr="004F5D98">
        <w:rPr>
          <w:lang w:val="ru-RU"/>
        </w:rPr>
        <w:lastRenderedPageBreak/>
        <w:t>Министр иностранных дел Кубы: блокада США затрудняет доступ к лекарствам</w:t>
      </w:r>
      <w:bookmarkEnd w:id="2"/>
    </w:p>
    <w:p w:rsidR="00E655F1" w:rsidRDefault="004F5D98" w:rsidP="00E655F1">
      <w:pPr>
        <w:spacing w:line="276" w:lineRule="auto"/>
        <w:jc w:val="center"/>
        <w:rPr>
          <w:rFonts w:ascii="Arial" w:hAnsi="Arial" w:cs="Arial"/>
          <w:sz w:val="24"/>
          <w:szCs w:val="24"/>
          <w:lang w:val="ru-RU" w:eastAsia="es-ES"/>
        </w:rPr>
      </w:pPr>
      <w:r w:rsidRPr="004F5D98">
        <w:rPr>
          <w:noProof/>
          <w:lang w:eastAsia="es-ES"/>
        </w:rPr>
        <w:drawing>
          <wp:inline distT="0" distB="0" distL="0" distR="0">
            <wp:extent cx="2992120" cy="1989455"/>
            <wp:effectExtent l="0" t="0" r="0" b="0"/>
            <wp:docPr id="5" name="Imagen 5" descr="https://ruso.prensa-latina.cu/images/pl-ru/2020/08/bruno-bloqueo-medicament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ruso.prensa-latina.cu/images/pl-ru/2020/08/bruno-bloqueo-medicamento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120" cy="198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5D98" w:rsidRPr="004F5D98" w:rsidRDefault="00131544" w:rsidP="004F5D98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31544">
        <w:rPr>
          <w:rFonts w:ascii="Arial" w:hAnsi="Arial" w:cs="Arial"/>
          <w:sz w:val="24"/>
          <w:szCs w:val="24"/>
          <w:lang w:val="ru-RU" w:eastAsia="es-ES"/>
        </w:rPr>
        <w:t xml:space="preserve">Гавана, </w:t>
      </w:r>
      <w:r w:rsidR="004F5D98" w:rsidRPr="004F5D98">
        <w:rPr>
          <w:rFonts w:ascii="Arial" w:hAnsi="Arial" w:cs="Arial"/>
          <w:sz w:val="24"/>
          <w:szCs w:val="24"/>
          <w:lang w:val="ru-RU" w:eastAsia="es-ES"/>
        </w:rPr>
        <w:t>19 августа</w:t>
      </w:r>
      <w:r w:rsidR="004F5D98" w:rsidRPr="004F5D98">
        <w:rPr>
          <w:rFonts w:ascii="Arial" w:hAnsi="Arial" w:cs="Arial"/>
          <w:sz w:val="24"/>
          <w:szCs w:val="24"/>
          <w:lang w:val="ru-RU" w:eastAsia="es-ES"/>
        </w:rPr>
        <w:t>.</w:t>
      </w:r>
      <w:r w:rsidR="004F5D98" w:rsidRPr="004F5D98">
        <w:rPr>
          <w:rFonts w:ascii="Arial" w:hAnsi="Arial" w:cs="Arial"/>
          <w:sz w:val="24"/>
          <w:szCs w:val="24"/>
          <w:lang w:val="ru-RU" w:eastAsia="es-ES"/>
        </w:rPr>
        <w:t xml:space="preserve"> Блокада, навязанная США против Кубы более 60 лет, затрудняет приобретение лекарств и медицинского оборудования на острове, заявил министр иностранных дел Бруно Родригес.</w:t>
      </w:r>
    </w:p>
    <w:p w:rsidR="004F5D98" w:rsidRPr="004F5D98" w:rsidRDefault="004F5D98" w:rsidP="004F5D98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F5D98">
        <w:rPr>
          <w:rFonts w:ascii="Arial" w:hAnsi="Arial" w:cs="Arial"/>
          <w:sz w:val="24"/>
          <w:szCs w:val="24"/>
          <w:lang w:val="ru-RU" w:eastAsia="es-ES"/>
        </w:rPr>
        <w:t>В социальных сетях министр иностранных дел Кубы написал, что его страна требует прекращения политики Вашингтона по осаде.</w:t>
      </w:r>
    </w:p>
    <w:p w:rsidR="004F5D98" w:rsidRPr="004F5D98" w:rsidRDefault="004F5D98" w:rsidP="004F5D98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F5D98">
        <w:rPr>
          <w:rFonts w:ascii="Arial" w:hAnsi="Arial" w:cs="Arial"/>
          <w:sz w:val="24"/>
          <w:szCs w:val="24"/>
          <w:lang w:val="ru-RU" w:eastAsia="es-ES"/>
        </w:rPr>
        <w:t>Добавил, что эксперты ООН по правам человека подтвердили, что игнорируются гуманитарные исключения из односторонних принудительных мер по ковид-19.</w:t>
      </w:r>
    </w:p>
    <w:p w:rsidR="004F5D98" w:rsidRPr="004F5D98" w:rsidRDefault="004F5D98" w:rsidP="004F5D98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F5D98">
        <w:rPr>
          <w:rFonts w:ascii="Arial" w:hAnsi="Arial" w:cs="Arial"/>
          <w:sz w:val="24"/>
          <w:szCs w:val="24"/>
          <w:lang w:val="ru-RU" w:eastAsia="es-ES"/>
        </w:rPr>
        <w:t>"Куба осудила, что правительство Дональда Трампа ужесточило экономическую, финансовую и торговую блокаду в разгар борьбы с пандемией", отметил он.</w:t>
      </w:r>
    </w:p>
    <w:p w:rsidR="00E655F1" w:rsidRDefault="004F5D98" w:rsidP="004F5D98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F5D98">
        <w:rPr>
          <w:rFonts w:ascii="Arial" w:hAnsi="Arial" w:cs="Arial"/>
          <w:sz w:val="24"/>
          <w:szCs w:val="24"/>
          <w:lang w:val="ru-RU" w:eastAsia="es-ES"/>
        </w:rPr>
        <w:t>Министр иностранных дел Родригес заявил, что Вашингтон использует ковид-19, с целью нанести Кубе максимальный ущерб.</w:t>
      </w:r>
      <w:r w:rsidR="00464448" w:rsidRPr="00464448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="004B4751" w:rsidRPr="004B4751">
        <w:rPr>
          <w:rFonts w:ascii="Arial" w:hAnsi="Arial" w:cs="Arial"/>
          <w:sz w:val="24"/>
          <w:szCs w:val="24"/>
          <w:lang w:val="ru-RU" w:eastAsia="es-ES"/>
        </w:rPr>
        <w:t>(</w:t>
      </w:r>
      <w:proofErr w:type="spellStart"/>
      <w:r w:rsidR="00134EEB" w:rsidRPr="00134EEB">
        <w:rPr>
          <w:rFonts w:ascii="Arial" w:hAnsi="Arial" w:cs="Arial"/>
          <w:sz w:val="24"/>
          <w:szCs w:val="24"/>
          <w:lang w:val="ru-RU" w:eastAsia="es-ES"/>
        </w:rPr>
        <w:t>Пренса</w:t>
      </w:r>
      <w:proofErr w:type="spellEnd"/>
      <w:r w:rsidR="00134EEB" w:rsidRPr="00134EEB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="00134EEB" w:rsidRPr="00134EEB">
        <w:rPr>
          <w:rFonts w:ascii="Arial" w:hAnsi="Arial" w:cs="Arial"/>
          <w:sz w:val="24"/>
          <w:szCs w:val="24"/>
          <w:lang w:val="ru-RU" w:eastAsia="es-ES"/>
        </w:rPr>
        <w:t>Латина</w:t>
      </w:r>
      <w:proofErr w:type="spellEnd"/>
      <w:r w:rsidR="004B4751" w:rsidRPr="004B4751">
        <w:rPr>
          <w:rFonts w:ascii="Arial" w:hAnsi="Arial" w:cs="Arial"/>
          <w:sz w:val="24"/>
          <w:szCs w:val="24"/>
          <w:lang w:val="ru-RU" w:eastAsia="es-ES"/>
        </w:rPr>
        <w:t>)</w:t>
      </w:r>
    </w:p>
    <w:p w:rsidR="00CA6F8E" w:rsidRPr="00CA6F8E" w:rsidRDefault="00CA6F8E" w:rsidP="002C1D11">
      <w:pPr>
        <w:spacing w:line="276" w:lineRule="auto"/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65591D" w:rsidRPr="00D26F35" w:rsidRDefault="004F5D98" w:rsidP="004F5D98">
      <w:pPr>
        <w:pStyle w:val="Ttulo2"/>
        <w:numPr>
          <w:ilvl w:val="0"/>
          <w:numId w:val="29"/>
        </w:numPr>
        <w:rPr>
          <w:lang w:val="ru-RU"/>
        </w:rPr>
      </w:pPr>
      <w:bookmarkStart w:id="3" w:name="_Toc49152051"/>
      <w:r w:rsidRPr="004F5D98">
        <w:rPr>
          <w:lang w:val="ru-RU"/>
        </w:rPr>
        <w:t>Куба за укрепление внутреннего экономического развития</w:t>
      </w:r>
      <w:bookmarkEnd w:id="3"/>
    </w:p>
    <w:p w:rsidR="0065591D" w:rsidRDefault="004F5D98" w:rsidP="00D26F35">
      <w:pPr>
        <w:spacing w:line="276" w:lineRule="auto"/>
        <w:jc w:val="center"/>
        <w:rPr>
          <w:rFonts w:ascii="Arial" w:hAnsi="Arial" w:cs="Arial"/>
          <w:sz w:val="16"/>
          <w:szCs w:val="24"/>
          <w:lang w:val="ru-RU" w:eastAsia="es-ES"/>
        </w:rPr>
      </w:pPr>
      <w:r w:rsidRPr="004F5D98">
        <w:rPr>
          <w:noProof/>
          <w:lang w:eastAsia="es-ES"/>
        </w:rPr>
        <w:drawing>
          <wp:inline distT="0" distB="0" distL="0" distR="0">
            <wp:extent cx="2655621" cy="1765717"/>
            <wp:effectExtent l="0" t="0" r="0" b="6350"/>
            <wp:docPr id="6" name="Imagen 6" descr="https://ruso.prensa-latina.cu/images/pl-ru/2020/08/cuba-econom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ruso.prensa-latina.cu/images/pl-ru/2020/08/cuba-economia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978" cy="1772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5D98" w:rsidRPr="004F5D98" w:rsidRDefault="004F5D98" w:rsidP="004F5D98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F5D98">
        <w:rPr>
          <w:rFonts w:ascii="Arial" w:hAnsi="Arial" w:cs="Arial"/>
          <w:sz w:val="24"/>
          <w:szCs w:val="24"/>
          <w:lang w:val="ru-RU" w:eastAsia="es-ES"/>
        </w:rPr>
        <w:t>Гавана, 21 августа</w:t>
      </w:r>
      <w:r w:rsidRPr="004F5D98">
        <w:rPr>
          <w:rFonts w:ascii="Arial" w:hAnsi="Arial" w:cs="Arial"/>
          <w:sz w:val="24"/>
          <w:szCs w:val="24"/>
          <w:lang w:val="ru-RU" w:eastAsia="es-ES"/>
        </w:rPr>
        <w:t>.</w:t>
      </w:r>
      <w:r w:rsidRPr="004F5D98">
        <w:rPr>
          <w:rFonts w:ascii="Arial" w:hAnsi="Arial" w:cs="Arial"/>
          <w:sz w:val="24"/>
          <w:szCs w:val="24"/>
          <w:lang w:val="ru-RU" w:eastAsia="es-ES"/>
        </w:rPr>
        <w:t xml:space="preserve"> Правительство Кубы делает ставку на улучшение внутренней экономики, продвигая стратегию, способную обеспечить более широкое и последовательное территориальное развитие.</w:t>
      </w:r>
    </w:p>
    <w:p w:rsidR="004F5D98" w:rsidRPr="004F5D98" w:rsidRDefault="004F5D98" w:rsidP="004F5D98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F5D98">
        <w:rPr>
          <w:rFonts w:ascii="Arial" w:hAnsi="Arial" w:cs="Arial"/>
          <w:sz w:val="24"/>
          <w:szCs w:val="24"/>
          <w:lang w:val="ru-RU" w:eastAsia="es-ES"/>
        </w:rPr>
        <w:t>Не недооценивая вклад, который экономический прогресс каждой местности может внести в создание рабочих мест, в том числе в рост внутреннего потребления и улучшение инфраструктуры, защищаемая в настоящее время политика побуждает каждое сообщество задуматься о том, как производить экспортные товары.</w:t>
      </w:r>
    </w:p>
    <w:p w:rsidR="004F5D98" w:rsidRPr="004F5D98" w:rsidRDefault="004F5D98" w:rsidP="004F5D98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F5D98">
        <w:rPr>
          <w:rFonts w:ascii="Arial" w:hAnsi="Arial" w:cs="Arial"/>
          <w:sz w:val="24"/>
          <w:szCs w:val="24"/>
          <w:lang w:val="ru-RU" w:eastAsia="es-ES"/>
        </w:rPr>
        <w:t>По словам министра экономики Алехандро Хила, несколько участников могут участвовать и даже формировать альянсы между собой в представленных проектах, независимо от государства.</w:t>
      </w:r>
    </w:p>
    <w:p w:rsidR="004F5D98" w:rsidRPr="004F5D98" w:rsidRDefault="004F5D98" w:rsidP="004F5D98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F5D98">
        <w:rPr>
          <w:rFonts w:ascii="Arial" w:hAnsi="Arial" w:cs="Arial"/>
          <w:sz w:val="24"/>
          <w:szCs w:val="24"/>
          <w:lang w:val="ru-RU" w:eastAsia="es-ES"/>
        </w:rPr>
        <w:t>Используемые формы финансирования может включать государственный бюджет, государственные средства, предназначенные для развития, пожертвование или международный вклад, или вклад кооператива или физического лица.</w:t>
      </w:r>
    </w:p>
    <w:p w:rsidR="004F5D98" w:rsidRPr="004F5D98" w:rsidRDefault="004F5D98" w:rsidP="004F5D98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F5D98">
        <w:rPr>
          <w:rFonts w:ascii="Arial" w:hAnsi="Arial" w:cs="Arial"/>
          <w:sz w:val="24"/>
          <w:szCs w:val="24"/>
          <w:lang w:val="ru-RU" w:eastAsia="es-ES"/>
        </w:rPr>
        <w:t>Одним из главных преимуществ политики является то, что участники этих проектов смогут получать дополнительную выплату, помимо зарплаты, по результатам работы самой компании.</w:t>
      </w:r>
    </w:p>
    <w:p w:rsidR="004F5D98" w:rsidRPr="004F5D98" w:rsidRDefault="004F5D98" w:rsidP="004F5D98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F5D98">
        <w:rPr>
          <w:rFonts w:ascii="Arial" w:hAnsi="Arial" w:cs="Arial"/>
          <w:sz w:val="24"/>
          <w:szCs w:val="24"/>
          <w:lang w:val="ru-RU" w:eastAsia="es-ES"/>
        </w:rPr>
        <w:t>Его члены также могут удерживать часть полученной валюты, до 50% прибыли после уплаты налогов, и использовать эту сумму для пополнения.</w:t>
      </w:r>
    </w:p>
    <w:p w:rsidR="004F5D98" w:rsidRPr="004F5D98" w:rsidRDefault="004F5D98" w:rsidP="004F5D98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F5D98">
        <w:rPr>
          <w:rFonts w:ascii="Arial" w:hAnsi="Arial" w:cs="Arial"/>
          <w:sz w:val="24"/>
          <w:szCs w:val="24"/>
          <w:lang w:val="ru-RU" w:eastAsia="es-ES"/>
        </w:rPr>
        <w:t>Хил сказал, что именно здесь амбиции, развиваемые этими инициативами в отношении экспорта, становятся фундаментальными, поскольку это стимул для повышения конкурентоспособности.</w:t>
      </w:r>
    </w:p>
    <w:p w:rsidR="004F5D98" w:rsidRPr="004F5D98" w:rsidRDefault="004F5D98" w:rsidP="004F5D98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F5D98">
        <w:rPr>
          <w:rFonts w:ascii="Arial" w:hAnsi="Arial" w:cs="Arial"/>
          <w:sz w:val="24"/>
          <w:szCs w:val="24"/>
          <w:lang w:val="ru-RU" w:eastAsia="es-ES"/>
        </w:rPr>
        <w:t>В течение некоторого времени Куба стремилась включить общины в портфель внешней торговли.</w:t>
      </w:r>
    </w:p>
    <w:p w:rsidR="004F5D98" w:rsidRPr="004F5D98" w:rsidRDefault="004F5D98" w:rsidP="004F5D98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F5D98">
        <w:rPr>
          <w:rFonts w:ascii="Arial" w:hAnsi="Arial" w:cs="Arial"/>
          <w:sz w:val="24"/>
          <w:szCs w:val="24"/>
          <w:lang w:val="ru-RU" w:eastAsia="es-ES"/>
        </w:rPr>
        <w:t xml:space="preserve">Согласно своевременным заявлениям, сделанным </w:t>
      </w:r>
      <w:proofErr w:type="spellStart"/>
      <w:r w:rsidRPr="004F5D98">
        <w:rPr>
          <w:rFonts w:ascii="Arial" w:hAnsi="Arial" w:cs="Arial"/>
          <w:sz w:val="24"/>
          <w:szCs w:val="24"/>
          <w:lang w:val="ru-RU" w:eastAsia="es-ES"/>
        </w:rPr>
        <w:t>Вивиан</w:t>
      </w:r>
      <w:proofErr w:type="spellEnd"/>
      <w:r w:rsidRPr="004F5D98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Pr="004F5D98">
        <w:rPr>
          <w:rFonts w:ascii="Arial" w:hAnsi="Arial" w:cs="Arial"/>
          <w:sz w:val="24"/>
          <w:szCs w:val="24"/>
          <w:lang w:val="ru-RU" w:eastAsia="es-ES"/>
        </w:rPr>
        <w:t>Эррерой</w:t>
      </w:r>
      <w:proofErr w:type="spellEnd"/>
      <w:r w:rsidRPr="004F5D98">
        <w:rPr>
          <w:rFonts w:ascii="Arial" w:hAnsi="Arial" w:cs="Arial"/>
          <w:sz w:val="24"/>
          <w:szCs w:val="24"/>
          <w:lang w:val="ru-RU" w:eastAsia="es-ES"/>
        </w:rPr>
        <w:t>, директором Министерства внешней торговли и иностранных инвестиций, чтобы увеличить продажи были призваны провинции к подготовке продуктов, предназначенных для продажи на международном рынке.</w:t>
      </w:r>
    </w:p>
    <w:p w:rsidR="004F5D98" w:rsidRPr="004F5D98" w:rsidRDefault="004F5D98" w:rsidP="004F5D98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proofErr w:type="spellStart"/>
      <w:r w:rsidRPr="004F5D98">
        <w:rPr>
          <w:rFonts w:ascii="Arial" w:hAnsi="Arial" w:cs="Arial"/>
          <w:sz w:val="24"/>
          <w:szCs w:val="24"/>
          <w:lang w:val="ru-RU" w:eastAsia="es-ES"/>
        </w:rPr>
        <w:t>Вивиан</w:t>
      </w:r>
      <w:proofErr w:type="spellEnd"/>
      <w:r w:rsidRPr="004F5D98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Pr="004F5D98">
        <w:rPr>
          <w:rFonts w:ascii="Arial" w:hAnsi="Arial" w:cs="Arial"/>
          <w:sz w:val="24"/>
          <w:szCs w:val="24"/>
          <w:lang w:val="ru-RU" w:eastAsia="es-ES"/>
        </w:rPr>
        <w:t>Эррера</w:t>
      </w:r>
      <w:proofErr w:type="spellEnd"/>
      <w:r w:rsidRPr="004F5D98">
        <w:rPr>
          <w:rFonts w:ascii="Arial" w:hAnsi="Arial" w:cs="Arial"/>
          <w:sz w:val="24"/>
          <w:szCs w:val="24"/>
          <w:lang w:val="ru-RU" w:eastAsia="es-ES"/>
        </w:rPr>
        <w:t xml:space="preserve"> сообщила, что благодаря информации, предоставленной различными территориями, была составлена карта экспорта, что должно помочь привлечь мировой рынок, в котором провинции играют основную роль.</w:t>
      </w:r>
    </w:p>
    <w:p w:rsidR="004F5D98" w:rsidRPr="004F5D98" w:rsidRDefault="004F5D98" w:rsidP="004F5D98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F5D98">
        <w:rPr>
          <w:rFonts w:ascii="Arial" w:hAnsi="Arial" w:cs="Arial"/>
          <w:sz w:val="24"/>
          <w:szCs w:val="24"/>
          <w:lang w:val="ru-RU" w:eastAsia="es-ES"/>
        </w:rPr>
        <w:t xml:space="preserve">В качестве одного из указанных примеров она отметила кокосовое волокно из восточного региона </w:t>
      </w:r>
      <w:proofErr w:type="spellStart"/>
      <w:r w:rsidRPr="004F5D98">
        <w:rPr>
          <w:rFonts w:ascii="Arial" w:hAnsi="Arial" w:cs="Arial"/>
          <w:sz w:val="24"/>
          <w:szCs w:val="24"/>
          <w:lang w:val="ru-RU" w:eastAsia="es-ES"/>
        </w:rPr>
        <w:t>Баракоа</w:t>
      </w:r>
      <w:proofErr w:type="spellEnd"/>
      <w:r w:rsidRPr="004F5D98">
        <w:rPr>
          <w:rFonts w:ascii="Arial" w:hAnsi="Arial" w:cs="Arial"/>
          <w:sz w:val="24"/>
          <w:szCs w:val="24"/>
          <w:lang w:val="ru-RU" w:eastAsia="es-ES"/>
        </w:rPr>
        <w:t>.</w:t>
      </w:r>
    </w:p>
    <w:p w:rsidR="004F5D98" w:rsidRPr="004F5D98" w:rsidRDefault="004F5D98" w:rsidP="004F5D98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F5D98">
        <w:rPr>
          <w:rFonts w:ascii="Arial" w:hAnsi="Arial" w:cs="Arial"/>
          <w:sz w:val="24"/>
          <w:szCs w:val="24"/>
          <w:lang w:val="ru-RU" w:eastAsia="es-ES"/>
        </w:rPr>
        <w:t>По её оценкам, несмотря на то, что кокосовое волокно выглядит как отходы, оно имеет много применений, в том числе для изготовления набивки матрасов и автомобильных сидений.</w:t>
      </w:r>
    </w:p>
    <w:p w:rsidR="004F5D98" w:rsidRPr="004F5D98" w:rsidRDefault="004F5D98" w:rsidP="004F5D98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F5D98">
        <w:rPr>
          <w:rFonts w:ascii="Arial" w:hAnsi="Arial" w:cs="Arial"/>
          <w:sz w:val="24"/>
          <w:szCs w:val="24"/>
          <w:lang w:val="ru-RU" w:eastAsia="es-ES"/>
        </w:rPr>
        <w:t xml:space="preserve">По мнению </w:t>
      </w:r>
      <w:proofErr w:type="spellStart"/>
      <w:r w:rsidRPr="004F5D98">
        <w:rPr>
          <w:rFonts w:ascii="Arial" w:hAnsi="Arial" w:cs="Arial"/>
          <w:sz w:val="24"/>
          <w:szCs w:val="24"/>
          <w:lang w:val="ru-RU" w:eastAsia="es-ES"/>
        </w:rPr>
        <w:t>Лиссетт</w:t>
      </w:r>
      <w:proofErr w:type="spellEnd"/>
      <w:r w:rsidRPr="004F5D98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Pr="004F5D98">
        <w:rPr>
          <w:rFonts w:ascii="Arial" w:hAnsi="Arial" w:cs="Arial"/>
          <w:sz w:val="24"/>
          <w:szCs w:val="24"/>
          <w:lang w:val="ru-RU" w:eastAsia="es-ES"/>
        </w:rPr>
        <w:t>Робайны</w:t>
      </w:r>
      <w:proofErr w:type="spellEnd"/>
      <w:r w:rsidRPr="004F5D98">
        <w:rPr>
          <w:rFonts w:ascii="Arial" w:hAnsi="Arial" w:cs="Arial"/>
          <w:sz w:val="24"/>
          <w:szCs w:val="24"/>
          <w:lang w:val="ru-RU" w:eastAsia="es-ES"/>
        </w:rPr>
        <w:t xml:space="preserve">, аналитика Национального института экономических </w:t>
      </w:r>
      <w:proofErr w:type="gramStart"/>
      <w:r w:rsidRPr="004F5D98">
        <w:rPr>
          <w:rFonts w:ascii="Arial" w:hAnsi="Arial" w:cs="Arial"/>
          <w:sz w:val="24"/>
          <w:szCs w:val="24"/>
          <w:lang w:val="ru-RU" w:eastAsia="es-ES"/>
        </w:rPr>
        <w:t>исследований</w:t>
      </w:r>
      <w:proofErr w:type="gramEnd"/>
      <w:r w:rsidRPr="004F5D98">
        <w:rPr>
          <w:rFonts w:ascii="Arial" w:hAnsi="Arial" w:cs="Arial"/>
          <w:sz w:val="24"/>
          <w:szCs w:val="24"/>
          <w:lang w:val="ru-RU" w:eastAsia="es-ES"/>
        </w:rPr>
        <w:t>, самая большая задача для страны в ближайшие годы - дать государственному управлению более активную роль в этих процессах развития.</w:t>
      </w:r>
    </w:p>
    <w:p w:rsidR="004F5D98" w:rsidRPr="004F5D98" w:rsidRDefault="004F5D98" w:rsidP="004F5D98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F5D98">
        <w:rPr>
          <w:rFonts w:ascii="Arial" w:hAnsi="Arial" w:cs="Arial"/>
          <w:sz w:val="24"/>
          <w:szCs w:val="24"/>
          <w:lang w:val="ru-RU" w:eastAsia="es-ES"/>
        </w:rPr>
        <w:t>Добавила, что один из приоритетов - соблюдение положений Конституции и признание правительства провинции, например, в качестве органа регулирования и развития, в том числе дать муниципалитету, как основному элементу административно-политического деления, роль принятия решений с возможностью согласования и размещения ресурсов в тех местах, где они приносят пользу.</w:t>
      </w:r>
    </w:p>
    <w:p w:rsidR="004F5D98" w:rsidRPr="004F5D98" w:rsidRDefault="004F5D98" w:rsidP="004F5D98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F5D98">
        <w:rPr>
          <w:rFonts w:ascii="Arial" w:hAnsi="Arial" w:cs="Arial"/>
          <w:sz w:val="24"/>
          <w:szCs w:val="24"/>
          <w:lang w:val="ru-RU" w:eastAsia="es-ES"/>
        </w:rPr>
        <w:t>Заверила, что фундаментальные проблемы для территориального развития - укрепление существующих возможностей и объединение всех действующих лиц на территории на основе стратегии, согласованной и одобренной населением.</w:t>
      </w:r>
    </w:p>
    <w:p w:rsidR="004F5D98" w:rsidRPr="004F5D98" w:rsidRDefault="004F5D98" w:rsidP="004F5D98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F5D98">
        <w:rPr>
          <w:rFonts w:ascii="Arial" w:hAnsi="Arial" w:cs="Arial"/>
          <w:sz w:val="24"/>
          <w:szCs w:val="24"/>
          <w:lang w:val="ru-RU" w:eastAsia="es-ES"/>
        </w:rPr>
        <w:t>Отметила, что в будущем это может включать другие подходы, способные обеспечить большую полноту проектов, таких как вовлечение молодежи или содействие здоровому старению для пожилых людей.</w:t>
      </w:r>
    </w:p>
    <w:p w:rsidR="004F5D98" w:rsidRPr="004F5D98" w:rsidRDefault="004F5D98" w:rsidP="004F5D98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F5D98">
        <w:rPr>
          <w:rFonts w:ascii="Arial" w:hAnsi="Arial" w:cs="Arial"/>
          <w:sz w:val="24"/>
          <w:szCs w:val="24"/>
          <w:lang w:val="ru-RU" w:eastAsia="es-ES"/>
        </w:rPr>
        <w:t>Сегодня на Кубе защищают территориальное развитие при максимальном использовании эндогенных ресурсов, не обязательно обращаясь к импортированному элементу.</w:t>
      </w:r>
    </w:p>
    <w:p w:rsidR="004F5D98" w:rsidRPr="004F5D98" w:rsidRDefault="004F5D98" w:rsidP="004F5D98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F5D98">
        <w:rPr>
          <w:rFonts w:ascii="Arial" w:hAnsi="Arial" w:cs="Arial"/>
          <w:sz w:val="24"/>
          <w:szCs w:val="24"/>
          <w:lang w:val="ru-RU" w:eastAsia="es-ES"/>
        </w:rPr>
        <w:t>Без малейшего предлога превращения города в отдельную вотчину от остальной части страны министр Хил считает, что разработка политики направлена ​​на максимальное использование возможностей, существующих на острове, с объединением всех его участников.</w:t>
      </w:r>
    </w:p>
    <w:p w:rsidR="0065591D" w:rsidRPr="004F5D98" w:rsidRDefault="004F5D98" w:rsidP="004F5D98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F5D98">
        <w:rPr>
          <w:rFonts w:ascii="Arial" w:hAnsi="Arial" w:cs="Arial"/>
          <w:sz w:val="24"/>
          <w:szCs w:val="24"/>
          <w:lang w:val="ru-RU" w:eastAsia="es-ES"/>
        </w:rPr>
        <w:t>"Вместе сможем справиться со сложной экономической ситуацией в стране и во всём мире", сказал он.</w:t>
      </w:r>
      <w:r w:rsidR="00DF1476" w:rsidRPr="00DF1476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="00DF1476" w:rsidRPr="004B4751">
        <w:rPr>
          <w:rFonts w:ascii="Arial" w:hAnsi="Arial" w:cs="Arial"/>
          <w:sz w:val="24"/>
          <w:szCs w:val="24"/>
          <w:lang w:val="ru-RU" w:eastAsia="es-ES"/>
        </w:rPr>
        <w:t>(</w:t>
      </w:r>
      <w:proofErr w:type="spellStart"/>
      <w:r w:rsidR="00DF1476" w:rsidRPr="00134EEB">
        <w:rPr>
          <w:rFonts w:ascii="Arial" w:hAnsi="Arial" w:cs="Arial"/>
          <w:sz w:val="24"/>
          <w:szCs w:val="24"/>
          <w:lang w:val="ru-RU" w:eastAsia="es-ES"/>
        </w:rPr>
        <w:t>Пренса</w:t>
      </w:r>
      <w:proofErr w:type="spellEnd"/>
      <w:r w:rsidR="00DF1476" w:rsidRPr="00134EEB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="00DF1476" w:rsidRPr="00134EEB">
        <w:rPr>
          <w:rFonts w:ascii="Arial" w:hAnsi="Arial" w:cs="Arial"/>
          <w:sz w:val="24"/>
          <w:szCs w:val="24"/>
          <w:lang w:val="ru-RU" w:eastAsia="es-ES"/>
        </w:rPr>
        <w:t>Латина</w:t>
      </w:r>
      <w:proofErr w:type="spellEnd"/>
      <w:r w:rsidR="00DF1476" w:rsidRPr="004B4751">
        <w:rPr>
          <w:rFonts w:ascii="Arial" w:hAnsi="Arial" w:cs="Arial"/>
          <w:sz w:val="24"/>
          <w:szCs w:val="24"/>
          <w:lang w:val="ru-RU" w:eastAsia="es-ES"/>
        </w:rPr>
        <w:t>)</w:t>
      </w:r>
    </w:p>
    <w:p w:rsidR="0065591D" w:rsidRDefault="0065591D" w:rsidP="004E56A6">
      <w:pPr>
        <w:spacing w:line="276" w:lineRule="auto"/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5702F9" w:rsidRPr="005702F9" w:rsidRDefault="005702F9" w:rsidP="005702F9">
      <w:pPr>
        <w:pStyle w:val="Ttulo2"/>
        <w:numPr>
          <w:ilvl w:val="0"/>
          <w:numId w:val="31"/>
        </w:numPr>
        <w:spacing w:line="240" w:lineRule="auto"/>
        <w:rPr>
          <w:lang w:val="ru-RU"/>
        </w:rPr>
      </w:pPr>
      <w:bookmarkStart w:id="4" w:name="_Toc49152052"/>
      <w:r w:rsidRPr="005702F9">
        <w:rPr>
          <w:lang w:val="ru-RU"/>
        </w:rPr>
        <w:t>Союз писателей Кубы подтверждает приверженность борьбе с расизмом</w:t>
      </w:r>
      <w:bookmarkEnd w:id="4"/>
    </w:p>
    <w:p w:rsidR="00D26F35" w:rsidRDefault="005702F9" w:rsidP="005702F9">
      <w:pPr>
        <w:spacing w:line="276" w:lineRule="auto"/>
        <w:jc w:val="center"/>
        <w:rPr>
          <w:rFonts w:ascii="Arial" w:hAnsi="Arial" w:cs="Arial"/>
          <w:sz w:val="16"/>
          <w:szCs w:val="24"/>
          <w:lang w:val="ru-RU" w:eastAsia="es-ES"/>
        </w:rPr>
      </w:pPr>
      <w:r>
        <w:rPr>
          <w:noProof/>
          <w:lang w:eastAsia="es-ES"/>
        </w:rPr>
        <w:drawing>
          <wp:inline distT="0" distB="0" distL="0" distR="0">
            <wp:extent cx="2267915" cy="1507932"/>
            <wp:effectExtent l="0" t="0" r="0" b="0"/>
            <wp:docPr id="7" name="Imagen 7" descr="https://ruso.prensa-latina.cu/images/pl-ru/2020/08/racismo-une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ruso.prensa-latina.cu/images/pl-ru/2020/08/racismo-uneac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811" cy="1516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2F9" w:rsidRPr="005702F9" w:rsidRDefault="005702F9" w:rsidP="005702F9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702F9">
        <w:rPr>
          <w:rFonts w:ascii="Arial" w:hAnsi="Arial" w:cs="Arial"/>
          <w:sz w:val="24"/>
          <w:szCs w:val="24"/>
          <w:lang w:val="ru-RU" w:eastAsia="es-ES"/>
        </w:rPr>
        <w:t>Гавана, 21 августа</w:t>
      </w:r>
      <w:r w:rsidRPr="005702F9">
        <w:rPr>
          <w:rFonts w:ascii="Arial" w:hAnsi="Arial" w:cs="Arial"/>
          <w:sz w:val="24"/>
          <w:szCs w:val="24"/>
          <w:lang w:val="ru-RU" w:eastAsia="es-ES"/>
        </w:rPr>
        <w:t>.</w:t>
      </w:r>
      <w:r w:rsidRPr="005702F9">
        <w:rPr>
          <w:rFonts w:ascii="Arial" w:hAnsi="Arial" w:cs="Arial"/>
          <w:sz w:val="24"/>
          <w:szCs w:val="24"/>
          <w:lang w:val="ru-RU" w:eastAsia="es-ES"/>
        </w:rPr>
        <w:t xml:space="preserve"> Союз писателей и художников Кубы (УНЕАК) выступил с посланием по случаю Международного дня памяти жертв работорговли и ее отмены, в котором подтверждается приверженность организации борьбе с расизмом.</w:t>
      </w:r>
    </w:p>
    <w:p w:rsidR="005702F9" w:rsidRPr="005702F9" w:rsidRDefault="005702F9" w:rsidP="005702F9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702F9">
        <w:rPr>
          <w:rFonts w:ascii="Arial" w:hAnsi="Arial" w:cs="Arial"/>
          <w:sz w:val="24"/>
          <w:szCs w:val="24"/>
          <w:lang w:val="ru-RU" w:eastAsia="es-ES"/>
        </w:rPr>
        <w:t>В официальном заявлении УНЕАК подтвердил, что дата должна выходить за рамки формальности и быть спроектирована как пример для размышления и понимания, что наследие Африки означает в социально-исторической структуре Кубы.</w:t>
      </w:r>
    </w:p>
    <w:p w:rsidR="005702F9" w:rsidRPr="005702F9" w:rsidRDefault="005702F9" w:rsidP="005702F9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702F9">
        <w:rPr>
          <w:rFonts w:ascii="Arial" w:hAnsi="Arial" w:cs="Arial"/>
          <w:sz w:val="24"/>
          <w:szCs w:val="24"/>
          <w:lang w:val="ru-RU" w:eastAsia="es-ES"/>
        </w:rPr>
        <w:t xml:space="preserve">Кубинское образование присоединяется к празднованию, цель которого не только подчеркивает неразрывную связь между свободой, социальной </w:t>
      </w:r>
      <w:proofErr w:type="spellStart"/>
      <w:r w:rsidRPr="005702F9">
        <w:rPr>
          <w:rFonts w:ascii="Arial" w:hAnsi="Arial" w:cs="Arial"/>
          <w:sz w:val="24"/>
          <w:szCs w:val="24"/>
          <w:lang w:val="ru-RU" w:eastAsia="es-ES"/>
        </w:rPr>
        <w:t>справедливотью</w:t>
      </w:r>
      <w:proofErr w:type="spellEnd"/>
      <w:r w:rsidRPr="005702F9">
        <w:rPr>
          <w:rFonts w:ascii="Arial" w:hAnsi="Arial" w:cs="Arial"/>
          <w:sz w:val="24"/>
          <w:szCs w:val="24"/>
          <w:lang w:val="ru-RU" w:eastAsia="es-ES"/>
        </w:rPr>
        <w:t xml:space="preserve"> и защитой человеческого достоинства, но также обеспечивает историческую основу для борьбы со всеми формами угнетения и расизма, которые сохраняются во всем мире.</w:t>
      </w:r>
    </w:p>
    <w:p w:rsidR="005702F9" w:rsidRPr="005702F9" w:rsidRDefault="005702F9" w:rsidP="005702F9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702F9">
        <w:rPr>
          <w:rFonts w:ascii="Arial" w:hAnsi="Arial" w:cs="Arial"/>
          <w:sz w:val="24"/>
          <w:szCs w:val="24"/>
          <w:lang w:val="ru-RU" w:eastAsia="es-ES"/>
        </w:rPr>
        <w:t xml:space="preserve">В документе освещается работа, проводимая в рамках организации постоянными рабочими комиссиями по наследию, городу и архитектуре, общественной культурной работе и традициям и комиссии Хосе Антонио </w:t>
      </w:r>
      <w:proofErr w:type="spellStart"/>
      <w:r w:rsidRPr="005702F9">
        <w:rPr>
          <w:rFonts w:ascii="Arial" w:hAnsi="Arial" w:cs="Arial"/>
          <w:sz w:val="24"/>
          <w:szCs w:val="24"/>
          <w:lang w:val="ru-RU" w:eastAsia="es-ES"/>
        </w:rPr>
        <w:t>Апонте</w:t>
      </w:r>
      <w:proofErr w:type="spellEnd"/>
      <w:r w:rsidRPr="005702F9">
        <w:rPr>
          <w:rFonts w:ascii="Arial" w:hAnsi="Arial" w:cs="Arial"/>
          <w:sz w:val="24"/>
          <w:szCs w:val="24"/>
          <w:lang w:val="ru-RU" w:eastAsia="es-ES"/>
        </w:rPr>
        <w:t>, которые способствуют сохранению исторической памяти, связанной с африканским наследием в нашей культуре.</w:t>
      </w:r>
    </w:p>
    <w:p w:rsidR="005702F9" w:rsidRPr="005702F9" w:rsidRDefault="005702F9" w:rsidP="005702F9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702F9">
        <w:rPr>
          <w:rFonts w:ascii="Arial" w:hAnsi="Arial" w:cs="Arial"/>
          <w:sz w:val="24"/>
          <w:szCs w:val="24"/>
          <w:lang w:val="ru-RU" w:eastAsia="es-ES"/>
        </w:rPr>
        <w:t>Особо отмечает исследования и популяризацию памятников и мест, которые поднимают на высоту героизм тех, кто боролся за освобождение своей родины и отмену рабства, а также передачу будущим поколениям принципов, поддерживающих открытое, свободное и развитое социалистическое общество.</w:t>
      </w:r>
    </w:p>
    <w:p w:rsidR="00D26F35" w:rsidRDefault="005702F9" w:rsidP="005702F9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5702F9">
        <w:rPr>
          <w:rFonts w:ascii="Arial" w:hAnsi="Arial" w:cs="Arial"/>
          <w:sz w:val="24"/>
          <w:szCs w:val="24"/>
          <w:lang w:val="ru-RU" w:eastAsia="es-ES"/>
        </w:rPr>
        <w:t>День, провозглашенный ЮНЕСКО, напоминает о массовом восстании рабов во французской колонии Сен-Доминго ранним утром 23 августа 1791 года, которое положило начало Гаитянской революции, ставшей примером антиколониальной эмансипации на континенте.</w:t>
      </w:r>
    </w:p>
    <w:p w:rsidR="005702F9" w:rsidRPr="005702F9" w:rsidRDefault="005702F9" w:rsidP="005702F9">
      <w:pPr>
        <w:spacing w:line="276" w:lineRule="auto"/>
        <w:jc w:val="both"/>
        <w:rPr>
          <w:rFonts w:ascii="Arial" w:hAnsi="Arial" w:cs="Arial"/>
          <w:sz w:val="16"/>
          <w:szCs w:val="24"/>
          <w:lang w:val="ru-RU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7"/>
      </w:tblGrid>
      <w:tr w:rsidR="00B74248" w:rsidTr="00B74248">
        <w:tc>
          <w:tcPr>
            <w:tcW w:w="9487" w:type="dxa"/>
          </w:tcPr>
          <w:p w:rsidR="00B74248" w:rsidRPr="00B74248" w:rsidRDefault="00B74248" w:rsidP="00B74248">
            <w:pPr>
              <w:pStyle w:val="Ttulo1"/>
              <w:jc w:val="center"/>
              <w:outlineLvl w:val="0"/>
              <w:rPr>
                <w:rFonts w:ascii="Arial" w:hAnsi="Arial" w:cs="Arial"/>
                <w:b/>
                <w:color w:val="auto"/>
                <w:sz w:val="24"/>
                <w:szCs w:val="24"/>
                <w:lang w:val="ru-RU"/>
              </w:rPr>
            </w:pPr>
            <w:bookmarkStart w:id="5" w:name="_Toc49152053"/>
            <w:r w:rsidRPr="00B74248">
              <w:rPr>
                <w:rFonts w:ascii="Arial" w:hAnsi="Arial" w:cs="Arial"/>
                <w:b/>
                <w:color w:val="auto"/>
                <w:sz w:val="24"/>
                <w:szCs w:val="24"/>
                <w:lang w:val="ru-RU"/>
              </w:rPr>
              <w:t xml:space="preserve">Новости о </w:t>
            </w:r>
            <w:proofErr w:type="spellStart"/>
            <w:r w:rsidRPr="00B74248">
              <w:rPr>
                <w:rFonts w:ascii="Arial" w:hAnsi="Arial" w:cs="Arial"/>
                <w:b/>
                <w:color w:val="auto"/>
                <w:sz w:val="24"/>
                <w:szCs w:val="24"/>
                <w:lang w:val="ru-RU"/>
              </w:rPr>
              <w:t>коронавирусе</w:t>
            </w:r>
            <w:bookmarkEnd w:id="5"/>
            <w:proofErr w:type="spellEnd"/>
          </w:p>
        </w:tc>
      </w:tr>
    </w:tbl>
    <w:p w:rsidR="00B831C6" w:rsidRPr="00B831C6" w:rsidRDefault="00B831C6" w:rsidP="00B831C6">
      <w:pPr>
        <w:spacing w:line="276" w:lineRule="auto"/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2D7163" w:rsidRPr="002D7163" w:rsidRDefault="002E7C13" w:rsidP="002E7C13">
      <w:pPr>
        <w:pStyle w:val="Ttulo2"/>
        <w:numPr>
          <w:ilvl w:val="0"/>
          <w:numId w:val="31"/>
        </w:numPr>
        <w:spacing w:line="240" w:lineRule="auto"/>
        <w:rPr>
          <w:rFonts w:cs="Arial"/>
          <w:bCs/>
          <w:szCs w:val="24"/>
          <w:lang w:val="ru-RU"/>
        </w:rPr>
      </w:pPr>
      <w:bookmarkStart w:id="6" w:name="_Toc49152054"/>
      <w:r w:rsidRPr="002E7C13">
        <w:rPr>
          <w:lang w:val="ru-RU"/>
        </w:rPr>
        <w:t xml:space="preserve">Новый кубинский вакцинный кандидат против </w:t>
      </w:r>
      <w:proofErr w:type="spellStart"/>
      <w:r w:rsidRPr="002E7C13">
        <w:rPr>
          <w:lang w:val="ru-RU"/>
        </w:rPr>
        <w:t>коронавирусной</w:t>
      </w:r>
      <w:proofErr w:type="spellEnd"/>
      <w:r w:rsidRPr="002E7C13">
        <w:rPr>
          <w:lang w:val="ru-RU"/>
        </w:rPr>
        <w:t xml:space="preserve"> болезни</w:t>
      </w:r>
      <w:bookmarkEnd w:id="6"/>
    </w:p>
    <w:p w:rsidR="002D7163" w:rsidRDefault="002E7C13" w:rsidP="002D7163">
      <w:pPr>
        <w:spacing w:line="276" w:lineRule="auto"/>
        <w:jc w:val="center"/>
        <w:rPr>
          <w:rFonts w:ascii="Arial" w:hAnsi="Arial" w:cs="Arial"/>
          <w:sz w:val="24"/>
          <w:szCs w:val="24"/>
          <w:lang w:val="ru-RU" w:eastAsia="es-ES"/>
        </w:rPr>
      </w:pPr>
      <w:r w:rsidRPr="002E7C13"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2260600" cy="1503069"/>
            <wp:effectExtent l="0" t="0" r="6350" b="1905"/>
            <wp:docPr id="1" name="Imagen 1" descr="https://ruso.prensa-latina.cu/images/pl-ru/2020/08/cuba-covid-vacu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uso.prensa-latina.cu/images/pl-ru/2020/08/cuba-covid-vacuna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118" cy="152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C13" w:rsidRPr="002E7C13" w:rsidRDefault="002D7163" w:rsidP="002E7C13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2D7163">
        <w:rPr>
          <w:rFonts w:ascii="Arial" w:hAnsi="Arial" w:cs="Arial"/>
          <w:sz w:val="24"/>
          <w:szCs w:val="24"/>
          <w:lang w:val="ru-RU" w:eastAsia="es-ES"/>
        </w:rPr>
        <w:t xml:space="preserve">Гавана, </w:t>
      </w:r>
      <w:r w:rsidR="002E7C13" w:rsidRPr="002E7C13">
        <w:rPr>
          <w:rFonts w:ascii="Arial" w:hAnsi="Arial" w:cs="Arial"/>
          <w:sz w:val="24"/>
          <w:szCs w:val="24"/>
          <w:lang w:val="ru-RU" w:eastAsia="es-ES"/>
        </w:rPr>
        <w:t>19 августа</w:t>
      </w:r>
      <w:r w:rsidR="002E7C13" w:rsidRPr="002E7C13">
        <w:rPr>
          <w:rFonts w:ascii="Arial" w:hAnsi="Arial" w:cs="Arial"/>
          <w:sz w:val="24"/>
          <w:szCs w:val="24"/>
          <w:lang w:val="ru-RU" w:eastAsia="es-ES"/>
        </w:rPr>
        <w:t>.</w:t>
      </w:r>
      <w:r w:rsidR="002E7C13" w:rsidRPr="002E7C13">
        <w:rPr>
          <w:rFonts w:ascii="Arial" w:hAnsi="Arial" w:cs="Arial"/>
          <w:sz w:val="24"/>
          <w:szCs w:val="24"/>
          <w:lang w:val="ru-RU" w:eastAsia="es-ES"/>
        </w:rPr>
        <w:t xml:space="preserve"> В начале 2021 года Куба должна завершить клинические испытания нового вакцинного кандидата под названием </w:t>
      </w:r>
      <w:proofErr w:type="spellStart"/>
      <w:r w:rsidR="002E7C13" w:rsidRPr="002E7C13">
        <w:rPr>
          <w:rFonts w:ascii="Arial" w:hAnsi="Arial" w:cs="Arial"/>
          <w:sz w:val="24"/>
          <w:szCs w:val="24"/>
          <w:lang w:val="ru-RU" w:eastAsia="es-ES"/>
        </w:rPr>
        <w:t>Soberana</w:t>
      </w:r>
      <w:proofErr w:type="spellEnd"/>
      <w:r w:rsidR="002E7C13" w:rsidRPr="002E7C13">
        <w:rPr>
          <w:rFonts w:ascii="Arial" w:hAnsi="Arial" w:cs="Arial"/>
          <w:sz w:val="24"/>
          <w:szCs w:val="24"/>
          <w:lang w:val="ru-RU" w:eastAsia="es-ES"/>
        </w:rPr>
        <w:t xml:space="preserve"> 01 против </w:t>
      </w:r>
      <w:proofErr w:type="spellStart"/>
      <w:r w:rsidR="002E7C13" w:rsidRPr="002E7C13">
        <w:rPr>
          <w:rFonts w:ascii="Arial" w:hAnsi="Arial" w:cs="Arial"/>
          <w:sz w:val="24"/>
          <w:szCs w:val="24"/>
          <w:lang w:val="ru-RU" w:eastAsia="es-ES"/>
        </w:rPr>
        <w:t>коронавирусной</w:t>
      </w:r>
      <w:proofErr w:type="spellEnd"/>
      <w:r w:rsidR="002E7C13" w:rsidRPr="002E7C13">
        <w:rPr>
          <w:rFonts w:ascii="Arial" w:hAnsi="Arial" w:cs="Arial"/>
          <w:sz w:val="24"/>
          <w:szCs w:val="24"/>
          <w:lang w:val="ru-RU" w:eastAsia="es-ES"/>
        </w:rPr>
        <w:t xml:space="preserve"> болезни ковид-19, что ежедневно приводит к тысячам смертям во всем мире.</w:t>
      </w:r>
    </w:p>
    <w:p w:rsidR="002E7C13" w:rsidRPr="002E7C13" w:rsidRDefault="002E7C13" w:rsidP="002E7C13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2E7C13">
        <w:rPr>
          <w:rFonts w:ascii="Arial" w:hAnsi="Arial" w:cs="Arial"/>
          <w:sz w:val="24"/>
          <w:szCs w:val="24"/>
          <w:lang w:val="ru-RU" w:eastAsia="es-ES"/>
        </w:rPr>
        <w:t>Центр государственного контроля над лекарствами, оборудованием и медицинскими приборами (</w:t>
      </w:r>
      <w:proofErr w:type="spellStart"/>
      <w:r w:rsidRPr="002E7C13">
        <w:rPr>
          <w:rFonts w:ascii="Arial" w:hAnsi="Arial" w:cs="Arial"/>
          <w:sz w:val="24"/>
          <w:szCs w:val="24"/>
          <w:lang w:val="ru-RU" w:eastAsia="es-ES"/>
        </w:rPr>
        <w:t>Cecmed</w:t>
      </w:r>
      <w:proofErr w:type="spellEnd"/>
      <w:r w:rsidRPr="002E7C13">
        <w:rPr>
          <w:rFonts w:ascii="Arial" w:hAnsi="Arial" w:cs="Arial"/>
          <w:sz w:val="24"/>
          <w:szCs w:val="24"/>
          <w:lang w:val="ru-RU" w:eastAsia="es-ES"/>
        </w:rPr>
        <w:t xml:space="preserve">) одобрил подчинить испытаниям этапов I / II исследования профилактического препарата, разработанного Институтом вакцин </w:t>
      </w:r>
      <w:proofErr w:type="spellStart"/>
      <w:r w:rsidRPr="002E7C13">
        <w:rPr>
          <w:rFonts w:ascii="Arial" w:hAnsi="Arial" w:cs="Arial"/>
          <w:sz w:val="24"/>
          <w:szCs w:val="24"/>
          <w:lang w:val="ru-RU" w:eastAsia="es-ES"/>
        </w:rPr>
        <w:t>Финлей</w:t>
      </w:r>
      <w:proofErr w:type="spellEnd"/>
      <w:r w:rsidRPr="002E7C13">
        <w:rPr>
          <w:rFonts w:ascii="Arial" w:hAnsi="Arial" w:cs="Arial"/>
          <w:sz w:val="24"/>
          <w:szCs w:val="24"/>
          <w:lang w:val="ru-RU" w:eastAsia="es-ES"/>
        </w:rPr>
        <w:t xml:space="preserve">, против </w:t>
      </w:r>
      <w:proofErr w:type="spellStart"/>
      <w:r w:rsidRPr="002E7C13">
        <w:rPr>
          <w:rFonts w:ascii="Arial" w:hAnsi="Arial" w:cs="Arial"/>
          <w:sz w:val="24"/>
          <w:szCs w:val="24"/>
          <w:lang w:val="ru-RU" w:eastAsia="es-ES"/>
        </w:rPr>
        <w:t>коронавируса</w:t>
      </w:r>
      <w:proofErr w:type="spellEnd"/>
      <w:r w:rsidRPr="002E7C13">
        <w:rPr>
          <w:rFonts w:ascii="Arial" w:hAnsi="Arial" w:cs="Arial"/>
          <w:sz w:val="24"/>
          <w:szCs w:val="24"/>
          <w:lang w:val="ru-RU" w:eastAsia="es-ES"/>
        </w:rPr>
        <w:t xml:space="preserve"> SARS-CoV-2.</w:t>
      </w:r>
    </w:p>
    <w:p w:rsidR="002E7C13" w:rsidRPr="002E7C13" w:rsidRDefault="002E7C13" w:rsidP="002E7C13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2E7C13">
        <w:rPr>
          <w:rFonts w:ascii="Arial" w:hAnsi="Arial" w:cs="Arial"/>
          <w:sz w:val="24"/>
          <w:szCs w:val="24"/>
          <w:lang w:val="ru-RU" w:eastAsia="es-ES"/>
        </w:rPr>
        <w:t xml:space="preserve">24 августа начнется этот процесс, который закончится 11 января 2021 года, согласно </w:t>
      </w:r>
      <w:proofErr w:type="gramStart"/>
      <w:r w:rsidRPr="002E7C13">
        <w:rPr>
          <w:rFonts w:ascii="Arial" w:hAnsi="Arial" w:cs="Arial"/>
          <w:sz w:val="24"/>
          <w:szCs w:val="24"/>
          <w:lang w:val="ru-RU" w:eastAsia="es-ES"/>
        </w:rPr>
        <w:t>веб-сайту</w:t>
      </w:r>
      <w:proofErr w:type="gramEnd"/>
      <w:r w:rsidRPr="002E7C13">
        <w:rPr>
          <w:rFonts w:ascii="Arial" w:hAnsi="Arial" w:cs="Arial"/>
          <w:sz w:val="24"/>
          <w:szCs w:val="24"/>
          <w:lang w:val="ru-RU" w:eastAsia="es-ES"/>
        </w:rPr>
        <w:t xml:space="preserve"> Кубинского публичного реестра клинических испытаний.</w:t>
      </w:r>
    </w:p>
    <w:p w:rsidR="002E7C13" w:rsidRPr="002E7C13" w:rsidRDefault="002E7C13" w:rsidP="002E7C13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2E7C13">
        <w:rPr>
          <w:rFonts w:ascii="Arial" w:hAnsi="Arial" w:cs="Arial"/>
          <w:sz w:val="24"/>
          <w:szCs w:val="24"/>
          <w:lang w:val="ru-RU" w:eastAsia="es-ES"/>
        </w:rPr>
        <w:t>Исследования по разработке иммунизирующего препарата охватывают 676 человек в возрасте от 19 до 80 лет и будут проводиться "</w:t>
      </w:r>
      <w:proofErr w:type="spellStart"/>
      <w:r w:rsidRPr="002E7C13">
        <w:rPr>
          <w:rFonts w:ascii="Arial" w:hAnsi="Arial" w:cs="Arial"/>
          <w:sz w:val="24"/>
          <w:szCs w:val="24"/>
          <w:lang w:val="ru-RU" w:eastAsia="es-ES"/>
        </w:rPr>
        <w:t>рандомизированным</w:t>
      </w:r>
      <w:proofErr w:type="spellEnd"/>
      <w:r w:rsidRPr="002E7C13">
        <w:rPr>
          <w:rFonts w:ascii="Arial" w:hAnsi="Arial" w:cs="Arial"/>
          <w:sz w:val="24"/>
          <w:szCs w:val="24"/>
          <w:lang w:val="ru-RU" w:eastAsia="es-ES"/>
        </w:rPr>
        <w:t xml:space="preserve">", контролируемым, адаптивным и многоцентровым способом, с целью оценить безопасность, </w:t>
      </w:r>
      <w:proofErr w:type="spellStart"/>
      <w:r w:rsidRPr="002E7C13">
        <w:rPr>
          <w:rFonts w:ascii="Arial" w:hAnsi="Arial" w:cs="Arial"/>
          <w:sz w:val="24"/>
          <w:szCs w:val="24"/>
          <w:lang w:val="ru-RU" w:eastAsia="es-ES"/>
        </w:rPr>
        <w:t>реактогенность</w:t>
      </w:r>
      <w:proofErr w:type="spellEnd"/>
      <w:r w:rsidRPr="002E7C13">
        <w:rPr>
          <w:rFonts w:ascii="Arial" w:hAnsi="Arial" w:cs="Arial"/>
          <w:sz w:val="24"/>
          <w:szCs w:val="24"/>
          <w:lang w:val="ru-RU" w:eastAsia="es-ES"/>
        </w:rPr>
        <w:t xml:space="preserve"> и иммуногенность кандидата по схеме двух доз.</w:t>
      </w:r>
    </w:p>
    <w:p w:rsidR="002E7C13" w:rsidRPr="002E7C13" w:rsidRDefault="002E7C13" w:rsidP="002E7C13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2E7C13">
        <w:rPr>
          <w:rFonts w:ascii="Arial" w:hAnsi="Arial" w:cs="Arial"/>
          <w:sz w:val="24"/>
          <w:szCs w:val="24"/>
          <w:lang w:val="ru-RU" w:eastAsia="es-ES"/>
        </w:rPr>
        <w:t>Согласно публикации, результаты исследования будут доступны 1 февраля и опубликованы 15 числа того же месяца.</w:t>
      </w:r>
    </w:p>
    <w:p w:rsidR="002E7C13" w:rsidRPr="002E7C13" w:rsidRDefault="002E7C13" w:rsidP="002E7C13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2E7C13">
        <w:rPr>
          <w:rFonts w:ascii="Arial" w:hAnsi="Arial" w:cs="Arial"/>
          <w:sz w:val="24"/>
          <w:szCs w:val="24"/>
          <w:lang w:val="ru-RU" w:eastAsia="es-ES"/>
        </w:rPr>
        <w:t xml:space="preserve">Вчера президент Кубы Мигель </w:t>
      </w:r>
      <w:proofErr w:type="spellStart"/>
      <w:r w:rsidRPr="002E7C13">
        <w:rPr>
          <w:rFonts w:ascii="Arial" w:hAnsi="Arial" w:cs="Arial"/>
          <w:sz w:val="24"/>
          <w:szCs w:val="24"/>
          <w:lang w:val="ru-RU" w:eastAsia="es-ES"/>
        </w:rPr>
        <w:t>Диас-Канель</w:t>
      </w:r>
      <w:proofErr w:type="spellEnd"/>
      <w:r w:rsidRPr="002E7C13">
        <w:rPr>
          <w:rFonts w:ascii="Arial" w:hAnsi="Arial" w:cs="Arial"/>
          <w:sz w:val="24"/>
          <w:szCs w:val="24"/>
          <w:lang w:val="ru-RU" w:eastAsia="es-ES"/>
        </w:rPr>
        <w:t xml:space="preserve"> подтвердил прогресс кубинского проекта, выразив уверенность в том, что национальная наука ответит на меры по предотвращению распространения нового </w:t>
      </w:r>
      <w:proofErr w:type="spellStart"/>
      <w:r w:rsidRPr="002E7C13">
        <w:rPr>
          <w:rFonts w:ascii="Arial" w:hAnsi="Arial" w:cs="Arial"/>
          <w:sz w:val="24"/>
          <w:szCs w:val="24"/>
          <w:lang w:val="ru-RU" w:eastAsia="es-ES"/>
        </w:rPr>
        <w:t>коронавируса</w:t>
      </w:r>
      <w:proofErr w:type="spellEnd"/>
      <w:r w:rsidRPr="002E7C13">
        <w:rPr>
          <w:rFonts w:ascii="Arial" w:hAnsi="Arial" w:cs="Arial"/>
          <w:sz w:val="24"/>
          <w:szCs w:val="24"/>
          <w:lang w:val="ru-RU" w:eastAsia="es-ES"/>
        </w:rPr>
        <w:t>.</w:t>
      </w:r>
    </w:p>
    <w:p w:rsidR="00B831C6" w:rsidRDefault="002E7C13" w:rsidP="002E7C13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2E7C13">
        <w:rPr>
          <w:rFonts w:ascii="Arial" w:hAnsi="Arial" w:cs="Arial"/>
          <w:sz w:val="24"/>
          <w:szCs w:val="24"/>
          <w:lang w:val="ru-RU" w:eastAsia="es-ES"/>
        </w:rPr>
        <w:t>Подчеркнул важность наличия собственного препарата против ковид-19, даже если у других стран есть свой, с точки зрения суверенитета.</w:t>
      </w:r>
      <w:r w:rsidR="00B831C6" w:rsidRPr="008F3DAA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="00B831C6" w:rsidRPr="00AF2F3E">
        <w:rPr>
          <w:rFonts w:ascii="Arial" w:hAnsi="Arial" w:cs="Arial"/>
          <w:sz w:val="24"/>
          <w:szCs w:val="24"/>
          <w:lang w:val="ru-RU" w:eastAsia="es-ES"/>
        </w:rPr>
        <w:t>(</w:t>
      </w:r>
      <w:proofErr w:type="spellStart"/>
      <w:r w:rsidR="00C04932" w:rsidRPr="00C04932">
        <w:rPr>
          <w:rFonts w:ascii="Arial" w:hAnsi="Arial" w:cs="Arial"/>
          <w:sz w:val="24"/>
          <w:szCs w:val="24"/>
          <w:lang w:val="ru-RU" w:eastAsia="es-ES"/>
        </w:rPr>
        <w:t>Пренса</w:t>
      </w:r>
      <w:proofErr w:type="spellEnd"/>
      <w:r w:rsidR="00C04932" w:rsidRPr="00C04932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="00C04932" w:rsidRPr="00C04932">
        <w:rPr>
          <w:rFonts w:ascii="Arial" w:hAnsi="Arial" w:cs="Arial"/>
          <w:sz w:val="24"/>
          <w:szCs w:val="24"/>
          <w:lang w:val="ru-RU" w:eastAsia="es-ES"/>
        </w:rPr>
        <w:t>Латина</w:t>
      </w:r>
      <w:proofErr w:type="spellEnd"/>
      <w:r w:rsidR="00B831C6" w:rsidRPr="00AF2F3E">
        <w:rPr>
          <w:rFonts w:ascii="Arial" w:hAnsi="Arial" w:cs="Arial"/>
          <w:sz w:val="24"/>
          <w:szCs w:val="24"/>
          <w:lang w:val="ru-RU" w:eastAsia="es-ES"/>
        </w:rPr>
        <w:t>)</w:t>
      </w:r>
    </w:p>
    <w:p w:rsidR="00D26F35" w:rsidRPr="00D125A6" w:rsidRDefault="00D26F35" w:rsidP="002D7163">
      <w:pPr>
        <w:spacing w:line="276" w:lineRule="auto"/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D125A6" w:rsidRDefault="002E7C13" w:rsidP="002E7C13">
      <w:pPr>
        <w:pStyle w:val="Ttulo2"/>
        <w:numPr>
          <w:ilvl w:val="0"/>
          <w:numId w:val="29"/>
        </w:numPr>
        <w:spacing w:line="276" w:lineRule="auto"/>
        <w:rPr>
          <w:lang w:val="ru-RU"/>
        </w:rPr>
      </w:pPr>
      <w:bookmarkStart w:id="7" w:name="_Toc49152055"/>
      <w:proofErr w:type="spellStart"/>
      <w:r w:rsidRPr="002E7C13">
        <w:rPr>
          <w:lang w:val="ru-RU"/>
        </w:rPr>
        <w:t>Диас-Канель</w:t>
      </w:r>
      <w:proofErr w:type="spellEnd"/>
      <w:r w:rsidRPr="002E7C13">
        <w:rPr>
          <w:lang w:val="ru-RU"/>
        </w:rPr>
        <w:t xml:space="preserve"> поздравляет создателей кубинской вакцины</w:t>
      </w:r>
      <w:bookmarkEnd w:id="7"/>
    </w:p>
    <w:p w:rsidR="00D125A6" w:rsidRPr="00D125A6" w:rsidRDefault="002E7C13" w:rsidP="002E7C13">
      <w:pPr>
        <w:spacing w:line="276" w:lineRule="auto"/>
        <w:jc w:val="center"/>
        <w:rPr>
          <w:rFonts w:ascii="Arial" w:hAnsi="Arial" w:cs="Arial"/>
          <w:sz w:val="16"/>
          <w:szCs w:val="24"/>
          <w:lang w:val="ru-RU" w:eastAsia="es-ES"/>
        </w:rPr>
      </w:pPr>
      <w:r>
        <w:rPr>
          <w:noProof/>
          <w:lang w:eastAsia="es-ES"/>
        </w:rPr>
        <w:drawing>
          <wp:inline distT="0" distB="0" distL="0" distR="0">
            <wp:extent cx="2809240" cy="1938655"/>
            <wp:effectExtent l="0" t="0" r="0" b="4445"/>
            <wp:docPr id="2" name="Imagen 2" descr="https://ruso.prensa-latina.cu/images/pl-ru/2020/08/mdc-cuba-vacu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ruso.prensa-latina.cu/images/pl-ru/2020/08/mdc-cuba-vacuna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240" cy="193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C13" w:rsidRPr="002E7C13" w:rsidRDefault="00D125A6" w:rsidP="002E7C13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125A6">
        <w:rPr>
          <w:rFonts w:ascii="Arial" w:hAnsi="Arial" w:cs="Arial"/>
          <w:sz w:val="24"/>
          <w:szCs w:val="24"/>
          <w:lang w:val="ru-RU" w:eastAsia="es-ES"/>
        </w:rPr>
        <w:t xml:space="preserve">Гавана, </w:t>
      </w:r>
      <w:r w:rsidR="002E7C13" w:rsidRPr="002E7C13">
        <w:rPr>
          <w:rFonts w:ascii="Arial" w:hAnsi="Arial" w:cs="Arial"/>
          <w:sz w:val="24"/>
          <w:szCs w:val="24"/>
          <w:lang w:val="ru-RU" w:eastAsia="es-ES"/>
        </w:rPr>
        <w:t>21 августа (</w:t>
      </w:r>
      <w:proofErr w:type="spellStart"/>
      <w:r w:rsidR="002E7C13" w:rsidRPr="002E7C13">
        <w:rPr>
          <w:rFonts w:ascii="Arial" w:hAnsi="Arial" w:cs="Arial"/>
          <w:sz w:val="24"/>
          <w:szCs w:val="24"/>
          <w:lang w:val="ru-RU" w:eastAsia="es-ES"/>
        </w:rPr>
        <w:t>Пренса</w:t>
      </w:r>
      <w:proofErr w:type="spellEnd"/>
      <w:r w:rsidR="002E7C13" w:rsidRPr="002E7C13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="002E7C13" w:rsidRPr="002E7C13">
        <w:rPr>
          <w:rFonts w:ascii="Arial" w:hAnsi="Arial" w:cs="Arial"/>
          <w:sz w:val="24"/>
          <w:szCs w:val="24"/>
          <w:lang w:val="ru-RU" w:eastAsia="es-ES"/>
        </w:rPr>
        <w:t>Латина</w:t>
      </w:r>
      <w:proofErr w:type="spellEnd"/>
      <w:r w:rsidR="002E7C13" w:rsidRPr="002E7C13">
        <w:rPr>
          <w:rFonts w:ascii="Arial" w:hAnsi="Arial" w:cs="Arial"/>
          <w:sz w:val="24"/>
          <w:szCs w:val="24"/>
          <w:lang w:val="ru-RU" w:eastAsia="es-ES"/>
        </w:rPr>
        <w:t xml:space="preserve">) Президент Мигель </w:t>
      </w:r>
      <w:proofErr w:type="spellStart"/>
      <w:r w:rsidR="002E7C13" w:rsidRPr="002E7C13">
        <w:rPr>
          <w:rFonts w:ascii="Arial" w:hAnsi="Arial" w:cs="Arial"/>
          <w:sz w:val="24"/>
          <w:szCs w:val="24"/>
          <w:lang w:val="ru-RU" w:eastAsia="es-ES"/>
        </w:rPr>
        <w:t>Диас-Канель</w:t>
      </w:r>
      <w:proofErr w:type="spellEnd"/>
      <w:r w:rsidR="002E7C13" w:rsidRPr="002E7C13">
        <w:rPr>
          <w:rFonts w:ascii="Arial" w:hAnsi="Arial" w:cs="Arial"/>
          <w:sz w:val="24"/>
          <w:szCs w:val="24"/>
          <w:lang w:val="ru-RU" w:eastAsia="es-ES"/>
        </w:rPr>
        <w:t xml:space="preserve"> поздравил группу ученых, которые создали первую кубинскую вакцину - кандидат против ковид-19, которая была официально представлена накануне.</w:t>
      </w:r>
    </w:p>
    <w:p w:rsidR="002E7C13" w:rsidRPr="002E7C13" w:rsidRDefault="002E7C13" w:rsidP="002E7C13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2E7C13">
        <w:rPr>
          <w:rFonts w:ascii="Arial" w:hAnsi="Arial" w:cs="Arial"/>
          <w:sz w:val="24"/>
          <w:szCs w:val="24"/>
          <w:lang w:val="ru-RU" w:eastAsia="es-ES"/>
        </w:rPr>
        <w:t>Поздравляем вас отважных, целеустремленных, оригинальных, творческих и новаторских ученых. #</w:t>
      </w:r>
      <w:proofErr w:type="spellStart"/>
      <w:r w:rsidRPr="002E7C13">
        <w:rPr>
          <w:rFonts w:ascii="Arial" w:hAnsi="Arial" w:cs="Arial"/>
          <w:sz w:val="24"/>
          <w:szCs w:val="24"/>
          <w:lang w:val="ru-RU" w:eastAsia="es-ES"/>
        </w:rPr>
        <w:t>SomosCuba</w:t>
      </w:r>
      <w:proofErr w:type="spellEnd"/>
      <w:r w:rsidRPr="002E7C13">
        <w:rPr>
          <w:rFonts w:ascii="Arial" w:hAnsi="Arial" w:cs="Arial"/>
          <w:sz w:val="24"/>
          <w:szCs w:val="24"/>
          <w:lang w:val="ru-RU" w:eastAsia="es-ES"/>
        </w:rPr>
        <w:t xml:space="preserve"> #</w:t>
      </w:r>
      <w:proofErr w:type="spellStart"/>
      <w:r w:rsidRPr="002E7C13">
        <w:rPr>
          <w:rFonts w:ascii="Arial" w:hAnsi="Arial" w:cs="Arial"/>
          <w:sz w:val="24"/>
          <w:szCs w:val="24"/>
          <w:lang w:val="ru-RU" w:eastAsia="es-ES"/>
        </w:rPr>
        <w:t>SomosContinuidad</w:t>
      </w:r>
      <w:proofErr w:type="spellEnd"/>
      <w:r w:rsidRPr="002E7C13">
        <w:rPr>
          <w:rFonts w:ascii="Arial" w:hAnsi="Arial" w:cs="Arial"/>
          <w:sz w:val="24"/>
          <w:szCs w:val="24"/>
          <w:lang w:val="ru-RU" w:eastAsia="es-ES"/>
        </w:rPr>
        <w:t xml:space="preserve"> #</w:t>
      </w:r>
      <w:proofErr w:type="spellStart"/>
      <w:r w:rsidRPr="002E7C13">
        <w:rPr>
          <w:rFonts w:ascii="Arial" w:hAnsi="Arial" w:cs="Arial"/>
          <w:sz w:val="24"/>
          <w:szCs w:val="24"/>
          <w:lang w:val="ru-RU" w:eastAsia="es-ES"/>
        </w:rPr>
        <w:t>FidelPorSiempre</w:t>
      </w:r>
      <w:proofErr w:type="spellEnd"/>
      <w:r w:rsidRPr="002E7C13">
        <w:rPr>
          <w:rFonts w:ascii="Arial" w:hAnsi="Arial" w:cs="Arial"/>
          <w:sz w:val="24"/>
          <w:szCs w:val="24"/>
          <w:lang w:val="ru-RU" w:eastAsia="es-ES"/>
        </w:rPr>
        <w:t>, написал президент в Twitter.</w:t>
      </w:r>
    </w:p>
    <w:p w:rsidR="002E7C13" w:rsidRPr="002E7C13" w:rsidRDefault="002E7C13" w:rsidP="002E7C13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2E7C13">
        <w:rPr>
          <w:rFonts w:ascii="Arial" w:hAnsi="Arial" w:cs="Arial"/>
          <w:sz w:val="24"/>
          <w:szCs w:val="24"/>
          <w:lang w:val="ru-RU" w:eastAsia="es-ES"/>
        </w:rPr>
        <w:t>Вакцина, получившая название "</w:t>
      </w:r>
      <w:proofErr w:type="spellStart"/>
      <w:r w:rsidRPr="002E7C13">
        <w:rPr>
          <w:rFonts w:ascii="Arial" w:hAnsi="Arial" w:cs="Arial"/>
          <w:sz w:val="24"/>
          <w:szCs w:val="24"/>
          <w:lang w:val="ru-RU" w:eastAsia="es-ES"/>
        </w:rPr>
        <w:t>Соберана</w:t>
      </w:r>
      <w:proofErr w:type="spellEnd"/>
      <w:r w:rsidRPr="002E7C13">
        <w:rPr>
          <w:rFonts w:ascii="Arial" w:hAnsi="Arial" w:cs="Arial"/>
          <w:sz w:val="24"/>
          <w:szCs w:val="24"/>
          <w:lang w:val="ru-RU" w:eastAsia="es-ES"/>
        </w:rPr>
        <w:t xml:space="preserve"> 01", была представлена в среду на встрече главы государства с учеными и экспертами, которые непосредственно работают в борьбе с ковид-19.</w:t>
      </w:r>
    </w:p>
    <w:p w:rsidR="002E7C13" w:rsidRPr="002E7C13" w:rsidRDefault="002E7C13" w:rsidP="002E7C13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2E7C13">
        <w:rPr>
          <w:rFonts w:ascii="Arial" w:hAnsi="Arial" w:cs="Arial"/>
          <w:sz w:val="24"/>
          <w:szCs w:val="24"/>
          <w:lang w:val="ru-RU" w:eastAsia="es-ES"/>
        </w:rPr>
        <w:t>Там была объявлена стратегия работы над вакциной, которая уже имеет необходимые разрешения для начала фазы клинических испытаний, которые начнутся 24 августа.</w:t>
      </w:r>
    </w:p>
    <w:p w:rsidR="002E7C13" w:rsidRPr="002E7C13" w:rsidRDefault="002E7C13" w:rsidP="002E7C13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2E7C13">
        <w:rPr>
          <w:rFonts w:ascii="Arial" w:hAnsi="Arial" w:cs="Arial"/>
          <w:sz w:val="24"/>
          <w:szCs w:val="24"/>
          <w:lang w:val="ru-RU" w:eastAsia="es-ES"/>
        </w:rPr>
        <w:t xml:space="preserve">Генеральный директор Института вакцин </w:t>
      </w:r>
      <w:proofErr w:type="spellStart"/>
      <w:r w:rsidRPr="002E7C13">
        <w:rPr>
          <w:rFonts w:ascii="Arial" w:hAnsi="Arial" w:cs="Arial"/>
          <w:sz w:val="24"/>
          <w:szCs w:val="24"/>
          <w:lang w:val="ru-RU" w:eastAsia="es-ES"/>
        </w:rPr>
        <w:t>Висенте</w:t>
      </w:r>
      <w:proofErr w:type="spellEnd"/>
      <w:r w:rsidRPr="002E7C13">
        <w:rPr>
          <w:rFonts w:ascii="Arial" w:hAnsi="Arial" w:cs="Arial"/>
          <w:sz w:val="24"/>
          <w:szCs w:val="24"/>
          <w:lang w:val="ru-RU" w:eastAsia="es-ES"/>
        </w:rPr>
        <w:t xml:space="preserve"> Верес </w:t>
      </w:r>
      <w:proofErr w:type="spellStart"/>
      <w:r w:rsidRPr="002E7C13">
        <w:rPr>
          <w:rFonts w:ascii="Arial" w:hAnsi="Arial" w:cs="Arial"/>
          <w:sz w:val="24"/>
          <w:szCs w:val="24"/>
          <w:lang w:val="ru-RU" w:eastAsia="es-ES"/>
        </w:rPr>
        <w:t>Бенкомо</w:t>
      </w:r>
      <w:proofErr w:type="spellEnd"/>
      <w:r w:rsidRPr="002E7C13">
        <w:rPr>
          <w:rFonts w:ascii="Arial" w:hAnsi="Arial" w:cs="Arial"/>
          <w:sz w:val="24"/>
          <w:szCs w:val="24"/>
          <w:lang w:val="ru-RU" w:eastAsia="es-ES"/>
        </w:rPr>
        <w:t>, руководитель проекта, заверил, что кубинская вакцина-кандидат представляет низкий риск, мало неопределенностей и гарантирует обнадеживающие результаты на доклинической стадии.</w:t>
      </w:r>
    </w:p>
    <w:p w:rsidR="002E7C13" w:rsidRPr="002E7C13" w:rsidRDefault="002E7C13" w:rsidP="002E7C13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2E7C13">
        <w:rPr>
          <w:rFonts w:ascii="Arial" w:hAnsi="Arial" w:cs="Arial"/>
          <w:sz w:val="24"/>
          <w:szCs w:val="24"/>
          <w:lang w:val="ru-RU" w:eastAsia="es-ES"/>
        </w:rPr>
        <w:t>Заявил, что экспериментальные партии индуцировали высокие цифры антител против RBD у мышей и кроликов.</w:t>
      </w:r>
    </w:p>
    <w:p w:rsidR="002E7C13" w:rsidRPr="002E7C13" w:rsidRDefault="002E7C13" w:rsidP="002E7C13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2E7C13">
        <w:rPr>
          <w:rFonts w:ascii="Arial" w:hAnsi="Arial" w:cs="Arial"/>
          <w:sz w:val="24"/>
          <w:szCs w:val="24"/>
          <w:lang w:val="ru-RU" w:eastAsia="es-ES"/>
        </w:rPr>
        <w:t>Добавил, что на основе этих показателей 28 июля "</w:t>
      </w:r>
      <w:proofErr w:type="spellStart"/>
      <w:r w:rsidRPr="002E7C13">
        <w:rPr>
          <w:rFonts w:ascii="Arial" w:hAnsi="Arial" w:cs="Arial"/>
          <w:sz w:val="24"/>
          <w:szCs w:val="24"/>
          <w:lang w:val="ru-RU" w:eastAsia="es-ES"/>
        </w:rPr>
        <w:t>Соберана</w:t>
      </w:r>
      <w:proofErr w:type="spellEnd"/>
      <w:r w:rsidRPr="002E7C13">
        <w:rPr>
          <w:rFonts w:ascii="Arial" w:hAnsi="Arial" w:cs="Arial"/>
          <w:sz w:val="24"/>
          <w:szCs w:val="24"/>
          <w:lang w:val="ru-RU" w:eastAsia="es-ES"/>
        </w:rPr>
        <w:t xml:space="preserve"> 01" впервые была протестирована на людях, именно у трех ее исследователей, которые при первоначальной оценке также продемонстрировали высокий иммунный ответ.</w:t>
      </w:r>
    </w:p>
    <w:p w:rsidR="002E7C13" w:rsidRPr="002E7C13" w:rsidRDefault="002E7C13" w:rsidP="002E7C13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2E7C13">
        <w:rPr>
          <w:rFonts w:ascii="Arial" w:hAnsi="Arial" w:cs="Arial"/>
          <w:sz w:val="24"/>
          <w:szCs w:val="24"/>
          <w:lang w:val="ru-RU" w:eastAsia="es-ES"/>
        </w:rPr>
        <w:t>В настоящее время они ждут результатов второй дозы вакцины-кандидата, сказал эксперт.</w:t>
      </w:r>
    </w:p>
    <w:p w:rsidR="002E7C13" w:rsidRPr="002E7C13" w:rsidRDefault="002E7C13" w:rsidP="002E7C13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2E7C13">
        <w:rPr>
          <w:rFonts w:ascii="Arial" w:hAnsi="Arial" w:cs="Arial"/>
          <w:sz w:val="24"/>
          <w:szCs w:val="24"/>
          <w:lang w:val="ru-RU" w:eastAsia="es-ES"/>
        </w:rPr>
        <w:t>Первоначально, 24 августа, вакцина будет введена 20 людям в возрасте от 19 до 59 лет, а через неделю ее получат еще 20 человек в возрасте от 60 до 80 лет.</w:t>
      </w:r>
    </w:p>
    <w:p w:rsidR="002D6A3F" w:rsidRDefault="002E7C13" w:rsidP="002E7C13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2E7C13">
        <w:rPr>
          <w:rFonts w:ascii="Arial" w:hAnsi="Arial" w:cs="Arial"/>
          <w:sz w:val="24"/>
          <w:szCs w:val="24"/>
          <w:lang w:val="ru-RU" w:eastAsia="es-ES"/>
        </w:rPr>
        <w:t>Начиная с 11 сентября планируется второй этап, на котором будет завершена общая выборка 676 волонтеров.</w:t>
      </w:r>
      <w:r w:rsidR="002D6A3F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="002D6A3F" w:rsidRPr="009B37D0">
        <w:rPr>
          <w:rFonts w:ascii="Arial" w:hAnsi="Arial" w:cs="Arial"/>
          <w:sz w:val="24"/>
          <w:szCs w:val="24"/>
          <w:lang w:val="ru-RU" w:eastAsia="es-ES"/>
        </w:rPr>
        <w:t>(</w:t>
      </w:r>
      <w:proofErr w:type="spellStart"/>
      <w:r w:rsidR="001675CB" w:rsidRPr="001675CB">
        <w:rPr>
          <w:rFonts w:ascii="Arial" w:hAnsi="Arial" w:cs="Arial"/>
          <w:sz w:val="24"/>
          <w:szCs w:val="24"/>
          <w:lang w:val="ru-RU" w:eastAsia="es-ES"/>
        </w:rPr>
        <w:t>Пренса</w:t>
      </w:r>
      <w:proofErr w:type="spellEnd"/>
      <w:r w:rsidR="001675CB" w:rsidRPr="001675CB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="001675CB" w:rsidRPr="001675CB">
        <w:rPr>
          <w:rFonts w:ascii="Arial" w:hAnsi="Arial" w:cs="Arial"/>
          <w:sz w:val="24"/>
          <w:szCs w:val="24"/>
          <w:lang w:val="ru-RU" w:eastAsia="es-ES"/>
        </w:rPr>
        <w:t>Латина</w:t>
      </w:r>
      <w:proofErr w:type="spellEnd"/>
      <w:r w:rsidR="002D6A3F" w:rsidRPr="009B37D0">
        <w:rPr>
          <w:rFonts w:ascii="Arial" w:hAnsi="Arial" w:cs="Arial"/>
          <w:sz w:val="24"/>
          <w:szCs w:val="24"/>
          <w:lang w:val="ru-RU" w:eastAsia="es-ES"/>
        </w:rPr>
        <w:t>)</w:t>
      </w:r>
    </w:p>
    <w:p w:rsidR="007661A0" w:rsidRDefault="007661A0" w:rsidP="001C2E1E">
      <w:pPr>
        <w:spacing w:line="276" w:lineRule="auto"/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2E7C13" w:rsidRPr="002E7C13" w:rsidRDefault="002E7C13" w:rsidP="002E7C13">
      <w:pPr>
        <w:pStyle w:val="Ttulo2"/>
        <w:numPr>
          <w:ilvl w:val="0"/>
          <w:numId w:val="29"/>
        </w:numPr>
        <w:spacing w:line="276" w:lineRule="auto"/>
        <w:rPr>
          <w:lang w:val="ru-RU"/>
        </w:rPr>
      </w:pPr>
      <w:bookmarkStart w:id="8" w:name="_Toc49152056"/>
      <w:r w:rsidRPr="002E7C13">
        <w:rPr>
          <w:lang w:val="ru-RU"/>
        </w:rPr>
        <w:t xml:space="preserve">Куба начинает сегодня клинические испытания вакцины против </w:t>
      </w:r>
      <w:proofErr w:type="spellStart"/>
      <w:r w:rsidRPr="002E7C13">
        <w:rPr>
          <w:lang w:val="ru-RU"/>
        </w:rPr>
        <w:t>коронавируса</w:t>
      </w:r>
      <w:bookmarkEnd w:id="8"/>
      <w:proofErr w:type="spellEnd"/>
    </w:p>
    <w:p w:rsidR="002E7C13" w:rsidRDefault="002E7C13" w:rsidP="002E7C13">
      <w:pPr>
        <w:spacing w:line="276" w:lineRule="auto"/>
        <w:jc w:val="center"/>
        <w:rPr>
          <w:rFonts w:ascii="Arial" w:hAnsi="Arial" w:cs="Arial"/>
          <w:sz w:val="16"/>
          <w:szCs w:val="24"/>
          <w:lang w:val="ru-RU" w:eastAsia="es-ES"/>
        </w:rPr>
      </w:pPr>
      <w:r>
        <w:rPr>
          <w:noProof/>
          <w:lang w:eastAsia="es-ES"/>
        </w:rPr>
        <w:drawing>
          <wp:inline distT="0" distB="0" distL="0" distR="0">
            <wp:extent cx="2311806" cy="1537115"/>
            <wp:effectExtent l="0" t="0" r="0" b="6350"/>
            <wp:docPr id="3" name="Imagen 3" descr="https://ruso.prensa-latina.cu/images/pl-ru/2020/08/brasil-vacu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ruso.prensa-latina.cu/images/pl-ru/2020/08/brasil-vacuna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1111" cy="1543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C13" w:rsidRPr="002E7C13" w:rsidRDefault="002E7C13" w:rsidP="002E7C13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2E7C13">
        <w:rPr>
          <w:rFonts w:ascii="Arial" w:hAnsi="Arial" w:cs="Arial"/>
          <w:sz w:val="24"/>
          <w:szCs w:val="24"/>
          <w:lang w:val="ru-RU" w:eastAsia="es-ES"/>
        </w:rPr>
        <w:t>Гавана, 24 августа. Первая кубинская вакцина-кандидат против Covid-19 в категории FR (</w:t>
      </w:r>
      <w:proofErr w:type="spellStart"/>
      <w:r w:rsidRPr="002E7C13">
        <w:rPr>
          <w:rFonts w:ascii="Arial" w:hAnsi="Arial" w:cs="Arial"/>
          <w:sz w:val="24"/>
          <w:szCs w:val="24"/>
          <w:lang w:val="ru-RU" w:eastAsia="es-ES"/>
        </w:rPr>
        <w:t>Front</w:t>
      </w:r>
      <w:proofErr w:type="spellEnd"/>
      <w:r w:rsidRPr="002E7C13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Pr="002E7C13">
        <w:rPr>
          <w:rFonts w:ascii="Arial" w:hAnsi="Arial" w:cs="Arial"/>
          <w:sz w:val="24"/>
          <w:szCs w:val="24"/>
          <w:lang w:val="ru-RU" w:eastAsia="es-ES"/>
        </w:rPr>
        <w:t>Runner</w:t>
      </w:r>
      <w:proofErr w:type="spellEnd"/>
      <w:r w:rsidRPr="002E7C13">
        <w:rPr>
          <w:rFonts w:ascii="Arial" w:hAnsi="Arial" w:cs="Arial"/>
          <w:sz w:val="24"/>
          <w:szCs w:val="24"/>
          <w:lang w:val="ru-RU" w:eastAsia="es-ES"/>
        </w:rPr>
        <w:t>), обозначенная аббревиатурой Finlay-FR-1, вступает сегодня в фазу клинических испытаний на людях.</w:t>
      </w:r>
    </w:p>
    <w:p w:rsidR="002E7C13" w:rsidRDefault="002E7C13" w:rsidP="002E7C13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2E7C13">
        <w:rPr>
          <w:rFonts w:ascii="Arial" w:hAnsi="Arial" w:cs="Arial"/>
          <w:sz w:val="24"/>
          <w:szCs w:val="24"/>
          <w:lang w:val="ru-RU" w:eastAsia="es-ES"/>
        </w:rPr>
        <w:t>По данным научного сообщества самого большого из Антильских островов, второй этап этого процесса намечен на 11 сентября, когда будет набрано 676 добровольцев.</w:t>
      </w:r>
    </w:p>
    <w:p w:rsidR="002E7C13" w:rsidRDefault="002E7C13" w:rsidP="002E7C13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2E7C13">
        <w:rPr>
          <w:rFonts w:ascii="Arial" w:hAnsi="Arial" w:cs="Arial"/>
          <w:sz w:val="24"/>
          <w:szCs w:val="24"/>
          <w:lang w:val="ru-RU" w:eastAsia="es-ES"/>
        </w:rPr>
        <w:t xml:space="preserve">Вакцина-кандидат - с торговым названием </w:t>
      </w:r>
      <w:proofErr w:type="spellStart"/>
      <w:r w:rsidRPr="002E7C13">
        <w:rPr>
          <w:rFonts w:ascii="Arial" w:hAnsi="Arial" w:cs="Arial"/>
          <w:sz w:val="24"/>
          <w:szCs w:val="24"/>
          <w:lang w:val="ru-RU" w:eastAsia="es-ES"/>
        </w:rPr>
        <w:t>Soberana</w:t>
      </w:r>
      <w:proofErr w:type="spellEnd"/>
      <w:r w:rsidRPr="002E7C13">
        <w:rPr>
          <w:rFonts w:ascii="Arial" w:hAnsi="Arial" w:cs="Arial"/>
          <w:sz w:val="24"/>
          <w:szCs w:val="24"/>
          <w:lang w:val="ru-RU" w:eastAsia="es-ES"/>
        </w:rPr>
        <w:t xml:space="preserve"> 01 - является результатом опыта, накопленного Кубой в области профилактической медицины, массовой иммунизации и развития ее биофармацевтической промышленности, которая сегодня имеет заслуженный международный престиж.</w:t>
      </w:r>
    </w:p>
    <w:p w:rsidR="002E7C13" w:rsidRDefault="002E7C13" w:rsidP="002E7C13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2E7C13">
        <w:rPr>
          <w:rFonts w:ascii="Arial" w:hAnsi="Arial" w:cs="Arial"/>
          <w:sz w:val="24"/>
          <w:szCs w:val="24"/>
          <w:lang w:val="ru-RU" w:eastAsia="es-ES"/>
        </w:rPr>
        <w:t>В настоящее время крупнейший</w:t>
      </w:r>
      <w:r w:rsidR="00486B04" w:rsidRPr="00486B04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Pr="002E7C13">
        <w:rPr>
          <w:rFonts w:ascii="Arial" w:hAnsi="Arial" w:cs="Arial"/>
          <w:sz w:val="24"/>
          <w:szCs w:val="24"/>
          <w:lang w:val="ru-RU" w:eastAsia="es-ES"/>
        </w:rPr>
        <w:t>из Антильских островов вводит 11 вакцин (восемь из них национального производства), в среднем 4 миллиона 800 тысяч годовых доз простых или комбинированных иммуногенов, которые защищают от 13 болезней, и каждый год охват превышает 98</w:t>
      </w:r>
      <w:r w:rsidR="00EE7679">
        <w:rPr>
          <w:rFonts w:ascii="Arial" w:hAnsi="Arial" w:cs="Arial"/>
          <w:sz w:val="24"/>
          <w:szCs w:val="24"/>
          <w:lang w:val="ru-RU" w:eastAsia="es-ES"/>
        </w:rPr>
        <w:t xml:space="preserve"> процентов всей нации, наделяя </w:t>
      </w:r>
      <w:r w:rsidRPr="002E7C13">
        <w:rPr>
          <w:rFonts w:ascii="Arial" w:hAnsi="Arial" w:cs="Arial"/>
          <w:sz w:val="24"/>
          <w:szCs w:val="24"/>
          <w:lang w:val="ru-RU" w:eastAsia="es-ES"/>
        </w:rPr>
        <w:t>население высоким иммунитетом.</w:t>
      </w:r>
    </w:p>
    <w:p w:rsidR="002E7C13" w:rsidRDefault="002E7C13" w:rsidP="002E7C13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2E7C13">
        <w:rPr>
          <w:rFonts w:ascii="Arial" w:hAnsi="Arial" w:cs="Arial"/>
          <w:sz w:val="24"/>
          <w:szCs w:val="24"/>
          <w:lang w:val="ru-RU" w:eastAsia="es-ES"/>
        </w:rPr>
        <w:t>Для кубинцев, без исключения, вакцинация бесплатна, имеет всеобщий доступ, она интегрирована в систему первичной медико-санитарной помощи и является обязательством и политической волей к здоровью населения через всеобъемлющую систему здравоохранения.</w:t>
      </w:r>
    </w:p>
    <w:p w:rsidR="002E7C13" w:rsidRDefault="002E7C13" w:rsidP="002E7C13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2E7C13">
        <w:rPr>
          <w:rFonts w:ascii="Arial" w:hAnsi="Arial" w:cs="Arial"/>
          <w:sz w:val="24"/>
          <w:szCs w:val="24"/>
          <w:lang w:val="ru-RU" w:eastAsia="es-ES"/>
        </w:rPr>
        <w:t xml:space="preserve">Карибский остров занимает 30-е место среди более 200 вакцин-кандидатов против Covid-19, разрабатываемых в мире. Только 30 стран, включая Кубу, получили разрешение на проведение клинических испытаний, сказал доктор </w:t>
      </w:r>
      <w:proofErr w:type="spellStart"/>
      <w:r w:rsidRPr="002E7C13">
        <w:rPr>
          <w:rFonts w:ascii="Arial" w:hAnsi="Arial" w:cs="Arial"/>
          <w:sz w:val="24"/>
          <w:szCs w:val="24"/>
          <w:lang w:val="ru-RU" w:eastAsia="es-ES"/>
        </w:rPr>
        <w:t>Висенте</w:t>
      </w:r>
      <w:proofErr w:type="spellEnd"/>
      <w:r w:rsidRPr="002E7C13">
        <w:rPr>
          <w:rFonts w:ascii="Arial" w:hAnsi="Arial" w:cs="Arial"/>
          <w:sz w:val="24"/>
          <w:szCs w:val="24"/>
          <w:lang w:val="ru-RU" w:eastAsia="es-ES"/>
        </w:rPr>
        <w:t xml:space="preserve"> Верес, директор Института вакцин </w:t>
      </w:r>
      <w:proofErr w:type="spellStart"/>
      <w:r w:rsidRPr="002E7C13">
        <w:rPr>
          <w:rFonts w:ascii="Arial" w:hAnsi="Arial" w:cs="Arial"/>
          <w:sz w:val="24"/>
          <w:szCs w:val="24"/>
          <w:lang w:val="ru-RU" w:eastAsia="es-ES"/>
        </w:rPr>
        <w:t>Финляй.</w:t>
      </w:r>
    </w:p>
    <w:p w:rsidR="002E7C13" w:rsidRDefault="002E7C13" w:rsidP="002E7C13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proofErr w:type="spellEnd"/>
      <w:r w:rsidRPr="002E7C13">
        <w:rPr>
          <w:rFonts w:ascii="Arial" w:hAnsi="Arial" w:cs="Arial"/>
          <w:sz w:val="24"/>
          <w:szCs w:val="24"/>
          <w:lang w:val="ru-RU" w:eastAsia="es-ES"/>
        </w:rPr>
        <w:t>По его словам, страны, которые сегодня имеют наибольшее количество вакцин-кандидатов в разработке, - это Китай, США, Великобритания, Россия, Австралия, Япония и Германия, развитые страны с подключенными транснациональными корпорациями.</w:t>
      </w:r>
    </w:p>
    <w:p w:rsidR="002E7C13" w:rsidRPr="002E7C13" w:rsidRDefault="002E7C13" w:rsidP="002E7C13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2E7C13">
        <w:rPr>
          <w:rFonts w:ascii="Arial" w:hAnsi="Arial" w:cs="Arial"/>
          <w:sz w:val="24"/>
          <w:szCs w:val="24"/>
          <w:lang w:val="ru-RU" w:eastAsia="es-ES"/>
        </w:rPr>
        <w:t xml:space="preserve">«Кубинский кандидат на вакцину, </w:t>
      </w:r>
      <w:proofErr w:type="spellStart"/>
      <w:r w:rsidRPr="002E7C13">
        <w:rPr>
          <w:rFonts w:ascii="Arial" w:hAnsi="Arial" w:cs="Arial"/>
          <w:sz w:val="24"/>
          <w:szCs w:val="24"/>
          <w:lang w:val="ru-RU" w:eastAsia="es-ES"/>
        </w:rPr>
        <w:t>Soberana</w:t>
      </w:r>
      <w:proofErr w:type="spellEnd"/>
      <w:r w:rsidRPr="002E7C13">
        <w:rPr>
          <w:rFonts w:ascii="Arial" w:hAnsi="Arial" w:cs="Arial"/>
          <w:sz w:val="24"/>
          <w:szCs w:val="24"/>
          <w:lang w:val="ru-RU" w:eastAsia="es-ES"/>
        </w:rPr>
        <w:t>, является первым в Латинской Америке и первым в стране, бедной экономическими ресурсами, но сильной духом, и по этой причине мы этого добились», - сказал Верес. (</w:t>
      </w:r>
      <w:proofErr w:type="spellStart"/>
      <w:r w:rsidRPr="002E7C13">
        <w:rPr>
          <w:rFonts w:ascii="Arial" w:hAnsi="Arial" w:cs="Arial"/>
          <w:sz w:val="24"/>
          <w:szCs w:val="24"/>
          <w:lang w:val="ru-RU" w:eastAsia="es-ES"/>
        </w:rPr>
        <w:t>Пренса</w:t>
      </w:r>
      <w:proofErr w:type="spellEnd"/>
      <w:r w:rsidRPr="002E7C13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Pr="002E7C13">
        <w:rPr>
          <w:rFonts w:ascii="Arial" w:hAnsi="Arial" w:cs="Arial"/>
          <w:sz w:val="24"/>
          <w:szCs w:val="24"/>
          <w:lang w:val="ru-RU" w:eastAsia="es-ES"/>
        </w:rPr>
        <w:t>Латина</w:t>
      </w:r>
      <w:proofErr w:type="spellEnd"/>
      <w:r w:rsidRPr="002E7C13">
        <w:rPr>
          <w:rFonts w:ascii="Arial" w:hAnsi="Arial" w:cs="Arial"/>
          <w:sz w:val="24"/>
          <w:szCs w:val="24"/>
          <w:lang w:val="ru-RU" w:eastAsia="es-ES"/>
        </w:rPr>
        <w:t>)</w:t>
      </w:r>
    </w:p>
    <w:p w:rsidR="002E7C13" w:rsidRDefault="002E7C13" w:rsidP="002E7C13">
      <w:pPr>
        <w:spacing w:line="276" w:lineRule="auto"/>
        <w:jc w:val="both"/>
        <w:rPr>
          <w:rFonts w:ascii="Arial" w:hAnsi="Arial" w:cs="Arial"/>
          <w:sz w:val="16"/>
          <w:szCs w:val="24"/>
          <w:lang w:val="ru-RU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7"/>
      </w:tblGrid>
      <w:tr w:rsidR="009C3AC2" w:rsidRPr="00AC1343" w:rsidTr="009C3AC2">
        <w:tc>
          <w:tcPr>
            <w:tcW w:w="9487" w:type="dxa"/>
          </w:tcPr>
          <w:p w:rsidR="009C3AC2" w:rsidRPr="00387C06" w:rsidRDefault="009C3AC2" w:rsidP="008411EB">
            <w:pPr>
              <w:pStyle w:val="Ttulo1"/>
              <w:jc w:val="center"/>
              <w:outlineLvl w:val="0"/>
              <w:rPr>
                <w:rFonts w:ascii="Arial" w:hAnsi="Arial" w:cs="Arial"/>
                <w:b/>
                <w:color w:val="auto"/>
                <w:sz w:val="24"/>
                <w:szCs w:val="24"/>
                <w:lang w:val="ru-RU" w:eastAsia="es-ES"/>
              </w:rPr>
            </w:pPr>
            <w:bookmarkStart w:id="9" w:name="_Toc49152057"/>
            <w:r w:rsidRPr="00387C06">
              <w:rPr>
                <w:rFonts w:ascii="Arial" w:hAnsi="Arial" w:cs="Arial"/>
                <w:b/>
                <w:color w:val="auto"/>
                <w:sz w:val="24"/>
                <w:szCs w:val="24"/>
                <w:lang w:val="ru-RU" w:eastAsia="es-ES"/>
              </w:rPr>
              <w:t>Международные отношения</w:t>
            </w:r>
            <w:bookmarkEnd w:id="9"/>
          </w:p>
        </w:tc>
      </w:tr>
    </w:tbl>
    <w:p w:rsidR="00B831C6" w:rsidRPr="001675CB" w:rsidRDefault="00B831C6" w:rsidP="00B831C6">
      <w:pPr>
        <w:pStyle w:val="Ttulo2"/>
        <w:spacing w:line="276" w:lineRule="auto"/>
        <w:rPr>
          <w:rFonts w:eastAsiaTheme="minorHAnsi" w:cs="Arial"/>
          <w:b w:val="0"/>
          <w:sz w:val="16"/>
          <w:szCs w:val="24"/>
          <w:lang w:val="ru-RU" w:eastAsia="es-ES"/>
        </w:rPr>
      </w:pPr>
    </w:p>
    <w:p w:rsidR="002479A7" w:rsidRPr="002479A7" w:rsidRDefault="00C82E41" w:rsidP="00C82E41">
      <w:pPr>
        <w:pStyle w:val="Ttulo2"/>
        <w:numPr>
          <w:ilvl w:val="0"/>
          <w:numId w:val="29"/>
        </w:numPr>
        <w:spacing w:line="276" w:lineRule="auto"/>
        <w:rPr>
          <w:rFonts w:cs="Arial"/>
          <w:szCs w:val="24"/>
          <w:lang w:val="ru-RU" w:eastAsia="es-ES"/>
        </w:rPr>
      </w:pPr>
      <w:bookmarkStart w:id="10" w:name="_Toc49152058"/>
      <w:r w:rsidRPr="00C82E41">
        <w:rPr>
          <w:lang w:val="ru-RU"/>
        </w:rPr>
        <w:t>Министр иностранных дел Кубы: США против мира в Латинской Америке</w:t>
      </w:r>
      <w:bookmarkEnd w:id="10"/>
    </w:p>
    <w:p w:rsidR="00812C44" w:rsidRPr="00C82E41" w:rsidRDefault="00812C44" w:rsidP="00C82E41">
      <w:pPr>
        <w:spacing w:line="276" w:lineRule="auto"/>
        <w:rPr>
          <w:rFonts w:ascii="Arial" w:hAnsi="Arial" w:cs="Arial"/>
          <w:noProof/>
          <w:sz w:val="16"/>
          <w:szCs w:val="24"/>
          <w:lang w:val="ru-RU" w:eastAsia="es-ES"/>
        </w:rPr>
      </w:pPr>
    </w:p>
    <w:p w:rsidR="00C82E41" w:rsidRPr="00C82E41" w:rsidRDefault="00C82E41" w:rsidP="00C82E41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82E41">
        <w:rPr>
          <w:rFonts w:ascii="Arial" w:hAnsi="Arial" w:cs="Arial"/>
          <w:sz w:val="24"/>
          <w:szCs w:val="24"/>
          <w:lang w:val="ru-RU" w:eastAsia="es-ES"/>
        </w:rPr>
        <w:t>Гавана, 20 августа</w:t>
      </w:r>
      <w:r w:rsidRPr="00C82E41">
        <w:rPr>
          <w:rFonts w:ascii="Arial" w:hAnsi="Arial" w:cs="Arial"/>
          <w:sz w:val="24"/>
          <w:szCs w:val="24"/>
          <w:lang w:val="ru-RU" w:eastAsia="es-ES"/>
        </w:rPr>
        <w:t>.</w:t>
      </w:r>
      <w:r w:rsidRPr="00C82E41">
        <w:rPr>
          <w:rFonts w:ascii="Arial" w:hAnsi="Arial" w:cs="Arial"/>
          <w:sz w:val="24"/>
          <w:szCs w:val="24"/>
          <w:lang w:val="ru-RU" w:eastAsia="es-ES"/>
        </w:rPr>
        <w:t xml:space="preserve"> Министр иностранных дел Кубы Бруно Родригес </w:t>
      </w:r>
      <w:proofErr w:type="spellStart"/>
      <w:r w:rsidRPr="00C82E41">
        <w:rPr>
          <w:rFonts w:ascii="Arial" w:hAnsi="Arial" w:cs="Arial"/>
          <w:sz w:val="24"/>
          <w:szCs w:val="24"/>
          <w:lang w:val="ru-RU" w:eastAsia="es-ES"/>
        </w:rPr>
        <w:t>Паррилья</w:t>
      </w:r>
      <w:proofErr w:type="spellEnd"/>
      <w:r w:rsidRPr="00C82E41">
        <w:rPr>
          <w:rFonts w:ascii="Arial" w:hAnsi="Arial" w:cs="Arial"/>
          <w:sz w:val="24"/>
          <w:szCs w:val="24"/>
          <w:lang w:val="ru-RU" w:eastAsia="es-ES"/>
        </w:rPr>
        <w:t xml:space="preserve"> во вторник обвинил Соединенные Штаты в саботаже провозглашения Зоны мира, принятого всеми странами Латинской Америки и Карибского бассейна в 2014 году.</w:t>
      </w:r>
    </w:p>
    <w:p w:rsidR="00C82E41" w:rsidRPr="00C82E41" w:rsidRDefault="00C82E41" w:rsidP="00C82E41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82E41">
        <w:rPr>
          <w:rFonts w:ascii="Arial" w:hAnsi="Arial" w:cs="Arial"/>
          <w:sz w:val="24"/>
          <w:szCs w:val="24"/>
          <w:lang w:val="ru-RU" w:eastAsia="es-ES"/>
        </w:rPr>
        <w:t xml:space="preserve">В своем аккаунте в </w:t>
      </w:r>
      <w:proofErr w:type="spellStart"/>
      <w:r w:rsidRPr="00C82E41">
        <w:rPr>
          <w:rFonts w:ascii="Arial" w:hAnsi="Arial" w:cs="Arial"/>
          <w:sz w:val="24"/>
          <w:szCs w:val="24"/>
          <w:lang w:val="ru-RU" w:eastAsia="es-ES"/>
        </w:rPr>
        <w:t>Твиттере</w:t>
      </w:r>
      <w:proofErr w:type="spellEnd"/>
      <w:r w:rsidRPr="00C82E41">
        <w:rPr>
          <w:rFonts w:ascii="Arial" w:hAnsi="Arial" w:cs="Arial"/>
          <w:sz w:val="24"/>
          <w:szCs w:val="24"/>
          <w:lang w:val="ru-RU" w:eastAsia="es-ES"/>
        </w:rPr>
        <w:t xml:space="preserve"> Родригес </w:t>
      </w:r>
      <w:proofErr w:type="spellStart"/>
      <w:r w:rsidRPr="00C82E41">
        <w:rPr>
          <w:rFonts w:ascii="Arial" w:hAnsi="Arial" w:cs="Arial"/>
          <w:sz w:val="24"/>
          <w:szCs w:val="24"/>
          <w:lang w:val="ru-RU" w:eastAsia="es-ES"/>
        </w:rPr>
        <w:t>Паррилья</w:t>
      </w:r>
      <w:proofErr w:type="spellEnd"/>
      <w:r w:rsidRPr="00C82E41">
        <w:rPr>
          <w:rFonts w:ascii="Arial" w:hAnsi="Arial" w:cs="Arial"/>
          <w:sz w:val="24"/>
          <w:szCs w:val="24"/>
          <w:lang w:val="ru-RU" w:eastAsia="es-ES"/>
        </w:rPr>
        <w:t xml:space="preserve"> напомнил об этом провозглашении, принятом континентом в январе 2014 года во время 2-го саммита Сообщества латиноамериканских и карибских государств (СЕЛАК), проходившего в Гаване.</w:t>
      </w:r>
    </w:p>
    <w:p w:rsidR="00C82E41" w:rsidRPr="00C82E41" w:rsidRDefault="00C82E41" w:rsidP="00C82E41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82E41">
        <w:rPr>
          <w:rFonts w:ascii="Arial" w:hAnsi="Arial" w:cs="Arial"/>
          <w:sz w:val="24"/>
          <w:szCs w:val="24"/>
          <w:lang w:val="ru-RU" w:eastAsia="es-ES"/>
        </w:rPr>
        <w:t>«В 2014 году все страны Латинской Америки и Карибского бассейна подписали наше Провозглашение зоной мира», - написал дипломат.</w:t>
      </w:r>
    </w:p>
    <w:p w:rsidR="00C82E41" w:rsidRPr="00C82E41" w:rsidRDefault="00C82E41" w:rsidP="00C82E41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82E41">
        <w:rPr>
          <w:rFonts w:ascii="Arial" w:hAnsi="Arial" w:cs="Arial"/>
          <w:sz w:val="24"/>
          <w:szCs w:val="24"/>
          <w:lang w:val="ru-RU" w:eastAsia="es-ES"/>
        </w:rPr>
        <w:t>Министр иностранных дел Кубы заявил, что региональная политика правительства США саботирует это искреннее стремление наших народов.</w:t>
      </w:r>
    </w:p>
    <w:p w:rsidR="00EB5AAE" w:rsidRDefault="00C82E41" w:rsidP="00C82E41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82E41">
        <w:rPr>
          <w:rFonts w:ascii="Arial" w:hAnsi="Arial" w:cs="Arial"/>
          <w:sz w:val="24"/>
          <w:szCs w:val="24"/>
          <w:lang w:val="ru-RU" w:eastAsia="es-ES"/>
        </w:rPr>
        <w:t>Куба считает, что Соединенные Штаты подрывают приверженность делу мира в регионе своими враждебными и вмешивающимися действиями, которые затрагивают Кубу, Никарагуа, Боливию и Венесуэлу.</w:t>
      </w:r>
      <w:r w:rsidR="00E2081B" w:rsidRPr="00E2081B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="00B60508">
        <w:rPr>
          <w:rFonts w:ascii="Arial" w:hAnsi="Arial" w:cs="Arial"/>
          <w:sz w:val="24"/>
          <w:szCs w:val="24"/>
          <w:lang w:val="ru-RU" w:eastAsia="es-ES"/>
        </w:rPr>
        <w:t>(</w:t>
      </w:r>
      <w:proofErr w:type="spellStart"/>
      <w:r w:rsidR="00C238DA" w:rsidRPr="00C238DA">
        <w:rPr>
          <w:rFonts w:ascii="Arial" w:hAnsi="Arial" w:cs="Arial"/>
          <w:sz w:val="24"/>
          <w:szCs w:val="24"/>
          <w:lang w:val="ru-RU" w:eastAsia="es-ES"/>
        </w:rPr>
        <w:t>Пренса</w:t>
      </w:r>
      <w:proofErr w:type="spellEnd"/>
      <w:r w:rsidR="00C238DA" w:rsidRPr="00C238DA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="00C238DA" w:rsidRPr="00C238DA">
        <w:rPr>
          <w:rFonts w:ascii="Arial" w:hAnsi="Arial" w:cs="Arial"/>
          <w:sz w:val="24"/>
          <w:szCs w:val="24"/>
          <w:lang w:val="ru-RU" w:eastAsia="es-ES"/>
        </w:rPr>
        <w:t>Латина</w:t>
      </w:r>
      <w:proofErr w:type="spellEnd"/>
      <w:r w:rsidR="00B60508">
        <w:rPr>
          <w:rFonts w:ascii="Arial" w:hAnsi="Arial" w:cs="Arial"/>
          <w:sz w:val="24"/>
          <w:szCs w:val="24"/>
          <w:lang w:val="ru-RU" w:eastAsia="es-ES"/>
        </w:rPr>
        <w:t>)</w:t>
      </w:r>
    </w:p>
    <w:p w:rsidR="00B831C6" w:rsidRPr="004E56A6" w:rsidRDefault="00B831C6" w:rsidP="002479A7">
      <w:pPr>
        <w:spacing w:line="276" w:lineRule="auto"/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A430FE" w:rsidRPr="00CE10D8" w:rsidRDefault="00C82E41" w:rsidP="00C82E41">
      <w:pPr>
        <w:pStyle w:val="Ttulo2"/>
        <w:numPr>
          <w:ilvl w:val="0"/>
          <w:numId w:val="29"/>
        </w:numPr>
        <w:spacing w:line="276" w:lineRule="auto"/>
        <w:jc w:val="both"/>
        <w:rPr>
          <w:rFonts w:cs="Arial"/>
          <w:sz w:val="16"/>
          <w:szCs w:val="24"/>
          <w:lang w:val="ru-RU" w:eastAsia="es-ES"/>
        </w:rPr>
      </w:pPr>
      <w:bookmarkStart w:id="11" w:name="_Toc49152059"/>
      <w:r w:rsidRPr="00C82E41">
        <w:rPr>
          <w:lang w:val="ru-RU"/>
        </w:rPr>
        <w:t>ООН: внешние препятствия ограничивают развитие Кубы</w:t>
      </w:r>
      <w:bookmarkEnd w:id="11"/>
    </w:p>
    <w:p w:rsidR="00CE10D8" w:rsidRPr="00EA0238" w:rsidRDefault="00C82E41" w:rsidP="00C82E41">
      <w:pPr>
        <w:spacing w:line="276" w:lineRule="auto"/>
        <w:jc w:val="center"/>
        <w:rPr>
          <w:rFonts w:ascii="Arial" w:hAnsi="Arial" w:cs="Arial"/>
          <w:sz w:val="16"/>
          <w:szCs w:val="24"/>
          <w:lang w:val="ru-RU" w:eastAsia="es-ES"/>
        </w:rPr>
      </w:pPr>
      <w:r>
        <w:rPr>
          <w:noProof/>
          <w:lang w:eastAsia="es-ES"/>
        </w:rPr>
        <w:drawing>
          <wp:inline distT="0" distB="0" distL="0" distR="0">
            <wp:extent cx="2238654" cy="1488477"/>
            <wp:effectExtent l="0" t="0" r="9525" b="0"/>
            <wp:docPr id="8" name="Imagen 8" descr="https://ruso.prensa-latina.cu/images/pl-ru/logos/cuba-onu-580x3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ruso.prensa-latina.cu/images/pl-ru/logos/cuba-onu-580x386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70" cy="149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E41" w:rsidRPr="00C82E41" w:rsidRDefault="00C82E41" w:rsidP="00C82E41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82E41">
        <w:rPr>
          <w:rFonts w:ascii="Arial" w:hAnsi="Arial" w:cs="Arial"/>
          <w:sz w:val="24"/>
          <w:szCs w:val="24"/>
          <w:lang w:val="ru-RU" w:eastAsia="es-ES"/>
        </w:rPr>
        <w:t>Гавана, 18 августа</w:t>
      </w:r>
      <w:r w:rsidRPr="00C82E41">
        <w:rPr>
          <w:rFonts w:ascii="Arial" w:hAnsi="Arial" w:cs="Arial"/>
          <w:sz w:val="24"/>
          <w:szCs w:val="24"/>
          <w:lang w:val="ru-RU" w:eastAsia="es-ES"/>
        </w:rPr>
        <w:t>.</w:t>
      </w:r>
      <w:r w:rsidRPr="00C82E41">
        <w:rPr>
          <w:rFonts w:ascii="Arial" w:hAnsi="Arial" w:cs="Arial"/>
          <w:sz w:val="24"/>
          <w:szCs w:val="24"/>
          <w:lang w:val="ru-RU" w:eastAsia="es-ES"/>
        </w:rPr>
        <w:t xml:space="preserve"> Внешние ограничения негативно влияют на экономическое и социальное развитие Кубы, считает Консуэло </w:t>
      </w:r>
      <w:proofErr w:type="spellStart"/>
      <w:r w:rsidRPr="00C82E41">
        <w:rPr>
          <w:rFonts w:ascii="Arial" w:hAnsi="Arial" w:cs="Arial"/>
          <w:sz w:val="24"/>
          <w:szCs w:val="24"/>
          <w:lang w:val="ru-RU" w:eastAsia="es-ES"/>
        </w:rPr>
        <w:t>Видаль</w:t>
      </w:r>
      <w:proofErr w:type="spellEnd"/>
      <w:r w:rsidRPr="00C82E41">
        <w:rPr>
          <w:rFonts w:ascii="Arial" w:hAnsi="Arial" w:cs="Arial"/>
          <w:sz w:val="24"/>
          <w:szCs w:val="24"/>
          <w:lang w:val="ru-RU" w:eastAsia="es-ES"/>
        </w:rPr>
        <w:t>, координатор-резидент системы Организации Объединенных Наций в Гаване.</w:t>
      </w:r>
    </w:p>
    <w:p w:rsidR="00C82E41" w:rsidRPr="00C82E41" w:rsidRDefault="00C82E41" w:rsidP="00C82E41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82E41">
        <w:rPr>
          <w:rFonts w:ascii="Arial" w:hAnsi="Arial" w:cs="Arial"/>
          <w:sz w:val="24"/>
          <w:szCs w:val="24"/>
          <w:lang w:val="ru-RU" w:eastAsia="es-ES"/>
        </w:rPr>
        <w:t>Представитель ООН в карибской стране подтвердила в интервью Кубинскому информационному агентству, что внешние препятствия по-разному влияют на достижение целей в области устойчивого развития (ЦУР).</w:t>
      </w:r>
    </w:p>
    <w:p w:rsidR="00C82E41" w:rsidRPr="00C82E41" w:rsidRDefault="00C82E41" w:rsidP="00C82E41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82E41">
        <w:rPr>
          <w:rFonts w:ascii="Arial" w:hAnsi="Arial" w:cs="Arial"/>
          <w:sz w:val="24"/>
          <w:szCs w:val="24"/>
          <w:lang w:val="ru-RU" w:eastAsia="es-ES"/>
        </w:rPr>
        <w:t>На прошлой неделе Куба подписала новые рамки сотрудничества с системой Организации Объединенных Наций до 2024 года, в которых она ратифицировала свое обязательство по достижению этих целей, несмотря на экономические ограничения, усугубленные блокадой Соединенных Штатов.</w:t>
      </w:r>
    </w:p>
    <w:p w:rsidR="00C82E41" w:rsidRPr="00C82E41" w:rsidRDefault="00C82E41" w:rsidP="00C82E41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82E41">
        <w:rPr>
          <w:rFonts w:ascii="Arial" w:hAnsi="Arial" w:cs="Arial"/>
          <w:sz w:val="24"/>
          <w:szCs w:val="24"/>
          <w:lang w:val="ru-RU" w:eastAsia="es-ES"/>
        </w:rPr>
        <w:t>Дипломат пояснила, что главная ценность документа - это интеграция ЦУР и Национального плана экономического и социального развития Кубы до 2030 года по четырем приоритетным направлениям: эффективное правительство, производственная трансформация, экологическая устойчивость и управление рисками и человеческое развитие на основе равенства.</w:t>
      </w:r>
    </w:p>
    <w:p w:rsidR="00C82E41" w:rsidRPr="00C82E41" w:rsidRDefault="00C82E41" w:rsidP="00C82E41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82E41">
        <w:rPr>
          <w:rFonts w:ascii="Arial" w:hAnsi="Arial" w:cs="Arial"/>
          <w:sz w:val="24"/>
          <w:szCs w:val="24"/>
          <w:lang w:val="ru-RU" w:eastAsia="es-ES"/>
        </w:rPr>
        <w:t xml:space="preserve">В этом смысле </w:t>
      </w:r>
      <w:proofErr w:type="spellStart"/>
      <w:r w:rsidRPr="00C82E41">
        <w:rPr>
          <w:rFonts w:ascii="Arial" w:hAnsi="Arial" w:cs="Arial"/>
          <w:sz w:val="24"/>
          <w:szCs w:val="24"/>
          <w:lang w:val="ru-RU" w:eastAsia="es-ES"/>
        </w:rPr>
        <w:t>Видаль</w:t>
      </w:r>
      <w:proofErr w:type="spellEnd"/>
      <w:r w:rsidRPr="00C82E41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="00EE7679">
        <w:rPr>
          <w:rFonts w:ascii="Arial" w:hAnsi="Arial" w:cs="Arial"/>
          <w:sz w:val="24"/>
          <w:szCs w:val="24"/>
          <w:lang w:val="ru-RU" w:eastAsia="es-ES"/>
        </w:rPr>
        <w:t xml:space="preserve">подчеркнула интеграцию на Кубе </w:t>
      </w:r>
      <w:r w:rsidRPr="00C82E41">
        <w:rPr>
          <w:rFonts w:ascii="Arial" w:hAnsi="Arial" w:cs="Arial"/>
          <w:sz w:val="24"/>
          <w:szCs w:val="24"/>
          <w:lang w:val="ru-RU" w:eastAsia="es-ES"/>
        </w:rPr>
        <w:t>государственных проектов с научными и академическими исследованиями, «что много говорит об огромном потенциале человеческих ресурсов этой страны и комплексном и устойчивом подходе, который уделяется к процессам».</w:t>
      </w:r>
    </w:p>
    <w:p w:rsidR="00C82E41" w:rsidRPr="00C82E41" w:rsidRDefault="00C82E41" w:rsidP="00C82E41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82E41">
        <w:rPr>
          <w:rFonts w:ascii="Arial" w:hAnsi="Arial" w:cs="Arial"/>
          <w:sz w:val="24"/>
          <w:szCs w:val="24"/>
          <w:lang w:val="ru-RU" w:eastAsia="es-ES"/>
        </w:rPr>
        <w:t>Что касается обоснованности так называемой Повестки дня на период до 2030 года, она заявила, что во времена Covid-19 такие страны, как Куба, более эффективно справлялись с кризисом в области здравоохранения, поскольку у них есть доступ к всеобщему здравоохранению, одной из ЦУР.</w:t>
      </w:r>
    </w:p>
    <w:p w:rsidR="00C82E41" w:rsidRPr="00C82E41" w:rsidRDefault="00C82E41" w:rsidP="00C82E41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82E41">
        <w:rPr>
          <w:rFonts w:ascii="Arial" w:hAnsi="Arial" w:cs="Arial"/>
          <w:sz w:val="24"/>
          <w:szCs w:val="24"/>
          <w:lang w:val="ru-RU" w:eastAsia="es-ES"/>
        </w:rPr>
        <w:t>Подчеркнула, что в разгар пандемии, когда пострадали система производства продуктов питания и международные сети её распределения, Куба прилагает усилия по соблюдению Национального плана обеспечения продовольственного суверенитета и образования в области питания, одобренного Советом министров в июле 2020г.</w:t>
      </w:r>
    </w:p>
    <w:p w:rsidR="00C82E41" w:rsidRPr="00C82E41" w:rsidRDefault="00C82E41" w:rsidP="00C82E41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82E41">
        <w:rPr>
          <w:rFonts w:ascii="Arial" w:hAnsi="Arial" w:cs="Arial"/>
          <w:sz w:val="24"/>
          <w:szCs w:val="24"/>
          <w:lang w:val="ru-RU" w:eastAsia="es-ES"/>
        </w:rPr>
        <w:t>По её словам, план очень своевременен, потому что к этому добавляются проблемы изменения климата, состояния изолированности, а также все финансовые и коммерческие ограничения, поэтому стратегически важно попытаться быть более самодостаточным.</w:t>
      </w:r>
    </w:p>
    <w:p w:rsidR="002B5B0B" w:rsidRDefault="00C82E41" w:rsidP="00C82E41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82E41">
        <w:rPr>
          <w:rFonts w:ascii="Arial" w:hAnsi="Arial" w:cs="Arial"/>
          <w:sz w:val="24"/>
          <w:szCs w:val="24"/>
          <w:lang w:val="ru-RU" w:eastAsia="es-ES"/>
        </w:rPr>
        <w:t>Наконец, отметила она, в нынешней ситуации, вызванной Covid-19, многосторонность - это законный и полезный путь, принцип, над которым, по мнению представителя Организации Объединенных Наций, Куба задумывается.</w:t>
      </w:r>
      <w:r w:rsidR="00A430FE" w:rsidRPr="00A430FE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="002B5B0B" w:rsidRPr="0036779E">
        <w:rPr>
          <w:rFonts w:ascii="Arial" w:hAnsi="Arial" w:cs="Arial"/>
          <w:sz w:val="24"/>
          <w:szCs w:val="24"/>
          <w:lang w:val="ru-RU" w:eastAsia="es-ES"/>
        </w:rPr>
        <w:t>(</w:t>
      </w:r>
      <w:proofErr w:type="spellStart"/>
      <w:r w:rsidR="007E765A" w:rsidRPr="00CE10D8">
        <w:rPr>
          <w:rFonts w:ascii="Arial" w:hAnsi="Arial" w:cs="Arial"/>
          <w:sz w:val="24"/>
          <w:szCs w:val="24"/>
          <w:lang w:val="ru-RU" w:eastAsia="es-ES"/>
        </w:rPr>
        <w:t>Пренса</w:t>
      </w:r>
      <w:proofErr w:type="spellEnd"/>
      <w:r w:rsidR="007E765A" w:rsidRPr="00CE10D8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="007E765A" w:rsidRPr="00CE10D8">
        <w:rPr>
          <w:rFonts w:ascii="Arial" w:hAnsi="Arial" w:cs="Arial"/>
          <w:sz w:val="24"/>
          <w:szCs w:val="24"/>
          <w:lang w:val="ru-RU" w:eastAsia="es-ES"/>
        </w:rPr>
        <w:t>Латина</w:t>
      </w:r>
      <w:proofErr w:type="spellEnd"/>
      <w:r w:rsidR="002B5B0B" w:rsidRPr="0036779E">
        <w:rPr>
          <w:rFonts w:ascii="Arial" w:hAnsi="Arial" w:cs="Arial"/>
          <w:sz w:val="24"/>
          <w:szCs w:val="24"/>
          <w:lang w:val="ru-RU" w:eastAsia="es-ES"/>
        </w:rPr>
        <w:t>)</w:t>
      </w:r>
    </w:p>
    <w:p w:rsidR="00FC0A74" w:rsidRDefault="00FC0A74" w:rsidP="00A430FE">
      <w:pPr>
        <w:spacing w:line="276" w:lineRule="auto"/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5A6382" w:rsidRPr="00F1650E" w:rsidRDefault="00C5116B" w:rsidP="00C5116B">
      <w:pPr>
        <w:pStyle w:val="Ttulo2"/>
        <w:numPr>
          <w:ilvl w:val="0"/>
          <w:numId w:val="29"/>
        </w:numPr>
        <w:spacing w:line="276" w:lineRule="auto"/>
        <w:jc w:val="both"/>
        <w:rPr>
          <w:rFonts w:cs="Arial"/>
          <w:sz w:val="12"/>
          <w:szCs w:val="24"/>
          <w:lang w:val="ru-RU" w:eastAsia="es-ES"/>
        </w:rPr>
      </w:pPr>
      <w:bookmarkStart w:id="12" w:name="_Toc49152060"/>
      <w:r w:rsidRPr="00C5116B">
        <w:rPr>
          <w:lang w:val="ru-RU"/>
        </w:rPr>
        <w:t>Оценивают позитивной работу кубинской медицинской бригады в Азербайджане</w:t>
      </w:r>
      <w:bookmarkEnd w:id="12"/>
    </w:p>
    <w:p w:rsidR="00FC0A74" w:rsidRPr="00F1650E" w:rsidRDefault="00C5116B" w:rsidP="00FC0A74">
      <w:pPr>
        <w:spacing w:line="276" w:lineRule="auto"/>
        <w:jc w:val="center"/>
        <w:rPr>
          <w:rFonts w:ascii="Arial" w:hAnsi="Arial" w:cs="Arial"/>
          <w:sz w:val="24"/>
          <w:szCs w:val="24"/>
          <w:lang w:val="ru-RU" w:eastAsia="es-ES"/>
        </w:rPr>
      </w:pPr>
      <w:r w:rsidRPr="00C5116B"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2992120" cy="1989455"/>
            <wp:effectExtent l="0" t="0" r="0" b="0"/>
            <wp:docPr id="9" name="Imagen 9" descr="https://ruso.prensa-latina.cu/images/pl-ru/2020/08/baku-cuba-medic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ruso.prensa-latina.cu/images/pl-ru/2020/08/baku-cuba-medicos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120" cy="198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116B" w:rsidRPr="00C5116B" w:rsidRDefault="00C5116B" w:rsidP="00C5116B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5116B">
        <w:rPr>
          <w:rFonts w:ascii="Arial" w:hAnsi="Arial" w:cs="Arial"/>
          <w:sz w:val="24"/>
          <w:szCs w:val="24"/>
          <w:lang w:val="ru-RU" w:eastAsia="es-ES"/>
        </w:rPr>
        <w:t>Баку, 19 августа</w:t>
      </w:r>
      <w:r w:rsidRPr="00C5116B">
        <w:rPr>
          <w:rFonts w:ascii="Arial" w:hAnsi="Arial" w:cs="Arial"/>
          <w:sz w:val="24"/>
          <w:szCs w:val="24"/>
          <w:lang w:val="ru-RU" w:eastAsia="es-ES"/>
        </w:rPr>
        <w:t>.</w:t>
      </w:r>
      <w:r w:rsidRPr="00C5116B">
        <w:rPr>
          <w:rFonts w:ascii="Arial" w:hAnsi="Arial" w:cs="Arial"/>
          <w:sz w:val="24"/>
          <w:szCs w:val="24"/>
          <w:lang w:val="ru-RU" w:eastAsia="es-ES"/>
        </w:rPr>
        <w:t xml:space="preserve"> Президент Ассоциации по управлению территориальными медицинскими подразделениями </w:t>
      </w:r>
      <w:proofErr w:type="spellStart"/>
      <w:r w:rsidRPr="00C5116B">
        <w:rPr>
          <w:rFonts w:ascii="Arial" w:hAnsi="Arial" w:cs="Arial"/>
          <w:sz w:val="24"/>
          <w:szCs w:val="24"/>
          <w:lang w:val="ru-RU" w:eastAsia="es-ES"/>
        </w:rPr>
        <w:t>Рамин</w:t>
      </w:r>
      <w:proofErr w:type="spellEnd"/>
      <w:r w:rsidRPr="00C5116B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Pr="00C5116B">
        <w:rPr>
          <w:rFonts w:ascii="Arial" w:hAnsi="Arial" w:cs="Arial"/>
          <w:sz w:val="24"/>
          <w:szCs w:val="24"/>
          <w:lang w:val="ru-RU" w:eastAsia="es-ES"/>
        </w:rPr>
        <w:t>Байрамли</w:t>
      </w:r>
      <w:proofErr w:type="spellEnd"/>
      <w:r w:rsidRPr="00C5116B">
        <w:rPr>
          <w:rFonts w:ascii="Arial" w:hAnsi="Arial" w:cs="Arial"/>
          <w:sz w:val="24"/>
          <w:szCs w:val="24"/>
          <w:lang w:val="ru-RU" w:eastAsia="es-ES"/>
        </w:rPr>
        <w:t xml:space="preserve"> вместе с азербайджанскими коллегами из столичной больницы №1 отметил положительные результаты работы кубинской медицинской бригады.</w:t>
      </w:r>
    </w:p>
    <w:p w:rsidR="00C5116B" w:rsidRPr="00C5116B" w:rsidRDefault="00C5116B" w:rsidP="00C5116B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5116B">
        <w:rPr>
          <w:rFonts w:ascii="Arial" w:hAnsi="Arial" w:cs="Arial"/>
          <w:sz w:val="24"/>
          <w:szCs w:val="24"/>
          <w:lang w:val="ru-RU" w:eastAsia="es-ES"/>
        </w:rPr>
        <w:t xml:space="preserve">На встрече в присутствии директора лечебного учреждения Ильхама Гафарова, кубинский посол </w:t>
      </w:r>
      <w:proofErr w:type="spellStart"/>
      <w:r w:rsidRPr="00C5116B">
        <w:rPr>
          <w:rFonts w:ascii="Arial" w:hAnsi="Arial" w:cs="Arial"/>
          <w:sz w:val="24"/>
          <w:szCs w:val="24"/>
          <w:lang w:val="ru-RU" w:eastAsia="es-ES"/>
        </w:rPr>
        <w:t>Альфредо</w:t>
      </w:r>
      <w:proofErr w:type="spellEnd"/>
      <w:r w:rsidRPr="00C5116B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Pr="00C5116B">
        <w:rPr>
          <w:rFonts w:ascii="Arial" w:hAnsi="Arial" w:cs="Arial"/>
          <w:sz w:val="24"/>
          <w:szCs w:val="24"/>
          <w:lang w:val="ru-RU" w:eastAsia="es-ES"/>
        </w:rPr>
        <w:t>Ньевес</w:t>
      </w:r>
      <w:proofErr w:type="spellEnd"/>
      <w:r w:rsidRPr="00C5116B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Pr="00C5116B">
        <w:rPr>
          <w:rFonts w:ascii="Arial" w:hAnsi="Arial" w:cs="Arial"/>
          <w:sz w:val="24"/>
          <w:szCs w:val="24"/>
          <w:lang w:val="ru-RU" w:eastAsia="es-ES"/>
        </w:rPr>
        <w:t>Портуондо</w:t>
      </w:r>
      <w:proofErr w:type="spellEnd"/>
      <w:r w:rsidRPr="00C5116B">
        <w:rPr>
          <w:rFonts w:ascii="Arial" w:hAnsi="Arial" w:cs="Arial"/>
          <w:sz w:val="24"/>
          <w:szCs w:val="24"/>
          <w:lang w:val="ru-RU" w:eastAsia="es-ES"/>
        </w:rPr>
        <w:t xml:space="preserve"> и профессор </w:t>
      </w:r>
      <w:proofErr w:type="spellStart"/>
      <w:r w:rsidRPr="00C5116B">
        <w:rPr>
          <w:rFonts w:ascii="Arial" w:hAnsi="Arial" w:cs="Arial"/>
          <w:sz w:val="24"/>
          <w:szCs w:val="24"/>
          <w:lang w:val="ru-RU" w:eastAsia="es-ES"/>
        </w:rPr>
        <w:t>Дальси</w:t>
      </w:r>
      <w:proofErr w:type="spellEnd"/>
      <w:r w:rsidRPr="00C5116B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Pr="00C5116B">
        <w:rPr>
          <w:rFonts w:ascii="Arial" w:hAnsi="Arial" w:cs="Arial"/>
          <w:sz w:val="24"/>
          <w:szCs w:val="24"/>
          <w:lang w:val="ru-RU" w:eastAsia="es-ES"/>
        </w:rPr>
        <w:t>Торрес</w:t>
      </w:r>
      <w:proofErr w:type="spellEnd"/>
      <w:r w:rsidRPr="00C5116B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Pr="00C5116B">
        <w:rPr>
          <w:rFonts w:ascii="Arial" w:hAnsi="Arial" w:cs="Arial"/>
          <w:sz w:val="24"/>
          <w:szCs w:val="24"/>
          <w:lang w:val="ru-RU" w:eastAsia="es-ES"/>
        </w:rPr>
        <w:t>Авила</w:t>
      </w:r>
      <w:proofErr w:type="spellEnd"/>
      <w:r w:rsidRPr="00C5116B">
        <w:rPr>
          <w:rFonts w:ascii="Arial" w:hAnsi="Arial" w:cs="Arial"/>
          <w:sz w:val="24"/>
          <w:szCs w:val="24"/>
          <w:lang w:val="ru-RU" w:eastAsia="es-ES"/>
        </w:rPr>
        <w:t>, глава медицинской бригады в этой стране, проанализировали борьбу с пандемией ковид-19 в обеих странах.</w:t>
      </w:r>
    </w:p>
    <w:p w:rsidR="00C5116B" w:rsidRPr="00C5116B" w:rsidRDefault="00C5116B" w:rsidP="00C5116B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proofErr w:type="spellStart"/>
      <w:r w:rsidRPr="00C5116B">
        <w:rPr>
          <w:rFonts w:ascii="Arial" w:hAnsi="Arial" w:cs="Arial"/>
          <w:sz w:val="24"/>
          <w:szCs w:val="24"/>
          <w:lang w:val="ru-RU" w:eastAsia="es-ES"/>
        </w:rPr>
        <w:t>Байрамлы</w:t>
      </w:r>
      <w:proofErr w:type="spellEnd"/>
      <w:r w:rsidRPr="00C5116B">
        <w:rPr>
          <w:rFonts w:ascii="Arial" w:hAnsi="Arial" w:cs="Arial"/>
          <w:sz w:val="24"/>
          <w:szCs w:val="24"/>
          <w:lang w:val="ru-RU" w:eastAsia="es-ES"/>
        </w:rPr>
        <w:t xml:space="preserve"> рассказал об истории системы здравоохранения страны, в том числе о развитии и создании в 1930 году первого Университета здравоохранения.</w:t>
      </w:r>
    </w:p>
    <w:p w:rsidR="00C5116B" w:rsidRPr="00C5116B" w:rsidRDefault="00C5116B" w:rsidP="00C5116B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5116B">
        <w:rPr>
          <w:rFonts w:ascii="Arial" w:hAnsi="Arial" w:cs="Arial"/>
          <w:sz w:val="24"/>
          <w:szCs w:val="24"/>
          <w:lang w:val="ru-RU" w:eastAsia="es-ES"/>
        </w:rPr>
        <w:t>Кроме того, отметил влияние личности покойного первого президента Азербайджана Гейдара Алиева в прогрессе, достигнутом в этой области.</w:t>
      </w:r>
    </w:p>
    <w:p w:rsidR="00C5116B" w:rsidRPr="00C5116B" w:rsidRDefault="00C5116B" w:rsidP="00C5116B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5116B">
        <w:rPr>
          <w:rFonts w:ascii="Arial" w:hAnsi="Arial" w:cs="Arial"/>
          <w:sz w:val="24"/>
          <w:szCs w:val="24"/>
          <w:lang w:val="ru-RU" w:eastAsia="es-ES"/>
        </w:rPr>
        <w:t>"Среди основных задач нашей организации - внедрение обязательного медицинского страхования и повышение технологического уровня медицинских учреждений в соответствии с международными стандартами", - пояснил он.</w:t>
      </w:r>
    </w:p>
    <w:p w:rsidR="00C5116B" w:rsidRPr="00C5116B" w:rsidRDefault="00C5116B" w:rsidP="00C5116B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5116B">
        <w:rPr>
          <w:rFonts w:ascii="Arial" w:hAnsi="Arial" w:cs="Arial"/>
          <w:sz w:val="24"/>
          <w:szCs w:val="24"/>
          <w:lang w:val="ru-RU" w:eastAsia="es-ES"/>
        </w:rPr>
        <w:t>Поблагодарил правительство, кубинский народ и кубинскую систему здравоохранения за помощь, оказываемую кубинской медицинской бригадой, которая находится в Азербайджане уже месяц.</w:t>
      </w:r>
    </w:p>
    <w:p w:rsidR="00C5116B" w:rsidRPr="00C5116B" w:rsidRDefault="00C5116B" w:rsidP="00C5116B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5116B">
        <w:rPr>
          <w:rFonts w:ascii="Arial" w:hAnsi="Arial" w:cs="Arial"/>
          <w:sz w:val="24"/>
          <w:szCs w:val="24"/>
          <w:lang w:val="ru-RU" w:eastAsia="es-ES"/>
        </w:rPr>
        <w:t xml:space="preserve">Со своей стороны, </w:t>
      </w:r>
      <w:proofErr w:type="spellStart"/>
      <w:r w:rsidRPr="00C5116B">
        <w:rPr>
          <w:rFonts w:ascii="Arial" w:hAnsi="Arial" w:cs="Arial"/>
          <w:sz w:val="24"/>
          <w:szCs w:val="24"/>
          <w:lang w:val="ru-RU" w:eastAsia="es-ES"/>
        </w:rPr>
        <w:t>Ньевес</w:t>
      </w:r>
      <w:proofErr w:type="spellEnd"/>
      <w:r w:rsidRPr="00C5116B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Pr="00C5116B">
        <w:rPr>
          <w:rFonts w:ascii="Arial" w:hAnsi="Arial" w:cs="Arial"/>
          <w:sz w:val="24"/>
          <w:szCs w:val="24"/>
          <w:lang w:val="ru-RU" w:eastAsia="es-ES"/>
        </w:rPr>
        <w:t>Портуондо</w:t>
      </w:r>
      <w:proofErr w:type="spellEnd"/>
      <w:r w:rsidRPr="00C5116B">
        <w:rPr>
          <w:rFonts w:ascii="Arial" w:hAnsi="Arial" w:cs="Arial"/>
          <w:sz w:val="24"/>
          <w:szCs w:val="24"/>
          <w:lang w:val="ru-RU" w:eastAsia="es-ES"/>
        </w:rPr>
        <w:t xml:space="preserve"> отметил хорошую организацию борьбы с пандемией властями Азербайджана и обновленные данные о кубинской системе здравоохранения и ее результатах на основе различных показателей.</w:t>
      </w:r>
    </w:p>
    <w:p w:rsidR="00C5116B" w:rsidRPr="00C5116B" w:rsidRDefault="00C5116B" w:rsidP="00C5116B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5116B">
        <w:rPr>
          <w:rFonts w:ascii="Arial" w:hAnsi="Arial" w:cs="Arial"/>
          <w:sz w:val="24"/>
          <w:szCs w:val="24"/>
          <w:lang w:val="ru-RU" w:eastAsia="es-ES"/>
        </w:rPr>
        <w:t>Посол объяснил, что в основе успеха кубинской медицины лежит программа семейных врачей первичного звена и создание хорошей биофармацевтической промышленности по инициативе исторического лидера кубинской революции Фиделя Кастро.</w:t>
      </w:r>
    </w:p>
    <w:p w:rsidR="00C5116B" w:rsidRPr="00C5116B" w:rsidRDefault="00C5116B" w:rsidP="00C5116B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5116B">
        <w:rPr>
          <w:rFonts w:ascii="Arial" w:hAnsi="Arial" w:cs="Arial"/>
          <w:sz w:val="24"/>
          <w:szCs w:val="24"/>
          <w:lang w:val="ru-RU" w:eastAsia="es-ES"/>
        </w:rPr>
        <w:t>Подчеркнул возможности, которые открываются для дальнейшего укрепления двустороннего сотрудничества в медицинской и биотехнологической сфере.</w:t>
      </w:r>
    </w:p>
    <w:p w:rsidR="00C5116B" w:rsidRPr="00C5116B" w:rsidRDefault="00C5116B" w:rsidP="00C5116B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proofErr w:type="spellStart"/>
      <w:r w:rsidRPr="00C5116B">
        <w:rPr>
          <w:rFonts w:ascii="Arial" w:hAnsi="Arial" w:cs="Arial"/>
          <w:sz w:val="24"/>
          <w:szCs w:val="24"/>
          <w:lang w:val="ru-RU" w:eastAsia="es-ES"/>
        </w:rPr>
        <w:t>Торрес</w:t>
      </w:r>
      <w:proofErr w:type="spellEnd"/>
      <w:r w:rsidRPr="00C5116B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Pr="00C5116B">
        <w:rPr>
          <w:rFonts w:ascii="Arial" w:hAnsi="Arial" w:cs="Arial"/>
          <w:sz w:val="24"/>
          <w:szCs w:val="24"/>
          <w:lang w:val="ru-RU" w:eastAsia="es-ES"/>
        </w:rPr>
        <w:t>Авила</w:t>
      </w:r>
      <w:proofErr w:type="spellEnd"/>
      <w:r w:rsidRPr="00C5116B">
        <w:rPr>
          <w:rFonts w:ascii="Arial" w:hAnsi="Arial" w:cs="Arial"/>
          <w:sz w:val="24"/>
          <w:szCs w:val="24"/>
          <w:lang w:val="ru-RU" w:eastAsia="es-ES"/>
        </w:rPr>
        <w:t xml:space="preserve"> поблагодарил за теплый прием и подтвердил готовность предлагать качественные услуги столько времени, сколько необходимо.</w:t>
      </w:r>
    </w:p>
    <w:p w:rsidR="00C5116B" w:rsidRPr="00C5116B" w:rsidRDefault="00C5116B" w:rsidP="00C5116B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5116B">
        <w:rPr>
          <w:rFonts w:ascii="Arial" w:hAnsi="Arial" w:cs="Arial"/>
          <w:sz w:val="24"/>
          <w:szCs w:val="24"/>
          <w:lang w:val="ru-RU" w:eastAsia="es-ES"/>
        </w:rPr>
        <w:t>Отметил, что после всего лишь одного месяца работы кубинской бригады цели, изначально поставленные обеими сторонами, достигаются.</w:t>
      </w:r>
    </w:p>
    <w:p w:rsidR="00532FA8" w:rsidRDefault="00C5116B" w:rsidP="00C5116B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C5116B">
        <w:rPr>
          <w:rFonts w:ascii="Arial" w:hAnsi="Arial" w:cs="Arial"/>
          <w:sz w:val="24"/>
          <w:szCs w:val="24"/>
          <w:lang w:val="ru-RU" w:eastAsia="es-ES"/>
        </w:rPr>
        <w:t>Сослался на управление протоколами для лечения пациентов с ковид-19, установленные в Азербайджане, которые полностью совпадают с протоколами, требуемыми Всемирной организацией здравоохранения и Кубой.</w:t>
      </w:r>
      <w:r w:rsidR="00A90C60" w:rsidRPr="00A90C60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="002E1165">
        <w:rPr>
          <w:rFonts w:ascii="Arial" w:hAnsi="Arial" w:cs="Arial"/>
          <w:sz w:val="24"/>
          <w:szCs w:val="24"/>
          <w:lang w:val="ru-RU" w:eastAsia="es-ES"/>
        </w:rPr>
        <w:t>(</w:t>
      </w:r>
      <w:proofErr w:type="spellStart"/>
      <w:r w:rsidR="002E1165">
        <w:rPr>
          <w:rFonts w:ascii="Arial" w:hAnsi="Arial" w:cs="Arial"/>
          <w:sz w:val="24"/>
          <w:szCs w:val="24"/>
          <w:lang w:val="ru-RU" w:eastAsia="es-ES"/>
        </w:rPr>
        <w:t>Пренса</w:t>
      </w:r>
      <w:proofErr w:type="spellEnd"/>
      <w:r w:rsidR="002E1165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="002E1165">
        <w:rPr>
          <w:rFonts w:ascii="Arial" w:hAnsi="Arial" w:cs="Arial"/>
          <w:sz w:val="24"/>
          <w:szCs w:val="24"/>
          <w:lang w:val="ru-RU" w:eastAsia="es-ES"/>
        </w:rPr>
        <w:t>Латина</w:t>
      </w:r>
      <w:proofErr w:type="spellEnd"/>
      <w:r w:rsidR="002E1165">
        <w:rPr>
          <w:rFonts w:ascii="Arial" w:hAnsi="Arial" w:cs="Arial"/>
          <w:sz w:val="24"/>
          <w:szCs w:val="24"/>
          <w:lang w:val="ru-RU" w:eastAsia="es-ES"/>
        </w:rPr>
        <w:t>)</w:t>
      </w:r>
    </w:p>
    <w:p w:rsidR="00BF1C30" w:rsidRPr="00BF1C30" w:rsidRDefault="00BF1C30" w:rsidP="00C5116B">
      <w:pPr>
        <w:spacing w:line="276" w:lineRule="auto"/>
        <w:jc w:val="both"/>
        <w:rPr>
          <w:rFonts w:ascii="Arial" w:hAnsi="Arial" w:cs="Arial"/>
          <w:sz w:val="20"/>
          <w:szCs w:val="24"/>
          <w:lang w:val="ru-RU" w:eastAsia="es-ES"/>
        </w:rPr>
      </w:pPr>
      <w:bookmarkStart w:id="13" w:name="_GoBack"/>
    </w:p>
    <w:p w:rsidR="00EE7679" w:rsidRPr="00EE7679" w:rsidRDefault="00EE7679" w:rsidP="00EE7679">
      <w:pPr>
        <w:pStyle w:val="Ttulo2"/>
        <w:numPr>
          <w:ilvl w:val="0"/>
          <w:numId w:val="29"/>
        </w:numPr>
        <w:spacing w:line="276" w:lineRule="auto"/>
        <w:jc w:val="both"/>
        <w:rPr>
          <w:lang w:val="ru-RU"/>
        </w:rPr>
      </w:pPr>
      <w:bookmarkStart w:id="14" w:name="_Toc49152061"/>
      <w:bookmarkEnd w:id="13"/>
      <w:r w:rsidRPr="00EE7679">
        <w:rPr>
          <w:lang w:val="ru-RU"/>
        </w:rPr>
        <w:t xml:space="preserve">Куба усиливает в Венесуэле противостояние </w:t>
      </w:r>
      <w:proofErr w:type="spellStart"/>
      <w:r w:rsidRPr="00EE7679">
        <w:rPr>
          <w:lang w:val="ru-RU"/>
        </w:rPr>
        <w:t>пандемиий</w:t>
      </w:r>
      <w:bookmarkEnd w:id="14"/>
      <w:proofErr w:type="spellEnd"/>
    </w:p>
    <w:p w:rsidR="002479A7" w:rsidRDefault="00EE7679" w:rsidP="00EE7679">
      <w:pPr>
        <w:spacing w:line="276" w:lineRule="auto"/>
        <w:jc w:val="center"/>
        <w:rPr>
          <w:rFonts w:ascii="Arial" w:hAnsi="Arial" w:cs="Arial"/>
          <w:sz w:val="24"/>
          <w:szCs w:val="24"/>
          <w:lang w:val="ru-RU" w:eastAsia="es-ES"/>
        </w:rPr>
      </w:pPr>
      <w:r>
        <w:rPr>
          <w:noProof/>
          <w:lang w:eastAsia="es-ES"/>
        </w:rPr>
        <w:drawing>
          <wp:inline distT="0" distB="0" distL="0" distR="0">
            <wp:extent cx="2434395" cy="1454728"/>
            <wp:effectExtent l="0" t="0" r="4445" b="0"/>
            <wp:docPr id="11" name="Imagen 11" descr="https://ruso.prensa-latina.cu/images/cuba-medicos-rus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ruso.prensa-latina.cu/images/cuba-medicos-ruso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974" cy="1456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7679" w:rsidRPr="00EE7679" w:rsidRDefault="00EE7679" w:rsidP="00EE7679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EE7679">
        <w:rPr>
          <w:rFonts w:ascii="Arial" w:hAnsi="Arial" w:cs="Arial"/>
          <w:sz w:val="24"/>
          <w:szCs w:val="24"/>
          <w:lang w:val="ru-RU" w:eastAsia="es-ES"/>
        </w:rPr>
        <w:t>Каракас, 18 августа</w:t>
      </w:r>
      <w:r w:rsidRPr="00EE7679">
        <w:rPr>
          <w:rFonts w:ascii="Arial" w:hAnsi="Arial" w:cs="Arial"/>
          <w:sz w:val="24"/>
          <w:szCs w:val="24"/>
          <w:lang w:val="ru-RU" w:eastAsia="es-ES"/>
        </w:rPr>
        <w:t>.</w:t>
      </w:r>
      <w:r w:rsidRPr="00EE7679">
        <w:rPr>
          <w:rFonts w:ascii="Arial" w:hAnsi="Arial" w:cs="Arial"/>
          <w:sz w:val="24"/>
          <w:szCs w:val="24"/>
          <w:lang w:val="ru-RU" w:eastAsia="es-ES"/>
        </w:rPr>
        <w:t xml:space="preserve"> Группа из 212 медицинских работников из Кубы прибыла в воскресенье в Венесуэлу, чтобы усилить меры по борьбе с пандемией Covid-19 в южноамериканской стране.</w:t>
      </w:r>
    </w:p>
    <w:p w:rsidR="00EE7679" w:rsidRPr="00EE7679" w:rsidRDefault="00EE7679" w:rsidP="00EE7679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EE7679">
        <w:rPr>
          <w:rFonts w:ascii="Arial" w:hAnsi="Arial" w:cs="Arial"/>
          <w:sz w:val="24"/>
          <w:szCs w:val="24"/>
          <w:lang w:val="ru-RU" w:eastAsia="es-ES"/>
        </w:rPr>
        <w:t>Во время приема медицинского контингента острова в международном аэропорту имени Симона Боливара в Ла-</w:t>
      </w:r>
      <w:proofErr w:type="spellStart"/>
      <w:r w:rsidRPr="00EE7679">
        <w:rPr>
          <w:rFonts w:ascii="Arial" w:hAnsi="Arial" w:cs="Arial"/>
          <w:sz w:val="24"/>
          <w:szCs w:val="24"/>
          <w:lang w:val="ru-RU" w:eastAsia="es-ES"/>
        </w:rPr>
        <w:t>Гуайре</w:t>
      </w:r>
      <w:proofErr w:type="spellEnd"/>
      <w:r w:rsidRPr="00EE7679">
        <w:rPr>
          <w:rFonts w:ascii="Arial" w:hAnsi="Arial" w:cs="Arial"/>
          <w:sz w:val="24"/>
          <w:szCs w:val="24"/>
          <w:lang w:val="ru-RU" w:eastAsia="es-ES"/>
        </w:rPr>
        <w:t xml:space="preserve"> министр здравоохранения Карлос </w:t>
      </w:r>
      <w:proofErr w:type="spellStart"/>
      <w:r w:rsidRPr="00EE7679">
        <w:rPr>
          <w:rFonts w:ascii="Arial" w:hAnsi="Arial" w:cs="Arial"/>
          <w:sz w:val="24"/>
          <w:szCs w:val="24"/>
          <w:lang w:val="ru-RU" w:eastAsia="es-ES"/>
        </w:rPr>
        <w:t>Альварадо</w:t>
      </w:r>
      <w:proofErr w:type="spellEnd"/>
      <w:r w:rsidRPr="00EE7679">
        <w:rPr>
          <w:rFonts w:ascii="Arial" w:hAnsi="Arial" w:cs="Arial"/>
          <w:sz w:val="24"/>
          <w:szCs w:val="24"/>
          <w:lang w:val="ru-RU" w:eastAsia="es-ES"/>
        </w:rPr>
        <w:t xml:space="preserve"> уточнил, что персонал будет направлен для оказания помощи в Каракасе, эпицентре эпидемиологической чрезвычайной ситуации в стране.</w:t>
      </w:r>
    </w:p>
    <w:p w:rsidR="00EE7679" w:rsidRPr="00EE7679" w:rsidRDefault="00EE7679" w:rsidP="00EE7679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EE7679">
        <w:rPr>
          <w:rFonts w:ascii="Arial" w:hAnsi="Arial" w:cs="Arial"/>
          <w:sz w:val="24"/>
          <w:szCs w:val="24"/>
          <w:lang w:val="ru-RU" w:eastAsia="es-ES"/>
        </w:rPr>
        <w:t>Министр отметил, что в ближайшие недели прибудут новые группы сотрудников, чтобы завершить набор из тысячи дополнительных специалистов, включенных в кубинскую медицинскую миссию на территории Венесуэлы.</w:t>
      </w:r>
    </w:p>
    <w:p w:rsidR="00EE7679" w:rsidRPr="00EE7679" w:rsidRDefault="00EE7679" w:rsidP="00EE7679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proofErr w:type="spellStart"/>
      <w:r w:rsidRPr="00EE7679">
        <w:rPr>
          <w:rFonts w:ascii="Arial" w:hAnsi="Arial" w:cs="Arial"/>
          <w:sz w:val="24"/>
          <w:szCs w:val="24"/>
          <w:lang w:val="ru-RU" w:eastAsia="es-ES"/>
        </w:rPr>
        <w:t>Альварадо</w:t>
      </w:r>
      <w:proofErr w:type="spellEnd"/>
      <w:r w:rsidRPr="00EE7679">
        <w:rPr>
          <w:rFonts w:ascii="Arial" w:hAnsi="Arial" w:cs="Arial"/>
          <w:sz w:val="24"/>
          <w:szCs w:val="24"/>
          <w:lang w:val="ru-RU" w:eastAsia="es-ES"/>
        </w:rPr>
        <w:t xml:space="preserve"> настаивал на строгом соблюдении мер профилактики и </w:t>
      </w:r>
      <w:proofErr w:type="spellStart"/>
      <w:r w:rsidRPr="00EE7679">
        <w:rPr>
          <w:rFonts w:ascii="Arial" w:hAnsi="Arial" w:cs="Arial"/>
          <w:sz w:val="24"/>
          <w:szCs w:val="24"/>
          <w:lang w:val="ru-RU" w:eastAsia="es-ES"/>
        </w:rPr>
        <w:t>био</w:t>
      </w:r>
      <w:proofErr w:type="spellEnd"/>
      <w:r w:rsidRPr="00EE7679">
        <w:rPr>
          <w:rFonts w:ascii="Arial" w:hAnsi="Arial" w:cs="Arial"/>
          <w:sz w:val="24"/>
          <w:szCs w:val="24"/>
          <w:lang w:val="ru-RU" w:eastAsia="es-ES"/>
        </w:rPr>
        <w:t xml:space="preserve"> безопасности, чтобы сохранить целостность вспомогательного персонала, развернутого для сдерживания пандемии в Венесуэле, где подтверждены 33 755 случаев Covid-19.</w:t>
      </w:r>
    </w:p>
    <w:p w:rsidR="00EE7679" w:rsidRPr="00EE7679" w:rsidRDefault="00EE7679" w:rsidP="00EE7679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EE7679">
        <w:rPr>
          <w:rFonts w:ascii="Arial" w:hAnsi="Arial" w:cs="Arial"/>
          <w:sz w:val="24"/>
          <w:szCs w:val="24"/>
          <w:lang w:val="ru-RU" w:eastAsia="es-ES"/>
        </w:rPr>
        <w:t xml:space="preserve">В свою очередь, министр иностранных дел Хорхе </w:t>
      </w:r>
      <w:proofErr w:type="spellStart"/>
      <w:r w:rsidRPr="00EE7679">
        <w:rPr>
          <w:rFonts w:ascii="Arial" w:hAnsi="Arial" w:cs="Arial"/>
          <w:sz w:val="24"/>
          <w:szCs w:val="24"/>
          <w:lang w:val="ru-RU" w:eastAsia="es-ES"/>
        </w:rPr>
        <w:t>Арреаса</w:t>
      </w:r>
      <w:proofErr w:type="spellEnd"/>
      <w:r w:rsidRPr="00EE7679">
        <w:rPr>
          <w:rFonts w:ascii="Arial" w:hAnsi="Arial" w:cs="Arial"/>
          <w:sz w:val="24"/>
          <w:szCs w:val="24"/>
          <w:lang w:val="ru-RU" w:eastAsia="es-ES"/>
        </w:rPr>
        <w:t xml:space="preserve"> подчеркнул решительную поддержку, оказываемую кубинской медицинской бригадой в деле обеспечения здоровья венесуэльскому народу через миссию </w:t>
      </w:r>
      <w:proofErr w:type="spellStart"/>
      <w:r w:rsidRPr="00EE7679">
        <w:rPr>
          <w:rFonts w:ascii="Arial" w:hAnsi="Arial" w:cs="Arial"/>
          <w:sz w:val="24"/>
          <w:szCs w:val="24"/>
          <w:lang w:val="ru-RU" w:eastAsia="es-ES"/>
        </w:rPr>
        <w:t>Баррио</w:t>
      </w:r>
      <w:proofErr w:type="spellEnd"/>
      <w:r w:rsidRPr="00EE7679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Pr="00EE7679">
        <w:rPr>
          <w:rFonts w:ascii="Arial" w:hAnsi="Arial" w:cs="Arial"/>
          <w:sz w:val="24"/>
          <w:szCs w:val="24"/>
          <w:lang w:val="ru-RU" w:eastAsia="es-ES"/>
        </w:rPr>
        <w:t>Адентро</w:t>
      </w:r>
      <w:proofErr w:type="spellEnd"/>
      <w:r w:rsidRPr="00EE7679">
        <w:rPr>
          <w:rFonts w:ascii="Arial" w:hAnsi="Arial" w:cs="Arial"/>
          <w:sz w:val="24"/>
          <w:szCs w:val="24"/>
          <w:lang w:val="ru-RU" w:eastAsia="es-ES"/>
        </w:rPr>
        <w:t>, ставшую результатом всеобъемлющего соглашения о сотрудничестве между двумя странами.</w:t>
      </w:r>
    </w:p>
    <w:p w:rsidR="00EE7679" w:rsidRPr="00EE7679" w:rsidRDefault="00EE7679" w:rsidP="00EE7679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proofErr w:type="spellStart"/>
      <w:r w:rsidRPr="00EE7679">
        <w:rPr>
          <w:rFonts w:ascii="Arial" w:hAnsi="Arial" w:cs="Arial"/>
          <w:sz w:val="24"/>
          <w:szCs w:val="24"/>
          <w:lang w:val="ru-RU" w:eastAsia="es-ES"/>
        </w:rPr>
        <w:t>Арреаса</w:t>
      </w:r>
      <w:proofErr w:type="spellEnd"/>
      <w:r w:rsidRPr="00EE7679">
        <w:rPr>
          <w:rFonts w:ascii="Arial" w:hAnsi="Arial" w:cs="Arial"/>
          <w:sz w:val="24"/>
          <w:szCs w:val="24"/>
          <w:lang w:val="ru-RU" w:eastAsia="es-ES"/>
        </w:rPr>
        <w:t xml:space="preserve"> напомнил о наследии революционных лидеров Фиделя Кастро (1926-2016) и Уго </w:t>
      </w:r>
      <w:proofErr w:type="spellStart"/>
      <w:r w:rsidRPr="00EE7679">
        <w:rPr>
          <w:rFonts w:ascii="Arial" w:hAnsi="Arial" w:cs="Arial"/>
          <w:sz w:val="24"/>
          <w:szCs w:val="24"/>
          <w:lang w:val="ru-RU" w:eastAsia="es-ES"/>
        </w:rPr>
        <w:t>Чавеса</w:t>
      </w:r>
      <w:proofErr w:type="spellEnd"/>
      <w:r w:rsidRPr="00EE7679">
        <w:rPr>
          <w:rFonts w:ascii="Arial" w:hAnsi="Arial" w:cs="Arial"/>
          <w:sz w:val="24"/>
          <w:szCs w:val="24"/>
          <w:lang w:val="ru-RU" w:eastAsia="es-ES"/>
        </w:rPr>
        <w:t xml:space="preserve"> (1954-2013) в построении отношений братства и солидарности между Кубой и Венесуэлой.</w:t>
      </w:r>
    </w:p>
    <w:p w:rsidR="00EE7679" w:rsidRPr="00EE7679" w:rsidRDefault="00EE7679" w:rsidP="00EE7679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EE7679">
        <w:rPr>
          <w:rFonts w:ascii="Arial" w:hAnsi="Arial" w:cs="Arial"/>
          <w:sz w:val="24"/>
          <w:szCs w:val="24"/>
          <w:lang w:val="ru-RU" w:eastAsia="es-ES"/>
        </w:rPr>
        <w:t>Министр иностранных дел также подтвердил желание укреплять двусторонние связи перед лицом агрессии со стороны правительства Соединенных Штатов, направленной на торпедирование связей стратегического масштаба между двумя странами.</w:t>
      </w:r>
      <w:r w:rsidRPr="00EE7679">
        <w:rPr>
          <w:rFonts w:ascii="Arial" w:hAnsi="Arial" w:cs="Arial"/>
          <w:sz w:val="24"/>
          <w:szCs w:val="24"/>
          <w:lang w:val="ru-RU" w:eastAsia="es-ES"/>
        </w:rPr>
        <w:t xml:space="preserve"> </w:t>
      </w:r>
    </w:p>
    <w:p w:rsidR="00EE7679" w:rsidRPr="00EE7679" w:rsidRDefault="00EE7679" w:rsidP="00EE7679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EE7679">
        <w:rPr>
          <w:rFonts w:ascii="Arial" w:hAnsi="Arial" w:cs="Arial"/>
          <w:sz w:val="24"/>
          <w:szCs w:val="24"/>
          <w:lang w:val="ru-RU" w:eastAsia="es-ES"/>
        </w:rPr>
        <w:t>Кубинская медицинская бригада в Венесуэле, состоящая из более 20 тысяч сотрудников, усилила борьбу с пандемией Covid-19 в штатах и муниципалитетах, наиболее пострадавших от чрезвычайной ситуации в области здравоохранения.</w:t>
      </w:r>
      <w:r w:rsidRPr="00EE7679">
        <w:rPr>
          <w:rFonts w:ascii="Arial" w:hAnsi="Arial" w:cs="Arial"/>
          <w:sz w:val="24"/>
          <w:szCs w:val="24"/>
          <w:lang w:val="ru-RU" w:eastAsia="es-ES"/>
        </w:rPr>
        <w:t xml:space="preserve"> (</w:t>
      </w:r>
      <w:proofErr w:type="spellStart"/>
      <w:r w:rsidRPr="00EE7679">
        <w:rPr>
          <w:rFonts w:ascii="Arial" w:hAnsi="Arial" w:cs="Arial"/>
          <w:sz w:val="24"/>
          <w:szCs w:val="24"/>
          <w:lang w:val="ru-RU" w:eastAsia="es-ES"/>
        </w:rPr>
        <w:t>Пренса</w:t>
      </w:r>
      <w:proofErr w:type="spellEnd"/>
      <w:r w:rsidRPr="00EE7679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Pr="00EE7679">
        <w:rPr>
          <w:rFonts w:ascii="Arial" w:hAnsi="Arial" w:cs="Arial"/>
          <w:sz w:val="24"/>
          <w:szCs w:val="24"/>
          <w:lang w:val="ru-RU" w:eastAsia="es-ES"/>
        </w:rPr>
        <w:t>Латина</w:t>
      </w:r>
      <w:proofErr w:type="spellEnd"/>
      <w:r w:rsidRPr="00EE7679">
        <w:rPr>
          <w:rFonts w:ascii="Arial" w:hAnsi="Arial" w:cs="Arial"/>
          <w:sz w:val="24"/>
          <w:szCs w:val="24"/>
          <w:lang w:val="ru-RU" w:eastAsia="es-ES"/>
        </w:rPr>
        <w:t>)</w:t>
      </w:r>
    </w:p>
    <w:sectPr w:rsidR="00EE7679" w:rsidRPr="00EE7679" w:rsidSect="00B730F1">
      <w:headerReference w:type="default" r:id="rId19"/>
      <w:footerReference w:type="default" r:id="rId20"/>
      <w:pgSz w:w="11906" w:h="16838"/>
      <w:pgMar w:top="1417" w:right="99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ACF" w:rsidRDefault="00AD6ACF" w:rsidP="00B22C72">
      <w:pPr>
        <w:spacing w:after="0" w:line="240" w:lineRule="auto"/>
      </w:pPr>
      <w:r>
        <w:separator/>
      </w:r>
    </w:p>
  </w:endnote>
  <w:endnote w:type="continuationSeparator" w:id="0">
    <w:p w:rsidR="00AD6ACF" w:rsidRDefault="00AD6ACF" w:rsidP="00B22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8221719"/>
      <w:docPartObj>
        <w:docPartGallery w:val="Page Numbers (Bottom of Page)"/>
        <w:docPartUnique/>
      </w:docPartObj>
    </w:sdtPr>
    <w:sdtEndPr/>
    <w:sdtContent>
      <w:p w:rsidR="00B22C72" w:rsidRDefault="00B22C7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1C30">
          <w:rPr>
            <w:noProof/>
          </w:rPr>
          <w:t>13</w:t>
        </w:r>
        <w:r>
          <w:fldChar w:fldCharType="end"/>
        </w:r>
      </w:p>
    </w:sdtContent>
  </w:sdt>
  <w:p w:rsidR="00B22C72" w:rsidRDefault="00B22C7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ACF" w:rsidRDefault="00AD6ACF" w:rsidP="00B22C72">
      <w:pPr>
        <w:spacing w:after="0" w:line="240" w:lineRule="auto"/>
      </w:pPr>
      <w:r>
        <w:separator/>
      </w:r>
    </w:p>
  </w:footnote>
  <w:footnote w:type="continuationSeparator" w:id="0">
    <w:p w:rsidR="00AD6ACF" w:rsidRDefault="00AD6ACF" w:rsidP="00B22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5DC" w:rsidRDefault="009715DC" w:rsidP="009715DC">
    <w:pPr>
      <w:jc w:val="center"/>
      <w:rPr>
        <w:rFonts w:ascii="Arial" w:eastAsia="Calibri" w:hAnsi="Arial" w:cs="Arial"/>
        <w:b/>
        <w:sz w:val="32"/>
        <w:szCs w:val="32"/>
        <w:lang w:val="ru-RU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</w:pPr>
    <w:r w:rsidRPr="00B36A8A">
      <w:rPr>
        <w:rFonts w:ascii="Arial" w:eastAsia="Calibri" w:hAnsi="Arial" w:cs="Arial"/>
        <w:b/>
        <w:noProof/>
        <w:sz w:val="32"/>
        <w:szCs w:val="32"/>
        <w:lang w:eastAsia="es-ES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drawing>
        <wp:anchor distT="0" distB="0" distL="114300" distR="114300" simplePos="0" relativeHeight="251659264" behindDoc="1" locked="0" layoutInCell="1" allowOverlap="1" wp14:anchorId="679CE4A1" wp14:editId="08FBD6F3">
          <wp:simplePos x="0" y="0"/>
          <wp:positionH relativeFrom="margin">
            <wp:posOffset>-104775</wp:posOffset>
          </wp:positionH>
          <wp:positionV relativeFrom="paragraph">
            <wp:posOffset>126365</wp:posOffset>
          </wp:positionV>
          <wp:extent cx="824511" cy="648000"/>
          <wp:effectExtent l="133350" t="114300" r="109220" b="762000"/>
          <wp:wrapNone/>
          <wp:docPr id="27" name="Imagen 27" descr="C:\Users\politico3\Pictures\13180_653820484747117_5987021503485927352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litico3\Pictures\13180_653820484747117_5987021503485927352_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0340959">
                    <a:off x="0" y="0"/>
                    <a:ext cx="824511" cy="648000"/>
                  </a:xfrm>
                  <a:prstGeom prst="ellipse">
                    <a:avLst/>
                  </a:prstGeom>
                  <a:ln w="63500" cap="rnd">
                    <a:solidFill>
                      <a:srgbClr val="333333"/>
                    </a:solidFill>
                  </a:ln>
                  <a:effectLst>
                    <a:outerShdw blurRad="381000" dist="292100" dir="5400000" sx="-80000" sy="-18000" rotWithShape="0">
                      <a:srgbClr val="000000">
                        <a:alpha val="22000"/>
                      </a:srgbClr>
                    </a:outerShdw>
                  </a:effectLst>
                  <a:scene3d>
                    <a:camera prst="orthographicFront"/>
                    <a:lightRig rig="contrasting" dir="t">
                      <a:rot lat="0" lon="0" rev="3000000"/>
                    </a:lightRig>
                  </a:scene3d>
                  <a:sp3d contourW="7620">
                    <a:bevelT w="95250" h="31750"/>
                    <a:contourClr>
                      <a:srgbClr val="333333"/>
                    </a:contourClr>
                  </a:sp3d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C6114">
      <w:rPr>
        <w:rFonts w:ascii="Arial" w:eastAsia="Calibri" w:hAnsi="Arial" w:cs="Arial"/>
        <w:b/>
        <w:sz w:val="32"/>
        <w:szCs w:val="32"/>
        <w:lang w:val="ru-RU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t>Новости о Кубе</w:t>
    </w:r>
  </w:p>
  <w:p w:rsidR="009715DC" w:rsidRDefault="009715DC" w:rsidP="009715DC">
    <w:pPr>
      <w:jc w:val="center"/>
      <w:rPr>
        <w:rFonts w:ascii="Arial" w:eastAsia="Calibri" w:hAnsi="Arial" w:cs="Arial"/>
        <w:b/>
        <w:sz w:val="24"/>
        <w:szCs w:val="24"/>
        <w:lang w:val="ru-RU"/>
      </w:rPr>
    </w:pPr>
    <w:r w:rsidRPr="00636448">
      <w:rPr>
        <w:rFonts w:ascii="Arial" w:eastAsia="Calibri" w:hAnsi="Arial" w:cs="Arial"/>
        <w:b/>
        <w:sz w:val="24"/>
        <w:szCs w:val="24"/>
        <w:lang w:val="ru-RU"/>
      </w:rPr>
      <w:t xml:space="preserve">                    Посольство Республики Куба в Российской Федерации</w:t>
    </w:r>
  </w:p>
  <w:p w:rsidR="009715DC" w:rsidRPr="00636448" w:rsidRDefault="009715DC" w:rsidP="009715DC">
    <w:pPr>
      <w:jc w:val="center"/>
      <w:rPr>
        <w:rFonts w:ascii="Arial" w:eastAsia="Calibri" w:hAnsi="Arial" w:cs="Arial"/>
        <w:b/>
        <w:sz w:val="24"/>
        <w:szCs w:val="24"/>
      </w:rPr>
    </w:pPr>
    <w:r w:rsidRPr="00FB52FA">
      <w:rPr>
        <w:rFonts w:ascii="Arial" w:eastAsia="Calibri" w:hAnsi="Arial" w:cs="Arial"/>
        <w:b/>
        <w:sz w:val="24"/>
        <w:szCs w:val="24"/>
        <w:lang w:val="ru-RU"/>
      </w:rPr>
      <w:t xml:space="preserve">                  </w:t>
    </w:r>
    <w:r>
      <w:rPr>
        <w:rFonts w:ascii="Arial" w:eastAsia="Calibri" w:hAnsi="Arial" w:cs="Arial"/>
        <w:b/>
        <w:sz w:val="24"/>
        <w:szCs w:val="24"/>
      </w:rPr>
      <w:t>Embajada de la República de Cuba en la Federación de Rusia</w:t>
    </w:r>
  </w:p>
  <w:p w:rsidR="009715DC" w:rsidRDefault="009715D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84FC"/>
      </v:shape>
    </w:pict>
  </w:numPicBullet>
  <w:abstractNum w:abstractNumId="0">
    <w:nsid w:val="01DA2F53"/>
    <w:multiLevelType w:val="multilevel"/>
    <w:tmpl w:val="6B96F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36DBD"/>
    <w:multiLevelType w:val="hybridMultilevel"/>
    <w:tmpl w:val="6D7EEA8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350B1C"/>
    <w:multiLevelType w:val="hybridMultilevel"/>
    <w:tmpl w:val="C08E8A9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0D4916"/>
    <w:multiLevelType w:val="hybridMultilevel"/>
    <w:tmpl w:val="068A49F6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F851F0"/>
    <w:multiLevelType w:val="hybridMultilevel"/>
    <w:tmpl w:val="4FD6534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5A6A85"/>
    <w:multiLevelType w:val="hybridMultilevel"/>
    <w:tmpl w:val="9568200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E043B8"/>
    <w:multiLevelType w:val="hybridMultilevel"/>
    <w:tmpl w:val="C27EE98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3F7927"/>
    <w:multiLevelType w:val="hybridMultilevel"/>
    <w:tmpl w:val="A7EA54E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6039A1"/>
    <w:multiLevelType w:val="hybridMultilevel"/>
    <w:tmpl w:val="48B23D1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127F9D"/>
    <w:multiLevelType w:val="hybridMultilevel"/>
    <w:tmpl w:val="337C996C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BD7793"/>
    <w:multiLevelType w:val="hybridMultilevel"/>
    <w:tmpl w:val="29D6397E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1059BE"/>
    <w:multiLevelType w:val="hybridMultilevel"/>
    <w:tmpl w:val="4BB4A1B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AF381F"/>
    <w:multiLevelType w:val="hybridMultilevel"/>
    <w:tmpl w:val="20EC5E4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9067F7"/>
    <w:multiLevelType w:val="hybridMultilevel"/>
    <w:tmpl w:val="9130665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7833BA"/>
    <w:multiLevelType w:val="hybridMultilevel"/>
    <w:tmpl w:val="F68627EE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722CBF"/>
    <w:multiLevelType w:val="hybridMultilevel"/>
    <w:tmpl w:val="FBE2C9A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382412"/>
    <w:multiLevelType w:val="hybridMultilevel"/>
    <w:tmpl w:val="0F4A04D0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A02A68"/>
    <w:multiLevelType w:val="hybridMultilevel"/>
    <w:tmpl w:val="10DC04D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B47152"/>
    <w:multiLevelType w:val="hybridMultilevel"/>
    <w:tmpl w:val="2388610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0E1FE5"/>
    <w:multiLevelType w:val="hybridMultilevel"/>
    <w:tmpl w:val="A9B6262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217D28"/>
    <w:multiLevelType w:val="hybridMultilevel"/>
    <w:tmpl w:val="59D22D1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283046"/>
    <w:multiLevelType w:val="hybridMultilevel"/>
    <w:tmpl w:val="8AF4367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501FCC"/>
    <w:multiLevelType w:val="hybridMultilevel"/>
    <w:tmpl w:val="0466120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6E72AB"/>
    <w:multiLevelType w:val="hybridMultilevel"/>
    <w:tmpl w:val="E522DF8E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CA6B16"/>
    <w:multiLevelType w:val="hybridMultilevel"/>
    <w:tmpl w:val="6D26E5F0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C4691A"/>
    <w:multiLevelType w:val="hybridMultilevel"/>
    <w:tmpl w:val="A022D9F8"/>
    <w:lvl w:ilvl="0" w:tplc="930CDAE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E93F63"/>
    <w:multiLevelType w:val="hybridMultilevel"/>
    <w:tmpl w:val="C5DAAEC8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2D5765"/>
    <w:multiLevelType w:val="hybridMultilevel"/>
    <w:tmpl w:val="8210281E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481489"/>
    <w:multiLevelType w:val="hybridMultilevel"/>
    <w:tmpl w:val="EEB67CD6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6B3083"/>
    <w:multiLevelType w:val="hybridMultilevel"/>
    <w:tmpl w:val="C232A5B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EA30C9"/>
    <w:multiLevelType w:val="hybridMultilevel"/>
    <w:tmpl w:val="99A8273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2924E1"/>
    <w:multiLevelType w:val="hybridMultilevel"/>
    <w:tmpl w:val="EA0420A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0"/>
  </w:num>
  <w:num w:numId="3">
    <w:abstractNumId w:val="5"/>
  </w:num>
  <w:num w:numId="4">
    <w:abstractNumId w:val="4"/>
  </w:num>
  <w:num w:numId="5">
    <w:abstractNumId w:val="22"/>
  </w:num>
  <w:num w:numId="6">
    <w:abstractNumId w:val="16"/>
  </w:num>
  <w:num w:numId="7">
    <w:abstractNumId w:val="11"/>
  </w:num>
  <w:num w:numId="8">
    <w:abstractNumId w:val="29"/>
  </w:num>
  <w:num w:numId="9">
    <w:abstractNumId w:val="26"/>
  </w:num>
  <w:num w:numId="10">
    <w:abstractNumId w:val="2"/>
  </w:num>
  <w:num w:numId="11">
    <w:abstractNumId w:val="27"/>
  </w:num>
  <w:num w:numId="12">
    <w:abstractNumId w:val="13"/>
  </w:num>
  <w:num w:numId="13">
    <w:abstractNumId w:val="12"/>
  </w:num>
  <w:num w:numId="14">
    <w:abstractNumId w:val="28"/>
  </w:num>
  <w:num w:numId="15">
    <w:abstractNumId w:val="20"/>
  </w:num>
  <w:num w:numId="16">
    <w:abstractNumId w:val="21"/>
  </w:num>
  <w:num w:numId="17">
    <w:abstractNumId w:val="17"/>
  </w:num>
  <w:num w:numId="18">
    <w:abstractNumId w:val="19"/>
  </w:num>
  <w:num w:numId="19">
    <w:abstractNumId w:val="23"/>
  </w:num>
  <w:num w:numId="20">
    <w:abstractNumId w:val="31"/>
  </w:num>
  <w:num w:numId="21">
    <w:abstractNumId w:val="8"/>
  </w:num>
  <w:num w:numId="22">
    <w:abstractNumId w:val="10"/>
  </w:num>
  <w:num w:numId="23">
    <w:abstractNumId w:val="24"/>
  </w:num>
  <w:num w:numId="24">
    <w:abstractNumId w:val="7"/>
  </w:num>
  <w:num w:numId="25">
    <w:abstractNumId w:val="3"/>
  </w:num>
  <w:num w:numId="26">
    <w:abstractNumId w:val="14"/>
  </w:num>
  <w:num w:numId="27">
    <w:abstractNumId w:val="6"/>
  </w:num>
  <w:num w:numId="28">
    <w:abstractNumId w:val="1"/>
  </w:num>
  <w:num w:numId="29">
    <w:abstractNumId w:val="25"/>
  </w:num>
  <w:num w:numId="30">
    <w:abstractNumId w:val="9"/>
  </w:num>
  <w:num w:numId="31">
    <w:abstractNumId w:val="15"/>
  </w:num>
  <w:num w:numId="3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29C"/>
    <w:rsid w:val="00002993"/>
    <w:rsid w:val="00004CE6"/>
    <w:rsid w:val="0001405A"/>
    <w:rsid w:val="0001425F"/>
    <w:rsid w:val="000176EC"/>
    <w:rsid w:val="00024BD8"/>
    <w:rsid w:val="000303BF"/>
    <w:rsid w:val="00033775"/>
    <w:rsid w:val="000353AC"/>
    <w:rsid w:val="00036422"/>
    <w:rsid w:val="0003751F"/>
    <w:rsid w:val="0003786F"/>
    <w:rsid w:val="0004002E"/>
    <w:rsid w:val="00051176"/>
    <w:rsid w:val="00054CEA"/>
    <w:rsid w:val="0006032C"/>
    <w:rsid w:val="00062878"/>
    <w:rsid w:val="00063BC4"/>
    <w:rsid w:val="00065D64"/>
    <w:rsid w:val="00066344"/>
    <w:rsid w:val="00072832"/>
    <w:rsid w:val="00073126"/>
    <w:rsid w:val="0007704F"/>
    <w:rsid w:val="000812C5"/>
    <w:rsid w:val="0008423D"/>
    <w:rsid w:val="00085936"/>
    <w:rsid w:val="00086DA4"/>
    <w:rsid w:val="00087188"/>
    <w:rsid w:val="00087507"/>
    <w:rsid w:val="000915F6"/>
    <w:rsid w:val="00093B01"/>
    <w:rsid w:val="00097EE0"/>
    <w:rsid w:val="000A0536"/>
    <w:rsid w:val="000A6B88"/>
    <w:rsid w:val="000B0490"/>
    <w:rsid w:val="000B3070"/>
    <w:rsid w:val="000B3A44"/>
    <w:rsid w:val="000B6CAF"/>
    <w:rsid w:val="000C0212"/>
    <w:rsid w:val="000C0301"/>
    <w:rsid w:val="000D0374"/>
    <w:rsid w:val="000D07BA"/>
    <w:rsid w:val="000D34A2"/>
    <w:rsid w:val="000D640E"/>
    <w:rsid w:val="000D6AC9"/>
    <w:rsid w:val="000E6CF4"/>
    <w:rsid w:val="000F0F06"/>
    <w:rsid w:val="000F7A2C"/>
    <w:rsid w:val="000F7DF4"/>
    <w:rsid w:val="001021A2"/>
    <w:rsid w:val="00106596"/>
    <w:rsid w:val="00110638"/>
    <w:rsid w:val="00110DDE"/>
    <w:rsid w:val="00113EAE"/>
    <w:rsid w:val="00114327"/>
    <w:rsid w:val="00116E12"/>
    <w:rsid w:val="00120D5E"/>
    <w:rsid w:val="00126C11"/>
    <w:rsid w:val="00130D9F"/>
    <w:rsid w:val="00131544"/>
    <w:rsid w:val="00132B2B"/>
    <w:rsid w:val="0013305F"/>
    <w:rsid w:val="00133EBA"/>
    <w:rsid w:val="00134EEB"/>
    <w:rsid w:val="00135DAF"/>
    <w:rsid w:val="00137313"/>
    <w:rsid w:val="001414AD"/>
    <w:rsid w:val="001420D0"/>
    <w:rsid w:val="00146BC0"/>
    <w:rsid w:val="00151264"/>
    <w:rsid w:val="0015254F"/>
    <w:rsid w:val="00165819"/>
    <w:rsid w:val="00166A94"/>
    <w:rsid w:val="001675CB"/>
    <w:rsid w:val="001701D2"/>
    <w:rsid w:val="0017213B"/>
    <w:rsid w:val="0017407A"/>
    <w:rsid w:val="00175057"/>
    <w:rsid w:val="00180A46"/>
    <w:rsid w:val="00185245"/>
    <w:rsid w:val="00190A85"/>
    <w:rsid w:val="0019553D"/>
    <w:rsid w:val="001A12EF"/>
    <w:rsid w:val="001A6FDA"/>
    <w:rsid w:val="001C2E1E"/>
    <w:rsid w:val="001C413F"/>
    <w:rsid w:val="001C4161"/>
    <w:rsid w:val="001C6850"/>
    <w:rsid w:val="001C7930"/>
    <w:rsid w:val="001D2E81"/>
    <w:rsid w:val="001D485A"/>
    <w:rsid w:val="001D61D5"/>
    <w:rsid w:val="001E016C"/>
    <w:rsid w:val="001E067C"/>
    <w:rsid w:val="001E3A8E"/>
    <w:rsid w:val="001E537E"/>
    <w:rsid w:val="001E5971"/>
    <w:rsid w:val="001E5D21"/>
    <w:rsid w:val="001E5EA9"/>
    <w:rsid w:val="001F0749"/>
    <w:rsid w:val="001F0CAB"/>
    <w:rsid w:val="001F104D"/>
    <w:rsid w:val="001F277A"/>
    <w:rsid w:val="001F5294"/>
    <w:rsid w:val="001F5DCD"/>
    <w:rsid w:val="00201181"/>
    <w:rsid w:val="0020289E"/>
    <w:rsid w:val="00202ECC"/>
    <w:rsid w:val="002070AF"/>
    <w:rsid w:val="00212F20"/>
    <w:rsid w:val="00215E71"/>
    <w:rsid w:val="00221190"/>
    <w:rsid w:val="00223389"/>
    <w:rsid w:val="0022402F"/>
    <w:rsid w:val="00225FD4"/>
    <w:rsid w:val="00232B05"/>
    <w:rsid w:val="002365EC"/>
    <w:rsid w:val="00240527"/>
    <w:rsid w:val="00241C5A"/>
    <w:rsid w:val="002430FD"/>
    <w:rsid w:val="002479A7"/>
    <w:rsid w:val="00252DB1"/>
    <w:rsid w:val="002534AB"/>
    <w:rsid w:val="00255115"/>
    <w:rsid w:val="00256D33"/>
    <w:rsid w:val="002602E1"/>
    <w:rsid w:val="002610D4"/>
    <w:rsid w:val="0026352A"/>
    <w:rsid w:val="00265023"/>
    <w:rsid w:val="0026590F"/>
    <w:rsid w:val="00275098"/>
    <w:rsid w:val="0027555B"/>
    <w:rsid w:val="00277D6D"/>
    <w:rsid w:val="002805C8"/>
    <w:rsid w:val="002808AF"/>
    <w:rsid w:val="0028142E"/>
    <w:rsid w:val="00282F93"/>
    <w:rsid w:val="00283E9D"/>
    <w:rsid w:val="0028484B"/>
    <w:rsid w:val="00285913"/>
    <w:rsid w:val="00286186"/>
    <w:rsid w:val="00292D25"/>
    <w:rsid w:val="00295780"/>
    <w:rsid w:val="00296DFA"/>
    <w:rsid w:val="002A623B"/>
    <w:rsid w:val="002B4083"/>
    <w:rsid w:val="002B501E"/>
    <w:rsid w:val="002B5B0B"/>
    <w:rsid w:val="002C1D11"/>
    <w:rsid w:val="002C217F"/>
    <w:rsid w:val="002C3ED8"/>
    <w:rsid w:val="002D028C"/>
    <w:rsid w:val="002D2807"/>
    <w:rsid w:val="002D6A3F"/>
    <w:rsid w:val="002D707D"/>
    <w:rsid w:val="002D7163"/>
    <w:rsid w:val="002D7CD1"/>
    <w:rsid w:val="002E0DE4"/>
    <w:rsid w:val="002E1165"/>
    <w:rsid w:val="002E5B2A"/>
    <w:rsid w:val="002E7C13"/>
    <w:rsid w:val="002F02FD"/>
    <w:rsid w:val="002F2446"/>
    <w:rsid w:val="002F4528"/>
    <w:rsid w:val="002F4FE8"/>
    <w:rsid w:val="00303825"/>
    <w:rsid w:val="00313B68"/>
    <w:rsid w:val="00323EAA"/>
    <w:rsid w:val="003268B0"/>
    <w:rsid w:val="003276A3"/>
    <w:rsid w:val="00336ADF"/>
    <w:rsid w:val="0034018B"/>
    <w:rsid w:val="00340B64"/>
    <w:rsid w:val="00341E31"/>
    <w:rsid w:val="003448AA"/>
    <w:rsid w:val="00344978"/>
    <w:rsid w:val="0034568D"/>
    <w:rsid w:val="003521DA"/>
    <w:rsid w:val="00353435"/>
    <w:rsid w:val="003538D8"/>
    <w:rsid w:val="0035596B"/>
    <w:rsid w:val="00356016"/>
    <w:rsid w:val="00356F76"/>
    <w:rsid w:val="0035741A"/>
    <w:rsid w:val="00360FD9"/>
    <w:rsid w:val="00362E8B"/>
    <w:rsid w:val="0036779E"/>
    <w:rsid w:val="00373229"/>
    <w:rsid w:val="00377109"/>
    <w:rsid w:val="00383B0D"/>
    <w:rsid w:val="00385506"/>
    <w:rsid w:val="00385B3F"/>
    <w:rsid w:val="003863C6"/>
    <w:rsid w:val="00387C06"/>
    <w:rsid w:val="00390DAE"/>
    <w:rsid w:val="00392BE2"/>
    <w:rsid w:val="00393786"/>
    <w:rsid w:val="00394BF1"/>
    <w:rsid w:val="00397B41"/>
    <w:rsid w:val="003A58B0"/>
    <w:rsid w:val="003B091C"/>
    <w:rsid w:val="003B2E47"/>
    <w:rsid w:val="003C112A"/>
    <w:rsid w:val="003C1BA4"/>
    <w:rsid w:val="003C3FCB"/>
    <w:rsid w:val="003C7B08"/>
    <w:rsid w:val="003D2B60"/>
    <w:rsid w:val="003D3CB8"/>
    <w:rsid w:val="003D3D22"/>
    <w:rsid w:val="003E07F8"/>
    <w:rsid w:val="003E1CC4"/>
    <w:rsid w:val="003E206E"/>
    <w:rsid w:val="003E2E86"/>
    <w:rsid w:val="003E57B4"/>
    <w:rsid w:val="003F1474"/>
    <w:rsid w:val="003F487D"/>
    <w:rsid w:val="004008A9"/>
    <w:rsid w:val="004010C3"/>
    <w:rsid w:val="00403E27"/>
    <w:rsid w:val="00407EEF"/>
    <w:rsid w:val="00410DE5"/>
    <w:rsid w:val="004151CD"/>
    <w:rsid w:val="004220D0"/>
    <w:rsid w:val="004252F0"/>
    <w:rsid w:val="00427818"/>
    <w:rsid w:val="00433A94"/>
    <w:rsid w:val="004349F1"/>
    <w:rsid w:val="00434A18"/>
    <w:rsid w:val="00442244"/>
    <w:rsid w:val="00442C99"/>
    <w:rsid w:val="00444152"/>
    <w:rsid w:val="00444936"/>
    <w:rsid w:val="00444BDA"/>
    <w:rsid w:val="0044524E"/>
    <w:rsid w:val="00447CB0"/>
    <w:rsid w:val="00456DD8"/>
    <w:rsid w:val="00457129"/>
    <w:rsid w:val="004575A8"/>
    <w:rsid w:val="00464448"/>
    <w:rsid w:val="00465B70"/>
    <w:rsid w:val="004716FA"/>
    <w:rsid w:val="00472693"/>
    <w:rsid w:val="00476CED"/>
    <w:rsid w:val="004770BD"/>
    <w:rsid w:val="0048205F"/>
    <w:rsid w:val="00486B04"/>
    <w:rsid w:val="0049277F"/>
    <w:rsid w:val="00494F50"/>
    <w:rsid w:val="00495CAD"/>
    <w:rsid w:val="004A0EA0"/>
    <w:rsid w:val="004A172E"/>
    <w:rsid w:val="004B1C92"/>
    <w:rsid w:val="004B4751"/>
    <w:rsid w:val="004C3357"/>
    <w:rsid w:val="004C359F"/>
    <w:rsid w:val="004C4964"/>
    <w:rsid w:val="004C5593"/>
    <w:rsid w:val="004C6AD0"/>
    <w:rsid w:val="004C760D"/>
    <w:rsid w:val="004D20EC"/>
    <w:rsid w:val="004D23DC"/>
    <w:rsid w:val="004D3F12"/>
    <w:rsid w:val="004D7264"/>
    <w:rsid w:val="004E1785"/>
    <w:rsid w:val="004E1ED6"/>
    <w:rsid w:val="004E56A6"/>
    <w:rsid w:val="004E69D1"/>
    <w:rsid w:val="004E6D30"/>
    <w:rsid w:val="004E7A33"/>
    <w:rsid w:val="004F179C"/>
    <w:rsid w:val="004F27E1"/>
    <w:rsid w:val="004F35F0"/>
    <w:rsid w:val="004F5D98"/>
    <w:rsid w:val="00501007"/>
    <w:rsid w:val="00502DF8"/>
    <w:rsid w:val="005051D2"/>
    <w:rsid w:val="00505A6E"/>
    <w:rsid w:val="00511D50"/>
    <w:rsid w:val="005143E0"/>
    <w:rsid w:val="005226CC"/>
    <w:rsid w:val="005230D1"/>
    <w:rsid w:val="00523845"/>
    <w:rsid w:val="005255A2"/>
    <w:rsid w:val="00525FD1"/>
    <w:rsid w:val="00530D9E"/>
    <w:rsid w:val="00532FA8"/>
    <w:rsid w:val="0053419E"/>
    <w:rsid w:val="00541360"/>
    <w:rsid w:val="0054638B"/>
    <w:rsid w:val="005508B4"/>
    <w:rsid w:val="00550A6C"/>
    <w:rsid w:val="0055435B"/>
    <w:rsid w:val="00555A48"/>
    <w:rsid w:val="00557024"/>
    <w:rsid w:val="00560EE1"/>
    <w:rsid w:val="0056265B"/>
    <w:rsid w:val="00566D7E"/>
    <w:rsid w:val="005679C7"/>
    <w:rsid w:val="005702F9"/>
    <w:rsid w:val="00571C38"/>
    <w:rsid w:val="005778EA"/>
    <w:rsid w:val="005809D2"/>
    <w:rsid w:val="0058340B"/>
    <w:rsid w:val="00587A41"/>
    <w:rsid w:val="005900A7"/>
    <w:rsid w:val="00596B37"/>
    <w:rsid w:val="005A49E6"/>
    <w:rsid w:val="005A53AC"/>
    <w:rsid w:val="005A5811"/>
    <w:rsid w:val="005A6382"/>
    <w:rsid w:val="005B22F7"/>
    <w:rsid w:val="005B2371"/>
    <w:rsid w:val="005B2731"/>
    <w:rsid w:val="005B3489"/>
    <w:rsid w:val="005B3C0A"/>
    <w:rsid w:val="005B5550"/>
    <w:rsid w:val="005B7EC1"/>
    <w:rsid w:val="005C59E6"/>
    <w:rsid w:val="005D3B88"/>
    <w:rsid w:val="005E1B09"/>
    <w:rsid w:val="005E2E21"/>
    <w:rsid w:val="005E75E3"/>
    <w:rsid w:val="005F1232"/>
    <w:rsid w:val="005F48DB"/>
    <w:rsid w:val="005F6FC1"/>
    <w:rsid w:val="006005DD"/>
    <w:rsid w:val="00600E8A"/>
    <w:rsid w:val="00602E57"/>
    <w:rsid w:val="00603F9B"/>
    <w:rsid w:val="00606D2E"/>
    <w:rsid w:val="00610A37"/>
    <w:rsid w:val="00610C6D"/>
    <w:rsid w:val="0061152E"/>
    <w:rsid w:val="00613D9E"/>
    <w:rsid w:val="00622837"/>
    <w:rsid w:val="006228D0"/>
    <w:rsid w:val="00623813"/>
    <w:rsid w:val="00632AB1"/>
    <w:rsid w:val="00633F0B"/>
    <w:rsid w:val="00642DF7"/>
    <w:rsid w:val="00644065"/>
    <w:rsid w:val="00645903"/>
    <w:rsid w:val="00645A48"/>
    <w:rsid w:val="00652FD1"/>
    <w:rsid w:val="0065591D"/>
    <w:rsid w:val="00656D60"/>
    <w:rsid w:val="0066207E"/>
    <w:rsid w:val="00667179"/>
    <w:rsid w:val="00667FE5"/>
    <w:rsid w:val="00670712"/>
    <w:rsid w:val="0067228D"/>
    <w:rsid w:val="00674A01"/>
    <w:rsid w:val="006769BB"/>
    <w:rsid w:val="006776D5"/>
    <w:rsid w:val="00680AFB"/>
    <w:rsid w:val="006855EB"/>
    <w:rsid w:val="00696640"/>
    <w:rsid w:val="006C0BEB"/>
    <w:rsid w:val="006C1266"/>
    <w:rsid w:val="006C237B"/>
    <w:rsid w:val="006C5919"/>
    <w:rsid w:val="006C7557"/>
    <w:rsid w:val="006D1F1C"/>
    <w:rsid w:val="006D2898"/>
    <w:rsid w:val="006D45B5"/>
    <w:rsid w:val="006D4B41"/>
    <w:rsid w:val="006D641C"/>
    <w:rsid w:val="006D65A6"/>
    <w:rsid w:val="006D6645"/>
    <w:rsid w:val="006E01BA"/>
    <w:rsid w:val="006E223A"/>
    <w:rsid w:val="006E2461"/>
    <w:rsid w:val="006E2F73"/>
    <w:rsid w:val="006E3410"/>
    <w:rsid w:val="006E3D22"/>
    <w:rsid w:val="006E3E7F"/>
    <w:rsid w:val="006E56E1"/>
    <w:rsid w:val="006F1722"/>
    <w:rsid w:val="006F43D2"/>
    <w:rsid w:val="00703BB9"/>
    <w:rsid w:val="0070674D"/>
    <w:rsid w:val="007069C3"/>
    <w:rsid w:val="00711EF5"/>
    <w:rsid w:val="007157B7"/>
    <w:rsid w:val="00720517"/>
    <w:rsid w:val="00731039"/>
    <w:rsid w:val="00732C83"/>
    <w:rsid w:val="00733ED9"/>
    <w:rsid w:val="00737A76"/>
    <w:rsid w:val="00742016"/>
    <w:rsid w:val="007464A7"/>
    <w:rsid w:val="00747CA7"/>
    <w:rsid w:val="00753473"/>
    <w:rsid w:val="007661A0"/>
    <w:rsid w:val="00767053"/>
    <w:rsid w:val="00770EAE"/>
    <w:rsid w:val="0077171A"/>
    <w:rsid w:val="0077533B"/>
    <w:rsid w:val="007755DA"/>
    <w:rsid w:val="007778A3"/>
    <w:rsid w:val="00780531"/>
    <w:rsid w:val="00780E24"/>
    <w:rsid w:val="00782526"/>
    <w:rsid w:val="00786D24"/>
    <w:rsid w:val="007872B9"/>
    <w:rsid w:val="007920EC"/>
    <w:rsid w:val="007948F9"/>
    <w:rsid w:val="007955BF"/>
    <w:rsid w:val="00795630"/>
    <w:rsid w:val="00795678"/>
    <w:rsid w:val="0079657A"/>
    <w:rsid w:val="007A42FA"/>
    <w:rsid w:val="007A64FE"/>
    <w:rsid w:val="007A70B2"/>
    <w:rsid w:val="007A7C2A"/>
    <w:rsid w:val="007B03AB"/>
    <w:rsid w:val="007B20DD"/>
    <w:rsid w:val="007B279F"/>
    <w:rsid w:val="007B4E48"/>
    <w:rsid w:val="007B543C"/>
    <w:rsid w:val="007B7027"/>
    <w:rsid w:val="007C4032"/>
    <w:rsid w:val="007C48EC"/>
    <w:rsid w:val="007D0948"/>
    <w:rsid w:val="007D0CA1"/>
    <w:rsid w:val="007D3BE3"/>
    <w:rsid w:val="007D4A3B"/>
    <w:rsid w:val="007E17B4"/>
    <w:rsid w:val="007E1CE6"/>
    <w:rsid w:val="007E62B7"/>
    <w:rsid w:val="007E765A"/>
    <w:rsid w:val="007F5688"/>
    <w:rsid w:val="007F5EBC"/>
    <w:rsid w:val="007F71CE"/>
    <w:rsid w:val="008030B2"/>
    <w:rsid w:val="00812C44"/>
    <w:rsid w:val="00813B7E"/>
    <w:rsid w:val="008150C4"/>
    <w:rsid w:val="00821DE0"/>
    <w:rsid w:val="008257BB"/>
    <w:rsid w:val="00826B4F"/>
    <w:rsid w:val="00830DFF"/>
    <w:rsid w:val="008342AF"/>
    <w:rsid w:val="00834E36"/>
    <w:rsid w:val="00836E15"/>
    <w:rsid w:val="008411EB"/>
    <w:rsid w:val="00841A96"/>
    <w:rsid w:val="0084323C"/>
    <w:rsid w:val="008610A9"/>
    <w:rsid w:val="008620AF"/>
    <w:rsid w:val="00864D9F"/>
    <w:rsid w:val="008734B7"/>
    <w:rsid w:val="00874963"/>
    <w:rsid w:val="00876065"/>
    <w:rsid w:val="00877C78"/>
    <w:rsid w:val="00877E5F"/>
    <w:rsid w:val="0088784C"/>
    <w:rsid w:val="00894554"/>
    <w:rsid w:val="00895611"/>
    <w:rsid w:val="008968BF"/>
    <w:rsid w:val="008A1FD4"/>
    <w:rsid w:val="008A30DB"/>
    <w:rsid w:val="008B1A3C"/>
    <w:rsid w:val="008B34F5"/>
    <w:rsid w:val="008B4228"/>
    <w:rsid w:val="008D1A1C"/>
    <w:rsid w:val="008D3613"/>
    <w:rsid w:val="008D67D2"/>
    <w:rsid w:val="008E2C87"/>
    <w:rsid w:val="008E2FDD"/>
    <w:rsid w:val="008E373F"/>
    <w:rsid w:val="008E4655"/>
    <w:rsid w:val="008E5EBF"/>
    <w:rsid w:val="008E780B"/>
    <w:rsid w:val="008F16FE"/>
    <w:rsid w:val="008F27AB"/>
    <w:rsid w:val="008F28F0"/>
    <w:rsid w:val="008F3DAA"/>
    <w:rsid w:val="0090280B"/>
    <w:rsid w:val="0090377D"/>
    <w:rsid w:val="009070AB"/>
    <w:rsid w:val="00907121"/>
    <w:rsid w:val="0091037F"/>
    <w:rsid w:val="00913F71"/>
    <w:rsid w:val="00915C3F"/>
    <w:rsid w:val="009175A9"/>
    <w:rsid w:val="009223F1"/>
    <w:rsid w:val="009228F7"/>
    <w:rsid w:val="00931D94"/>
    <w:rsid w:val="009325A5"/>
    <w:rsid w:val="009357BB"/>
    <w:rsid w:val="00936DAC"/>
    <w:rsid w:val="00946F46"/>
    <w:rsid w:val="00953098"/>
    <w:rsid w:val="00954162"/>
    <w:rsid w:val="00957DA1"/>
    <w:rsid w:val="00962707"/>
    <w:rsid w:val="00967164"/>
    <w:rsid w:val="009715DC"/>
    <w:rsid w:val="00973408"/>
    <w:rsid w:val="00973FB8"/>
    <w:rsid w:val="00975156"/>
    <w:rsid w:val="00983FE7"/>
    <w:rsid w:val="00985E8E"/>
    <w:rsid w:val="00986C79"/>
    <w:rsid w:val="00996B29"/>
    <w:rsid w:val="009A561C"/>
    <w:rsid w:val="009B2A00"/>
    <w:rsid w:val="009B37D0"/>
    <w:rsid w:val="009B773E"/>
    <w:rsid w:val="009B7A71"/>
    <w:rsid w:val="009C3AC2"/>
    <w:rsid w:val="009C6114"/>
    <w:rsid w:val="009C7517"/>
    <w:rsid w:val="009D4ADF"/>
    <w:rsid w:val="009E24C7"/>
    <w:rsid w:val="009E2807"/>
    <w:rsid w:val="009E6F5B"/>
    <w:rsid w:val="009E729D"/>
    <w:rsid w:val="009F26CC"/>
    <w:rsid w:val="009F49B2"/>
    <w:rsid w:val="009F5E2A"/>
    <w:rsid w:val="00A00794"/>
    <w:rsid w:val="00A113A4"/>
    <w:rsid w:val="00A141DA"/>
    <w:rsid w:val="00A15530"/>
    <w:rsid w:val="00A21DDB"/>
    <w:rsid w:val="00A26725"/>
    <w:rsid w:val="00A27288"/>
    <w:rsid w:val="00A30C06"/>
    <w:rsid w:val="00A31DB7"/>
    <w:rsid w:val="00A33B6D"/>
    <w:rsid w:val="00A36662"/>
    <w:rsid w:val="00A4022F"/>
    <w:rsid w:val="00A430FE"/>
    <w:rsid w:val="00A44A31"/>
    <w:rsid w:val="00A47220"/>
    <w:rsid w:val="00A5074B"/>
    <w:rsid w:val="00A52420"/>
    <w:rsid w:val="00A55C82"/>
    <w:rsid w:val="00A603FD"/>
    <w:rsid w:val="00A65E86"/>
    <w:rsid w:val="00A67320"/>
    <w:rsid w:val="00A72A24"/>
    <w:rsid w:val="00A72FEB"/>
    <w:rsid w:val="00A730A5"/>
    <w:rsid w:val="00A745BA"/>
    <w:rsid w:val="00A74911"/>
    <w:rsid w:val="00A756C0"/>
    <w:rsid w:val="00A75751"/>
    <w:rsid w:val="00A7584B"/>
    <w:rsid w:val="00A77671"/>
    <w:rsid w:val="00A821AD"/>
    <w:rsid w:val="00A82990"/>
    <w:rsid w:val="00A83A3B"/>
    <w:rsid w:val="00A84808"/>
    <w:rsid w:val="00A85FDE"/>
    <w:rsid w:val="00A90C60"/>
    <w:rsid w:val="00A93840"/>
    <w:rsid w:val="00A9489A"/>
    <w:rsid w:val="00A95F90"/>
    <w:rsid w:val="00A97237"/>
    <w:rsid w:val="00AA0CE6"/>
    <w:rsid w:val="00AB04FB"/>
    <w:rsid w:val="00AB3A0A"/>
    <w:rsid w:val="00AB3CE1"/>
    <w:rsid w:val="00AB3D51"/>
    <w:rsid w:val="00AB4260"/>
    <w:rsid w:val="00AB7218"/>
    <w:rsid w:val="00AC1343"/>
    <w:rsid w:val="00AC156B"/>
    <w:rsid w:val="00AC32C2"/>
    <w:rsid w:val="00AC6AEF"/>
    <w:rsid w:val="00AC7DF8"/>
    <w:rsid w:val="00AD00FB"/>
    <w:rsid w:val="00AD20FB"/>
    <w:rsid w:val="00AD6251"/>
    <w:rsid w:val="00AD64AC"/>
    <w:rsid w:val="00AD6ACF"/>
    <w:rsid w:val="00AE0FAE"/>
    <w:rsid w:val="00AE20FB"/>
    <w:rsid w:val="00AE4358"/>
    <w:rsid w:val="00AE446E"/>
    <w:rsid w:val="00AE6AC8"/>
    <w:rsid w:val="00AE6CCD"/>
    <w:rsid w:val="00AE7512"/>
    <w:rsid w:val="00AE7B12"/>
    <w:rsid w:val="00AF2F3E"/>
    <w:rsid w:val="00AF43A9"/>
    <w:rsid w:val="00AF5E39"/>
    <w:rsid w:val="00B002D3"/>
    <w:rsid w:val="00B0102D"/>
    <w:rsid w:val="00B07CF7"/>
    <w:rsid w:val="00B07EC1"/>
    <w:rsid w:val="00B10F67"/>
    <w:rsid w:val="00B12ECB"/>
    <w:rsid w:val="00B16237"/>
    <w:rsid w:val="00B16D56"/>
    <w:rsid w:val="00B21095"/>
    <w:rsid w:val="00B22C72"/>
    <w:rsid w:val="00B30CB5"/>
    <w:rsid w:val="00B30F5E"/>
    <w:rsid w:val="00B36C15"/>
    <w:rsid w:val="00B36C9B"/>
    <w:rsid w:val="00B3772C"/>
    <w:rsid w:val="00B436D1"/>
    <w:rsid w:val="00B43CA5"/>
    <w:rsid w:val="00B504F7"/>
    <w:rsid w:val="00B60508"/>
    <w:rsid w:val="00B649D4"/>
    <w:rsid w:val="00B66330"/>
    <w:rsid w:val="00B66C3F"/>
    <w:rsid w:val="00B70142"/>
    <w:rsid w:val="00B730F1"/>
    <w:rsid w:val="00B73E20"/>
    <w:rsid w:val="00B74248"/>
    <w:rsid w:val="00B7522B"/>
    <w:rsid w:val="00B8101A"/>
    <w:rsid w:val="00B81EDA"/>
    <w:rsid w:val="00B82E66"/>
    <w:rsid w:val="00B831C6"/>
    <w:rsid w:val="00B90E21"/>
    <w:rsid w:val="00B926FC"/>
    <w:rsid w:val="00B951C8"/>
    <w:rsid w:val="00B96DCF"/>
    <w:rsid w:val="00BA7888"/>
    <w:rsid w:val="00BB05E1"/>
    <w:rsid w:val="00BB1277"/>
    <w:rsid w:val="00BB6866"/>
    <w:rsid w:val="00BC2CC8"/>
    <w:rsid w:val="00BC4E6D"/>
    <w:rsid w:val="00BD1309"/>
    <w:rsid w:val="00BD4586"/>
    <w:rsid w:val="00BE3ECB"/>
    <w:rsid w:val="00BE6BBF"/>
    <w:rsid w:val="00BE75BF"/>
    <w:rsid w:val="00BE79B6"/>
    <w:rsid w:val="00BF0A0D"/>
    <w:rsid w:val="00BF0D01"/>
    <w:rsid w:val="00BF1B8A"/>
    <w:rsid w:val="00BF1C30"/>
    <w:rsid w:val="00BF44CD"/>
    <w:rsid w:val="00BF5C94"/>
    <w:rsid w:val="00C032F0"/>
    <w:rsid w:val="00C04932"/>
    <w:rsid w:val="00C04B2A"/>
    <w:rsid w:val="00C07F58"/>
    <w:rsid w:val="00C106FF"/>
    <w:rsid w:val="00C1529C"/>
    <w:rsid w:val="00C1789B"/>
    <w:rsid w:val="00C238DA"/>
    <w:rsid w:val="00C242D3"/>
    <w:rsid w:val="00C258EF"/>
    <w:rsid w:val="00C26FEE"/>
    <w:rsid w:val="00C27984"/>
    <w:rsid w:val="00C27D48"/>
    <w:rsid w:val="00C305A7"/>
    <w:rsid w:val="00C30788"/>
    <w:rsid w:val="00C329F9"/>
    <w:rsid w:val="00C33B4B"/>
    <w:rsid w:val="00C33EED"/>
    <w:rsid w:val="00C34BF4"/>
    <w:rsid w:val="00C35E0E"/>
    <w:rsid w:val="00C37852"/>
    <w:rsid w:val="00C4000E"/>
    <w:rsid w:val="00C40292"/>
    <w:rsid w:val="00C40862"/>
    <w:rsid w:val="00C44EFF"/>
    <w:rsid w:val="00C5116B"/>
    <w:rsid w:val="00C55B01"/>
    <w:rsid w:val="00C62AFB"/>
    <w:rsid w:val="00C63FFF"/>
    <w:rsid w:val="00C650A0"/>
    <w:rsid w:val="00C65FC2"/>
    <w:rsid w:val="00C66ED7"/>
    <w:rsid w:val="00C67D4C"/>
    <w:rsid w:val="00C77D74"/>
    <w:rsid w:val="00C81216"/>
    <w:rsid w:val="00C82E41"/>
    <w:rsid w:val="00C837B3"/>
    <w:rsid w:val="00C85A9A"/>
    <w:rsid w:val="00C86241"/>
    <w:rsid w:val="00C86261"/>
    <w:rsid w:val="00C90353"/>
    <w:rsid w:val="00C906FB"/>
    <w:rsid w:val="00C92E65"/>
    <w:rsid w:val="00C9487B"/>
    <w:rsid w:val="00C95957"/>
    <w:rsid w:val="00C96224"/>
    <w:rsid w:val="00CA174D"/>
    <w:rsid w:val="00CA209B"/>
    <w:rsid w:val="00CA4CED"/>
    <w:rsid w:val="00CA6F8E"/>
    <w:rsid w:val="00CB3755"/>
    <w:rsid w:val="00CB4E26"/>
    <w:rsid w:val="00CC25AD"/>
    <w:rsid w:val="00CC6669"/>
    <w:rsid w:val="00CC6BB9"/>
    <w:rsid w:val="00CD02A0"/>
    <w:rsid w:val="00CD1474"/>
    <w:rsid w:val="00CD1E23"/>
    <w:rsid w:val="00CD677C"/>
    <w:rsid w:val="00CE10D8"/>
    <w:rsid w:val="00CE3764"/>
    <w:rsid w:val="00CE4196"/>
    <w:rsid w:val="00CE5F8C"/>
    <w:rsid w:val="00CF0B90"/>
    <w:rsid w:val="00CF40CB"/>
    <w:rsid w:val="00CF63EC"/>
    <w:rsid w:val="00D013BF"/>
    <w:rsid w:val="00D023CB"/>
    <w:rsid w:val="00D0735D"/>
    <w:rsid w:val="00D07583"/>
    <w:rsid w:val="00D110AD"/>
    <w:rsid w:val="00D11A80"/>
    <w:rsid w:val="00D125A6"/>
    <w:rsid w:val="00D13EE9"/>
    <w:rsid w:val="00D14123"/>
    <w:rsid w:val="00D20233"/>
    <w:rsid w:val="00D2410A"/>
    <w:rsid w:val="00D24C2D"/>
    <w:rsid w:val="00D26F35"/>
    <w:rsid w:val="00D27713"/>
    <w:rsid w:val="00D34DB7"/>
    <w:rsid w:val="00D351E1"/>
    <w:rsid w:val="00D375C1"/>
    <w:rsid w:val="00D379AF"/>
    <w:rsid w:val="00D41B37"/>
    <w:rsid w:val="00D41EF4"/>
    <w:rsid w:val="00D4353B"/>
    <w:rsid w:val="00D44841"/>
    <w:rsid w:val="00D44CA7"/>
    <w:rsid w:val="00D45742"/>
    <w:rsid w:val="00D4586F"/>
    <w:rsid w:val="00D512DC"/>
    <w:rsid w:val="00D54BE3"/>
    <w:rsid w:val="00D6133B"/>
    <w:rsid w:val="00D64B5B"/>
    <w:rsid w:val="00D673A6"/>
    <w:rsid w:val="00D75F3E"/>
    <w:rsid w:val="00D77B7B"/>
    <w:rsid w:val="00D80862"/>
    <w:rsid w:val="00D846CB"/>
    <w:rsid w:val="00D87F0A"/>
    <w:rsid w:val="00D90AE4"/>
    <w:rsid w:val="00D9100C"/>
    <w:rsid w:val="00D938DB"/>
    <w:rsid w:val="00D953C0"/>
    <w:rsid w:val="00DA2759"/>
    <w:rsid w:val="00DB077E"/>
    <w:rsid w:val="00DC08E8"/>
    <w:rsid w:val="00DC2AE3"/>
    <w:rsid w:val="00DC3B04"/>
    <w:rsid w:val="00DC563F"/>
    <w:rsid w:val="00DC75C3"/>
    <w:rsid w:val="00DC77BA"/>
    <w:rsid w:val="00DD5235"/>
    <w:rsid w:val="00DE273E"/>
    <w:rsid w:val="00DE46B1"/>
    <w:rsid w:val="00DE6FFC"/>
    <w:rsid w:val="00DE7AAE"/>
    <w:rsid w:val="00DF1476"/>
    <w:rsid w:val="00DF1506"/>
    <w:rsid w:val="00DF316E"/>
    <w:rsid w:val="00DF436C"/>
    <w:rsid w:val="00DF6228"/>
    <w:rsid w:val="00E07B15"/>
    <w:rsid w:val="00E2081B"/>
    <w:rsid w:val="00E22C67"/>
    <w:rsid w:val="00E25BA0"/>
    <w:rsid w:val="00E27DF2"/>
    <w:rsid w:val="00E3007C"/>
    <w:rsid w:val="00E30FD4"/>
    <w:rsid w:val="00E3101A"/>
    <w:rsid w:val="00E31EBD"/>
    <w:rsid w:val="00E3337B"/>
    <w:rsid w:val="00E34C67"/>
    <w:rsid w:val="00E36260"/>
    <w:rsid w:val="00E40A7A"/>
    <w:rsid w:val="00E42575"/>
    <w:rsid w:val="00E45A93"/>
    <w:rsid w:val="00E510D6"/>
    <w:rsid w:val="00E55179"/>
    <w:rsid w:val="00E55CDB"/>
    <w:rsid w:val="00E578DD"/>
    <w:rsid w:val="00E61337"/>
    <w:rsid w:val="00E62C0B"/>
    <w:rsid w:val="00E6322D"/>
    <w:rsid w:val="00E64589"/>
    <w:rsid w:val="00E655F1"/>
    <w:rsid w:val="00E712CB"/>
    <w:rsid w:val="00E773A8"/>
    <w:rsid w:val="00E8054F"/>
    <w:rsid w:val="00E878A4"/>
    <w:rsid w:val="00E87A2E"/>
    <w:rsid w:val="00E90058"/>
    <w:rsid w:val="00E91790"/>
    <w:rsid w:val="00E92E13"/>
    <w:rsid w:val="00E93DA0"/>
    <w:rsid w:val="00E977D2"/>
    <w:rsid w:val="00EA0238"/>
    <w:rsid w:val="00EA588B"/>
    <w:rsid w:val="00EB0007"/>
    <w:rsid w:val="00EB3CD1"/>
    <w:rsid w:val="00EB5AAE"/>
    <w:rsid w:val="00EC17AD"/>
    <w:rsid w:val="00EC7CA2"/>
    <w:rsid w:val="00ED15F6"/>
    <w:rsid w:val="00ED3FCA"/>
    <w:rsid w:val="00ED565F"/>
    <w:rsid w:val="00ED6538"/>
    <w:rsid w:val="00EE6059"/>
    <w:rsid w:val="00EE6854"/>
    <w:rsid w:val="00EE7679"/>
    <w:rsid w:val="00EF22C5"/>
    <w:rsid w:val="00F02329"/>
    <w:rsid w:val="00F049A3"/>
    <w:rsid w:val="00F106ED"/>
    <w:rsid w:val="00F114F5"/>
    <w:rsid w:val="00F11DB0"/>
    <w:rsid w:val="00F123F6"/>
    <w:rsid w:val="00F12E79"/>
    <w:rsid w:val="00F13995"/>
    <w:rsid w:val="00F1484C"/>
    <w:rsid w:val="00F1650E"/>
    <w:rsid w:val="00F248D8"/>
    <w:rsid w:val="00F26BEA"/>
    <w:rsid w:val="00F30ACD"/>
    <w:rsid w:val="00F32301"/>
    <w:rsid w:val="00F528B7"/>
    <w:rsid w:val="00F53526"/>
    <w:rsid w:val="00F53C51"/>
    <w:rsid w:val="00F5471C"/>
    <w:rsid w:val="00F56BA6"/>
    <w:rsid w:val="00F57AF6"/>
    <w:rsid w:val="00F61B73"/>
    <w:rsid w:val="00F61FCB"/>
    <w:rsid w:val="00F6304D"/>
    <w:rsid w:val="00F632BD"/>
    <w:rsid w:val="00F7466A"/>
    <w:rsid w:val="00F77633"/>
    <w:rsid w:val="00F77C28"/>
    <w:rsid w:val="00F80B92"/>
    <w:rsid w:val="00F85996"/>
    <w:rsid w:val="00F8653B"/>
    <w:rsid w:val="00F92EFF"/>
    <w:rsid w:val="00F95056"/>
    <w:rsid w:val="00F978C3"/>
    <w:rsid w:val="00FA0153"/>
    <w:rsid w:val="00FA43BD"/>
    <w:rsid w:val="00FA633B"/>
    <w:rsid w:val="00FA65DE"/>
    <w:rsid w:val="00FB154F"/>
    <w:rsid w:val="00FB2557"/>
    <w:rsid w:val="00FB5670"/>
    <w:rsid w:val="00FB724F"/>
    <w:rsid w:val="00FC00E2"/>
    <w:rsid w:val="00FC0A74"/>
    <w:rsid w:val="00FC2634"/>
    <w:rsid w:val="00FC2CCF"/>
    <w:rsid w:val="00FD2803"/>
    <w:rsid w:val="00FD5895"/>
    <w:rsid w:val="00FE4D93"/>
    <w:rsid w:val="00FE5EF1"/>
    <w:rsid w:val="00FF0E38"/>
    <w:rsid w:val="00FF2E80"/>
    <w:rsid w:val="00FF4F4F"/>
    <w:rsid w:val="00FF5E81"/>
    <w:rsid w:val="00FF69D3"/>
    <w:rsid w:val="00FF6B3D"/>
    <w:rsid w:val="00FF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091EF2E-49AE-45C0-A832-FD81D9B21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9B2"/>
  </w:style>
  <w:style w:type="paragraph" w:styleId="Ttulo1">
    <w:name w:val="heading 1"/>
    <w:basedOn w:val="Normal"/>
    <w:next w:val="Normal"/>
    <w:link w:val="Ttulo1Car"/>
    <w:uiPriority w:val="9"/>
    <w:qFormat/>
    <w:rsid w:val="00390D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5596B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C00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143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03BB9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35596B"/>
    <w:rPr>
      <w:rFonts w:ascii="Arial" w:eastAsiaTheme="majorEastAsia" w:hAnsi="Arial" w:cstheme="majorBidi"/>
      <w:b/>
      <w:sz w:val="24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B22C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2C72"/>
  </w:style>
  <w:style w:type="paragraph" w:styleId="Piedepgina">
    <w:name w:val="footer"/>
    <w:basedOn w:val="Normal"/>
    <w:link w:val="PiedepginaCar"/>
    <w:uiPriority w:val="99"/>
    <w:unhideWhenUsed/>
    <w:rsid w:val="00B22C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2C72"/>
  </w:style>
  <w:style w:type="paragraph" w:styleId="Sinespaciado">
    <w:name w:val="No Spacing"/>
    <w:link w:val="SinespaciadoCar"/>
    <w:uiPriority w:val="1"/>
    <w:qFormat/>
    <w:rsid w:val="00390DAE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390DAE"/>
    <w:rPr>
      <w:rFonts w:eastAsiaTheme="minorEastAsia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390D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deTDC">
    <w:name w:val="TOC Heading"/>
    <w:basedOn w:val="Ttulo1"/>
    <w:next w:val="Normal"/>
    <w:uiPriority w:val="39"/>
    <w:unhideWhenUsed/>
    <w:qFormat/>
    <w:rsid w:val="00390DAE"/>
    <w:pPr>
      <w:outlineLvl w:val="9"/>
    </w:pPr>
    <w:rPr>
      <w:lang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390DAE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390DAE"/>
    <w:rPr>
      <w:color w:val="0563C1" w:themeColor="hyperlink"/>
      <w:u w:val="single"/>
    </w:rPr>
  </w:style>
  <w:style w:type="paragraph" w:styleId="TDC2">
    <w:name w:val="toc 2"/>
    <w:basedOn w:val="Normal"/>
    <w:next w:val="Normal"/>
    <w:autoRedefine/>
    <w:uiPriority w:val="39"/>
    <w:unhideWhenUsed/>
    <w:rsid w:val="006D45B5"/>
    <w:pPr>
      <w:spacing w:after="100"/>
      <w:ind w:left="220"/>
    </w:pPr>
  </w:style>
  <w:style w:type="paragraph" w:styleId="NormalWeb">
    <w:name w:val="Normal (Web)"/>
    <w:basedOn w:val="Normal"/>
    <w:uiPriority w:val="99"/>
    <w:unhideWhenUsed/>
    <w:rsid w:val="00915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D52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5235"/>
    <w:rPr>
      <w:rFonts w:ascii="Segoe UI" w:hAnsi="Segoe UI" w:cs="Segoe UI"/>
      <w:sz w:val="18"/>
      <w:szCs w:val="18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110D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uiPriority w:val="9"/>
    <w:rsid w:val="00FC00E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lid-translationtranslation">
    <w:name w:val="tlid-translationtranslation"/>
    <w:basedOn w:val="Fuentedeprrafopredeter"/>
    <w:rsid w:val="002E7C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4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9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0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1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30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24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6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45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92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1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9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2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20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96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4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2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customXml" Target="../customXml/item2.xml"/><Relationship Id="rId16" Type="http://schemas.openxmlformats.org/officeDocument/2006/relationships/image" Target="media/image9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D8CCB52-6508-407B-86DD-2D76C4C8E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4291</TotalTime>
  <Pages>13</Pages>
  <Words>3392</Words>
  <Characters>18658</Characters>
  <Application>Microsoft Office Word</Application>
  <DocSecurity>0</DocSecurity>
  <Lines>155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Oficina Politica 1</dc:creator>
  <cp:keywords/>
  <dc:description/>
  <cp:lastModifiedBy>ana</cp:lastModifiedBy>
  <cp:revision>803</cp:revision>
  <dcterms:created xsi:type="dcterms:W3CDTF">2019-04-29T10:02:00Z</dcterms:created>
  <dcterms:modified xsi:type="dcterms:W3CDTF">2020-08-24T06:04:00Z</dcterms:modified>
</cp:coreProperties>
</file>