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36433D">
        <w:rPr>
          <w:b/>
          <w:lang w:val="es-ES"/>
        </w:rPr>
        <w:t>15</w:t>
      </w:r>
      <w:r w:rsidR="00B6675F">
        <w:rPr>
          <w:b/>
        </w:rPr>
        <w:t>-</w:t>
      </w:r>
      <w:r w:rsidR="0036433D">
        <w:rPr>
          <w:b/>
          <w:lang w:val="es-ES"/>
        </w:rPr>
        <w:t>21</w:t>
      </w:r>
      <w:r w:rsidR="00F71D3F" w:rsidRPr="00CA68AF">
        <w:rPr>
          <w:b/>
        </w:rPr>
        <w:t xml:space="preserve"> </w:t>
      </w:r>
      <w:r w:rsidR="00B6675F">
        <w:rPr>
          <w:b/>
        </w:rPr>
        <w:t>мая</w:t>
      </w:r>
      <w:r w:rsidR="000042F6" w:rsidRPr="00CA68AF">
        <w:rPr>
          <w:b/>
        </w:rPr>
        <w:t xml:space="preserve"> </w:t>
      </w:r>
      <w:r w:rsidR="00B55852" w:rsidRPr="00CA68AF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proofErr w:type="spellStart"/>
          <w:r w:rsidRPr="00CA68AF">
            <w:rPr>
              <w:b/>
              <w:lang w:val="es-ES" w:eastAsia="en-US"/>
            </w:rPr>
            <w:t>Индекс</w:t>
          </w:r>
          <w:proofErr w:type="spellEnd"/>
        </w:p>
        <w:p w:rsidR="00A03771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35644288" w:history="1">
            <w:r w:rsidR="00A03771" w:rsidRPr="00CF5819">
              <w:rPr>
                <w:rStyle w:val="Hipervnculo"/>
                <w:noProof/>
              </w:rPr>
              <w:t>ГЛАВНОЕ</w:t>
            </w:r>
            <w:r w:rsidR="00A03771">
              <w:rPr>
                <w:noProof/>
                <w:webHidden/>
              </w:rPr>
              <w:tab/>
            </w:r>
            <w:r w:rsidR="00A03771">
              <w:rPr>
                <w:noProof/>
                <w:webHidden/>
              </w:rPr>
              <w:fldChar w:fldCharType="begin"/>
            </w:r>
            <w:r w:rsidR="00A03771">
              <w:rPr>
                <w:noProof/>
                <w:webHidden/>
              </w:rPr>
              <w:instrText xml:space="preserve"> PAGEREF _Toc135644288 \h </w:instrText>
            </w:r>
            <w:r w:rsidR="00A03771">
              <w:rPr>
                <w:noProof/>
                <w:webHidden/>
              </w:rPr>
            </w:r>
            <w:r w:rsidR="00A03771">
              <w:rPr>
                <w:noProof/>
                <w:webHidden/>
              </w:rPr>
              <w:fldChar w:fldCharType="separate"/>
            </w:r>
            <w:r w:rsidR="00A03771">
              <w:rPr>
                <w:noProof/>
                <w:webHidden/>
              </w:rPr>
              <w:t>2</w:t>
            </w:r>
            <w:r w:rsidR="00A03771"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289" w:history="1">
            <w:r w:rsidRPr="00CF581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F5819">
              <w:rPr>
                <w:rStyle w:val="Hipervnculo"/>
                <w:noProof/>
              </w:rPr>
              <w:t>Диас-Канель оценивает социально-экономическую стратегию столицы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290" w:history="1">
            <w:r w:rsidRPr="00CF581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F5819">
              <w:rPr>
                <w:rStyle w:val="Hipervnculo"/>
                <w:noProof/>
              </w:rPr>
              <w:t>Куба продлевает срок действия паспорта и отменяет продления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291" w:history="1">
            <w:r w:rsidRPr="00CF581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F5819">
              <w:rPr>
                <w:rStyle w:val="Hipervnculo"/>
                <w:noProof/>
              </w:rPr>
              <w:t>Куба: миграционные меры укрепляют связи с миграцией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292" w:history="1">
            <w:r w:rsidRPr="00CF581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F5819">
              <w:rPr>
                <w:rStyle w:val="Hipervnculo"/>
                <w:noProof/>
              </w:rPr>
              <w:t>ЮНЕСКО признает инициативы Кубы во главе G-77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293" w:history="1">
            <w:r w:rsidRPr="00CF581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F5819">
              <w:rPr>
                <w:rStyle w:val="Hipervnculo"/>
                <w:noProof/>
              </w:rPr>
              <w:t>День чествования на Кубе национального героя Хосе Марти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294" w:history="1">
            <w:r w:rsidRPr="00CF581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F5819">
              <w:rPr>
                <w:rStyle w:val="Hipervnculo"/>
                <w:noProof/>
              </w:rPr>
              <w:t>Куба представляет успехи и проблемы в области старения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295" w:history="1">
            <w:r w:rsidRPr="00CF581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F5819">
              <w:rPr>
                <w:rStyle w:val="Hipervnculo"/>
                <w:noProof/>
              </w:rPr>
              <w:t>СЕЛАК: Куба против включения её в список США как страны-террориста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296" w:history="1">
            <w:r w:rsidRPr="00CF5819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297" w:history="1">
            <w:r w:rsidRPr="00CF581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F5819">
              <w:rPr>
                <w:rStyle w:val="Hipervnculo"/>
                <w:noProof/>
              </w:rPr>
              <w:t>Резолюция против блокады Кубы одобрена в столице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298" w:history="1">
            <w:r w:rsidRPr="00CF5819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299" w:history="1">
            <w:r w:rsidRPr="00CF581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F5819">
              <w:rPr>
                <w:rStyle w:val="Hipervnculo"/>
                <w:noProof/>
              </w:rPr>
              <w:t>Парламентская группа дружбы Венесуэлы объявила о визите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300" w:history="1">
            <w:r w:rsidRPr="00CF5819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301" w:history="1">
            <w:r w:rsidRPr="00CF581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F5819">
              <w:rPr>
                <w:rStyle w:val="Hipervnculo"/>
                <w:noProof/>
              </w:rPr>
              <w:t>В Гаване открывается 20-я сессия Межправительственной комиссии Куба-Россия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302" w:history="1">
            <w:r w:rsidRPr="00CF581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F5819">
              <w:rPr>
                <w:rStyle w:val="Hipervnculo"/>
                <w:noProof/>
              </w:rPr>
              <w:t>11-е заседание Делового комитета: Куба и Россия стремятся увеличить объем двусторонней торговли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303" w:history="1">
            <w:r w:rsidRPr="00CF581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F5819">
              <w:rPr>
                <w:rStyle w:val="Hipervnculo"/>
                <w:noProof/>
              </w:rPr>
              <w:t>Диас-Канель направил соболезнования семье, правительству и народу России после смерти заместителя министра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771" w:rsidRDefault="00A03771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5644304" w:history="1">
            <w:r w:rsidRPr="00CF581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CF5819">
              <w:rPr>
                <w:rStyle w:val="Hipervnculo"/>
                <w:noProof/>
              </w:rPr>
              <w:t>Творческий конкурс о русско-кубинской дружбы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_Toc135644304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5DE5" w:rsidRDefault="00390DAE" w:rsidP="002C2F78">
          <w:pPr>
            <w:pStyle w:val="TDC2"/>
          </w:pPr>
          <w:r w:rsidRPr="0018342A">
            <w:fldChar w:fldCharType="end"/>
          </w:r>
        </w:p>
        <w:p w:rsidR="002C2F78" w:rsidRDefault="002C2F78" w:rsidP="00EB21F3"/>
        <w:p w:rsidR="00994A32" w:rsidRDefault="007B7BFE" w:rsidP="00EB21F3"/>
      </w:sdtContent>
    </w:sdt>
    <w:p w:rsidR="00994A32" w:rsidRDefault="00994A32" w:rsidP="00EB21F3"/>
    <w:p w:rsidR="002C2F78" w:rsidRDefault="002C2F78" w:rsidP="00EB21F3"/>
    <w:p w:rsidR="002C2F78" w:rsidRDefault="002C2F78" w:rsidP="00EB21F3"/>
    <w:p w:rsidR="002C2F78" w:rsidRDefault="002C2F78" w:rsidP="00EB21F3"/>
    <w:p w:rsidR="002C2F78" w:rsidRDefault="002C2F78" w:rsidP="00EB21F3"/>
    <w:p w:rsidR="0036433D" w:rsidRDefault="0036433D" w:rsidP="00EB21F3"/>
    <w:p w:rsidR="0036433D" w:rsidRDefault="0036433D" w:rsidP="00EB21F3"/>
    <w:p w:rsidR="0036433D" w:rsidRDefault="0036433D" w:rsidP="00EB21F3"/>
    <w:p w:rsidR="0036433D" w:rsidRDefault="0036433D" w:rsidP="00EB21F3"/>
    <w:tbl>
      <w:tblPr>
        <w:tblStyle w:val="Tablaconcuadrcula"/>
        <w:tblpPr w:leftFromText="141" w:rightFromText="141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9456"/>
      </w:tblGrid>
      <w:tr w:rsidR="002C2F78" w:rsidRPr="00FB1839" w:rsidTr="002C2F78">
        <w:trPr>
          <w:trHeight w:val="166"/>
        </w:trPr>
        <w:tc>
          <w:tcPr>
            <w:tcW w:w="9456" w:type="dxa"/>
          </w:tcPr>
          <w:p w:rsidR="002C2F78" w:rsidRPr="00530BAA" w:rsidRDefault="00530BAA" w:rsidP="002C2F78">
            <w:pPr>
              <w:pStyle w:val="Ttulo2"/>
              <w:outlineLvl w:val="1"/>
            </w:pPr>
            <w:bookmarkStart w:id="0" w:name="_Toc135644288"/>
            <w:r w:rsidRPr="00530BAA">
              <w:lastRenderedPageBreak/>
              <w:t>ГЛАВНОЕ</w:t>
            </w:r>
            <w:bookmarkEnd w:id="0"/>
          </w:p>
        </w:tc>
      </w:tr>
    </w:tbl>
    <w:p w:rsidR="00E11578" w:rsidRPr="00E11578" w:rsidRDefault="00E11578" w:rsidP="00E11578">
      <w:pPr>
        <w:pStyle w:val="Ttulo1"/>
      </w:pPr>
      <w:bookmarkStart w:id="1" w:name="_Toc135644289"/>
      <w:bookmarkStart w:id="2" w:name="_GoBack"/>
      <w:bookmarkEnd w:id="2"/>
      <w:r w:rsidRPr="00E11578">
        <w:t>Диас-Канель оценивает социально-экономическую стратегию столицы Кубы</w:t>
      </w:r>
      <w:bookmarkEnd w:id="1"/>
    </w:p>
    <w:p w:rsidR="00E11578" w:rsidRDefault="00E11578" w:rsidP="00E11578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E455F6B" wp14:editId="766A6B67">
            <wp:extent cx="1504950" cy="997585"/>
            <wp:effectExtent l="0" t="0" r="0" b="0"/>
            <wp:docPr id="19" name="Imagen 19" descr="https://ruso.prensa-latina.cu/images/pl-fr/AmericaLatinaCaribe/m.m.diaz-canel-bermu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m.m.diaz-canel-bermude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308" cy="100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78" w:rsidRDefault="00E11578" w:rsidP="00E11578">
      <w:pPr>
        <w:rPr>
          <w:lang w:eastAsia="es-ES"/>
        </w:rPr>
      </w:pPr>
      <w:r>
        <w:rPr>
          <w:lang w:eastAsia="es-ES"/>
        </w:rPr>
        <w:t>Гавана, 17 мая. Президент Кубы Мигель Диас-Канель сегодня ведет диалог с властями столицы, чтобы оценить социально-экономическую стратегию территории с целью преодоления сложного момента, который переживает нация.</w:t>
      </w:r>
    </w:p>
    <w:p w:rsidR="00E11578" w:rsidRDefault="00E11578" w:rsidP="00E11578">
      <w:pPr>
        <w:rPr>
          <w:lang w:eastAsia="es-ES"/>
        </w:rPr>
      </w:pPr>
      <w:r>
        <w:rPr>
          <w:lang w:eastAsia="es-ES"/>
        </w:rPr>
        <w:t>Президент уже провел встречи такого рода в провинциях Матансас, Артемиса, Маябеке, Пинар-дель-Рио, Санкти-Спиритус, Вилья-Клара и Сьенфуэгос, на которых они оценили препятствия, ошибки и потенциал для увеличения производства продуктов питания и другие линии.</w:t>
      </w:r>
    </w:p>
    <w:p w:rsidR="00E11578" w:rsidRDefault="00E11578" w:rsidP="00E11578">
      <w:pPr>
        <w:rPr>
          <w:lang w:eastAsia="es-ES"/>
        </w:rPr>
      </w:pPr>
      <w:r>
        <w:rPr>
          <w:lang w:eastAsia="es-ES"/>
        </w:rPr>
        <w:t>Член Политбюро и организационный секретарь ЦК Коммунистической партии Кубы Роберто Моралес сопровождает главу государства в этом анализе обязательств Гаваны по достижению лучших результатов в 2023 году, сообщается на сайте президентства.</w:t>
      </w:r>
    </w:p>
    <w:p w:rsidR="00E11578" w:rsidRDefault="00E11578" w:rsidP="00E11578">
      <w:pPr>
        <w:rPr>
          <w:lang w:eastAsia="es-ES"/>
        </w:rPr>
      </w:pPr>
      <w:r>
        <w:rPr>
          <w:lang w:eastAsia="es-ES"/>
        </w:rPr>
        <w:t>На предыдущих встречах Диас-Канель подчеркивал необходимость производить продукты питания, которые потребляются на месте, получать доход за счет увеличения экспорта и предоставлять населению большее разнообразие предложений, что необходимо для снижения инфляции, которую испытывает остров.</w:t>
      </w:r>
    </w:p>
    <w:p w:rsidR="00E11578" w:rsidRPr="00E11578" w:rsidRDefault="00E11578" w:rsidP="00E11578">
      <w:pPr>
        <w:rPr>
          <w:lang w:val="es-ES" w:eastAsia="es-ES"/>
        </w:rPr>
      </w:pPr>
      <w:r>
        <w:rPr>
          <w:lang w:eastAsia="es-ES"/>
        </w:rPr>
        <w:t>Президент также настаивал на противодействии проявлениям коррупции и преступности с участием населения.</w:t>
      </w:r>
      <w:r w:rsidRPr="00E11578">
        <w:rPr>
          <w:lang w:eastAsia="es-ES"/>
        </w:rPr>
        <w:t xml:space="preserve"> </w:t>
      </w:r>
      <w:r w:rsidRPr="00E11578">
        <w:rPr>
          <w:b/>
          <w:lang w:eastAsia="es-ES"/>
        </w:rPr>
        <w:t>(Пренса Латина)</w:t>
      </w:r>
    </w:p>
    <w:p w:rsidR="0036433D" w:rsidRDefault="00D73DC0" w:rsidP="00D73DC0">
      <w:pPr>
        <w:pStyle w:val="Ttulo1"/>
      </w:pPr>
      <w:bookmarkStart w:id="3" w:name="_Toc135644290"/>
      <w:r w:rsidRPr="00D73DC0">
        <w:t>Куба продлевает срок действия паспорта и отменяет продления</w:t>
      </w:r>
      <w:bookmarkEnd w:id="3"/>
    </w:p>
    <w:p w:rsidR="0036433D" w:rsidRDefault="00D73DC0" w:rsidP="00475B28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6BA73F08" wp14:editId="0A2A1669">
            <wp:extent cx="1381125" cy="868045"/>
            <wp:effectExtent l="0" t="0" r="9525" b="8255"/>
            <wp:docPr id="13" name="Imagen 13" descr="https://ruso.prensa-latina.cu/images/portada%20cub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ortada%20cuba%2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94" cy="88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DC0" w:rsidRDefault="00D73DC0" w:rsidP="00D73DC0">
      <w:r>
        <w:t>Гавана, 17 мая. В ответ на критерии кубинцев, проживающих за границей, Министерство иностранных дел Кубы объявило о мерах, которые включают продление срока действия паспорта, отмену продлений и снижение стоимости документа.</w:t>
      </w:r>
    </w:p>
    <w:p w:rsidR="00D73DC0" w:rsidRDefault="00D73DC0" w:rsidP="00D73DC0">
      <w:r>
        <w:t>Генеральный директор по консульским делам и вниманию к кубинцам, проживающим за границей Министерства иностранных дел Эрнесто Соберон заявил, что решение вступит в силу 1 июля и является частью обновления иммиграционной политики страны в интересах семейных отношений.</w:t>
      </w:r>
    </w:p>
    <w:p w:rsidR="00D73DC0" w:rsidRDefault="00D73DC0" w:rsidP="00D73DC0">
      <w:r>
        <w:lastRenderedPageBreak/>
        <w:t>Он уточнил, что с этого момента срок действия текущего паспорта продлевается с нынешних шести лет до 10 для кубинских граждан в возрасте 16 лет и старше и до пяти для несовершеннолетних.</w:t>
      </w:r>
    </w:p>
    <w:p w:rsidR="00D73DC0" w:rsidRDefault="00D73DC0" w:rsidP="00D73DC0">
      <w:r>
        <w:t>Кроме того, устраняется требование продлевать этот документ каждые два года, а также стоимость связанных с этим процедур до 180 долларов или евро для лиц старше 16 лет и 140 долларов или евро для тех, кто младше этого возраста.</w:t>
      </w:r>
    </w:p>
    <w:p w:rsidR="00D73DC0" w:rsidRDefault="00D73DC0" w:rsidP="00D73DC0">
      <w:r>
        <w:t>Еще одна принятая мера заключается в приравнивании времени пребывания на острове кубинцев, проживающих за границей, к времени пребывания их родственников, супругов и детей-иностранцев во время их пребывания в стране.</w:t>
      </w:r>
    </w:p>
    <w:p w:rsidR="00D73DC0" w:rsidRDefault="00D73DC0" w:rsidP="00D73DC0">
      <w:r>
        <w:t>Соберон пояснил, что с 1 июля жители за границей смогут оставаться на Кубе в течение более длительного периода времени, как и их родственники-иностранцы, поскольку в настоящее время эти сроки пребывания различаются.</w:t>
      </w:r>
    </w:p>
    <w:p w:rsidR="00D73DC0" w:rsidRDefault="00D73DC0" w:rsidP="00D73DC0">
      <w:r>
        <w:t>Он также сообщил, что люди, эмигрировавшие до 1 января 1971 года, должны предъявить кубинский паспорт для въезда в карибскую страну в соответствии с положениями Конституции, принятой в 2019 году на всенародном референдуме.</w:t>
      </w:r>
    </w:p>
    <w:p w:rsidR="00D73DC0" w:rsidRDefault="00D73DC0" w:rsidP="00D73DC0">
      <w:r>
        <w:t>Эти решения соответствуют политике страны по укреплению связей с зарубежным сообществом, сказал директор по консульским вопросам, добавив, что эти решения продолжают удовлетворительно развиваться.</w:t>
      </w:r>
    </w:p>
    <w:p w:rsidR="00D73DC0" w:rsidRDefault="00D73DC0" w:rsidP="00D73DC0">
      <w:r>
        <w:t>Куба предприняла шаги для расширения участия кубинцев, проживающих за границей, в политической, экономической и социальной жизни своей страны, сказал дипломат, упомянув в этой связи дебаты по проектам Конституции и Семейного кодекса.</w:t>
      </w:r>
    </w:p>
    <w:p w:rsidR="004D069A" w:rsidRDefault="00D73DC0" w:rsidP="00A66AE5">
      <w:pPr>
        <w:rPr>
          <w:b/>
        </w:rPr>
      </w:pPr>
      <w:r>
        <w:t>Он также отметил, что «количество проектов сотрудничества, бизнеса и инвестиций, представленных кубинцами, проживающими за границей, направленных на участие и содействие экономическому развитию острова, неуклонно и систематически растет».</w:t>
      </w:r>
      <w:r w:rsidR="004D069A" w:rsidRPr="004D069A">
        <w:rPr>
          <w:b/>
        </w:rPr>
        <w:t xml:space="preserve"> </w:t>
      </w:r>
      <w:r w:rsidR="004D069A" w:rsidRPr="00E256E7">
        <w:rPr>
          <w:b/>
        </w:rPr>
        <w:t>(Пренса Латина)</w:t>
      </w:r>
    </w:p>
    <w:p w:rsidR="00475B28" w:rsidRDefault="00475B28" w:rsidP="00475B28">
      <w:pPr>
        <w:pStyle w:val="Ttulo1"/>
      </w:pPr>
      <w:bookmarkStart w:id="4" w:name="_Toc135644291"/>
      <w:r w:rsidRPr="00475B28">
        <w:t>Куба: миграционные меры укрепляют связи с миграцией</w:t>
      </w:r>
      <w:bookmarkEnd w:id="4"/>
    </w:p>
    <w:p w:rsidR="00475B28" w:rsidRDefault="00475B28" w:rsidP="00475B28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0BAA8168" wp14:editId="27331C4B">
            <wp:extent cx="1245277" cy="828675"/>
            <wp:effectExtent l="0" t="0" r="0" b="0"/>
            <wp:docPr id="16" name="Imagen 16" descr="https://ruso.prensa-latina.cu/images/pl-fr/2020/AmLatina/cuba/--minint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fr/2020/AmLatina/cuba/--minint%2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30" cy="83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B28" w:rsidRDefault="00475B28" w:rsidP="00475B28">
      <w:r>
        <w:t>Гавана, 17 мая. Сегодня кубинское правительство подтвердило свою готовность продолжать укреплять связи с кубинцами за границей посредством новых иммиграционных мер, отвечающих озабоченности этой группы населения.</w:t>
      </w:r>
    </w:p>
    <w:p w:rsidR="00475B28" w:rsidRDefault="00475B28" w:rsidP="00475B28">
      <w:r>
        <w:t>Продление срока действия загранпаспорта, отмена обязательных продлений каждые два года и снижение стоимости документа, которое вступит в силу с 1 июля, — вопросы, которые неоднократно обсуждались на биржевых площадках.</w:t>
      </w:r>
    </w:p>
    <w:p w:rsidR="00475B28" w:rsidRDefault="00475B28" w:rsidP="00475B28">
      <w:r>
        <w:t xml:space="preserve">Быстрое распространение решения в социальных сетях, о котором во вторник объявило министерство иностранных дел, является признаком удовлетворения, с которым его восприняли жители острова и соотечественники, проживающие за его </w:t>
      </w:r>
      <w:r>
        <w:lastRenderedPageBreak/>
        <w:t>пределами, но это также является признаком того, что карибская нация продолжает путь, начавшийся в 1978 году.</w:t>
      </w:r>
    </w:p>
    <w:p w:rsidR="00475B28" w:rsidRDefault="00475B28" w:rsidP="00475B28">
      <w:r>
        <w:t>Об этом сослался генеральный директор по консульским вопросам и вниманию кубинцев, проживающих за границей, Эрнесто Соберон, который уточнил перед прессой, что одобрение этих мер берет свое начало в Диалоге 1978 года, продвигаемом и проводимом лидером истории Революции Фиделем Кастро.</w:t>
      </w:r>
    </w:p>
    <w:p w:rsidR="00475B28" w:rsidRDefault="00475B28" w:rsidP="00475B28">
      <w:r>
        <w:t>В этот момент была поставлена ​​задачавосстановления, диверсификациииукреплениясвязейскубинскимсообществомвдругих странах, тогдакакнапротяжении более четырех десятилетий этой цели отвечали меры различного характера.</w:t>
      </w:r>
    </w:p>
    <w:p w:rsidR="00475B28" w:rsidRDefault="00475B28" w:rsidP="00475B28">
      <w:r>
        <w:t>В этом смысле одни стремились облегчить поездки граждан за границу, другие - возвращение на Кубу, но, прежде всего, суть состоит в том, чтобы расширить участие этих соотечественников в политической, экономической и социальной жизни их страны происхождения, уточнил дипломат.</w:t>
      </w:r>
    </w:p>
    <w:p w:rsidR="00475B28" w:rsidRDefault="00475B28" w:rsidP="00475B28">
      <w:r>
        <w:t>Этот процесс, отметил он, является непрерывным и необратимым, и примером этого является показательное участие кубинцев в дебатах по проекту Конституции примерно в 130 странах и в обсуждении Семейного кодекса.</w:t>
      </w:r>
    </w:p>
    <w:p w:rsidR="00475B28" w:rsidRDefault="00475B28" w:rsidP="00475B28">
      <w:r>
        <w:t>Помимо слов дипломата, другими примерами того, как укрепляются связи, является существование 166 ассоциаций кубинцев, проживающих за границей в 79 странах, которые поддерживают Кубу в ее основных международных требованиях.</w:t>
      </w:r>
    </w:p>
    <w:p w:rsidR="00475B28" w:rsidRDefault="00475B28" w:rsidP="00475B28">
      <w:r>
        <w:t>Примечательны ежемесячные мобилизации против экономической, торговой и финансовой блокады Соединенных Штатов, а также кампании солидарности в неблагоприятных обстоятельствах в их стране.</w:t>
      </w:r>
    </w:p>
    <w:p w:rsidR="00475B28" w:rsidRDefault="00475B28" w:rsidP="00475B28">
      <w:r>
        <w:t>Согласно данным, предоставленным самим Собероном в 2022 году, около 72 000 кубинцев восстановили свое проживание на территории страны за последние годы, что является еще одним примером приближения к своим корням.</w:t>
      </w:r>
    </w:p>
    <w:p w:rsidR="00475B28" w:rsidRDefault="00475B28" w:rsidP="00475B28">
      <w:r>
        <w:t>Благодаря новым мерам с 1 июля срок действия нынешнего паспорта будет продлен с шести (в настоящее время) до 10 лет для кубинских граждан в возрасте 16 лет и старше и пяти лет для несовершеннолетних.</w:t>
      </w:r>
    </w:p>
    <w:p w:rsidR="00475B28" w:rsidRDefault="00475B28" w:rsidP="00475B28">
      <w:r>
        <w:t>Кроме того, отменяется требование продлевать этот документ каждые два года, а стоимость связанных с этим процедур снижается до 180 долларов или евро для лиц старше 16 лет и 140 долларов или евро для лиц моложе этого возраста.</w:t>
      </w:r>
    </w:p>
    <w:p w:rsidR="00475B28" w:rsidRDefault="00475B28" w:rsidP="00475B28">
      <w:r>
        <w:t>Еще одно принятое положение заключается в том, чтобы приравнять время, проведенное на острове кубинцами, проживающими за границей, к времени, которое проводят их родственники, супруги и дети-иностранцы во время их пребывания на крупнейшем из Антильских островов.</w:t>
      </w:r>
    </w:p>
    <w:p w:rsidR="00475B28" w:rsidRDefault="00475B28" w:rsidP="00475B28">
      <w:r>
        <w:t>Такие решения отвечают потребностям тех, кто в настоящее время на постоянной и систематической основе представляет все большее число проектов сотрудничества, бизнеса и инвестиций, направленных на участие и содействие экономическому развитию Кубы.</w:t>
      </w:r>
    </w:p>
    <w:p w:rsidR="00475B28" w:rsidRPr="00475B28" w:rsidRDefault="00475B28" w:rsidP="00475B28">
      <w:pPr>
        <w:rPr>
          <w:lang w:val="es-ES"/>
        </w:rPr>
      </w:pPr>
      <w:r>
        <w:lastRenderedPageBreak/>
        <w:t>Речь идет об укреплении связей с теми, кто строил свою судьбу в других регионах, но несёт Кубу в своем сердце и в большинстве своем выступает за конструктивные отношения со страной своего происхождения.</w:t>
      </w:r>
      <w:r w:rsidRPr="00475B28">
        <w:t xml:space="preserve"> </w:t>
      </w:r>
      <w:r w:rsidRPr="00475B28">
        <w:rPr>
          <w:b/>
        </w:rPr>
        <w:t>(Пренса Латина)</w:t>
      </w:r>
    </w:p>
    <w:p w:rsidR="00A45687" w:rsidRDefault="00A45687" w:rsidP="00A45687">
      <w:pPr>
        <w:pStyle w:val="Ttulo1"/>
      </w:pPr>
      <w:bookmarkStart w:id="5" w:name="_Toc135644292"/>
      <w:r w:rsidRPr="00A45687">
        <w:t>ЮНЕСКО признает инициативы Кубы во главе G-77</w:t>
      </w:r>
      <w:bookmarkEnd w:id="5"/>
    </w:p>
    <w:p w:rsidR="00A45687" w:rsidRPr="00A45687" w:rsidRDefault="00A45687" w:rsidP="00A45687">
      <w:pPr>
        <w:spacing w:after="0"/>
        <w:rPr>
          <w:lang w:eastAsia="es-ES"/>
        </w:rPr>
      </w:pPr>
    </w:p>
    <w:p w:rsidR="00A45687" w:rsidRPr="00A45687" w:rsidRDefault="00A45687" w:rsidP="00A45687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6ED134D9" wp14:editId="6AE54D3C">
            <wp:extent cx="1359254" cy="904875"/>
            <wp:effectExtent l="0" t="0" r="0" b="0"/>
            <wp:docPr id="14" name="Imagen 14" descr="https://ruso.prensa-latina.cu/images/pl-fr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bloqueo-cub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87" cy="91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87" w:rsidRDefault="00A45687" w:rsidP="00A45687">
      <w:r>
        <w:t>Париж, 17 мая. Посол Палестины в ЮНЕСКО Мунир Анастас высоко оценил работу Кубы в качестве временного президента Группы 77 плюс Китай и результаты встреч на уровне министров, организованных на острове.</w:t>
      </w:r>
    </w:p>
    <w:p w:rsidR="00A45687" w:rsidRDefault="00A45687" w:rsidP="00A45687">
      <w:r>
        <w:t>Выступая на 216-м заседании Исполнительного совета организации, дипломат в своем качестве президента отделения Группы ЮНЕСКО отметил встречи министров образования и культуры Группы 77, которые состоялись в Гаване в феврале и начале мая соответственно.</w:t>
      </w:r>
    </w:p>
    <w:p w:rsidR="00A45687" w:rsidRDefault="00A45687" w:rsidP="00A45687">
      <w:r>
        <w:t>Анастас упомянул декларацию, принятую в кубинской столице главами образования, и их обязательство возобновить деятельность Фонда сотрудничества Юг-Юг в этом секторе.</w:t>
      </w:r>
    </w:p>
    <w:p w:rsidR="00A45687" w:rsidRDefault="00A45687" w:rsidP="00A45687">
      <w:r>
        <w:t>В соответствии с этим соглашением мы с гордостью объявляем о прогрессе Фонда в новом проекте, который мы скоро представим, — отметил он в этой столице.</w:t>
      </w:r>
    </w:p>
    <w:p w:rsidR="00A45687" w:rsidRDefault="00A45687" w:rsidP="00A45687">
      <w:r>
        <w:t>Точно так же посол Палестины подчеркнул поддержку главой ЮНЕСКО Группы 77 плюс Китай инициатив, представленных на 216-й сессии Исполнительного совета Бразилией, Ливаном, Нигерией, Ганой, Мексикой, Чили, Узбекистаном и Сенегалом.</w:t>
      </w:r>
    </w:p>
    <w:p w:rsidR="00A45687" w:rsidRDefault="00A45687" w:rsidP="00A45687">
      <w:r>
        <w:t>В другом месте своего выступления дипломат выразил призыв созданного в 1964 году блока, в который входят 134 из 193 государств-членов ООН, способствовать образованию девочек в конфликтных и постконфликтных зонах, поблагодарил за приверженность Секретариат с глобальным приоритетом «Африка» и призвал к укреплению отделений на местах.</w:t>
      </w:r>
    </w:p>
    <w:p w:rsidR="00A45687" w:rsidRDefault="00A45687" w:rsidP="00A45687">
      <w:r>
        <w:t>Также в ходе прений в этот вторник в Исполнительном совете посол Кубы в ЮНЕСКО Яхима Эскивель сослалась на результаты встреч министров образования и культуры G-77 в Гаване, на которых они выступили за содействие международному единству, солидарности и сотрудничеству.</w:t>
      </w:r>
    </w:p>
    <w:p w:rsidR="00622457" w:rsidRDefault="00A45687" w:rsidP="00A45687">
      <w:pPr>
        <w:rPr>
          <w:b/>
        </w:rPr>
      </w:pPr>
      <w:r>
        <w:t>Кроме того, они решительно признали лидерство ЮНЕСКО в укреплении механизмов сотрудничества Юг-Юг и трехстороннего сотрудничества с целью мобилизации ресурсов, направленных на продвижение проектов, содействие обмену передовым опытом и знаниями и укрепление стратегических союзов.</w:t>
      </w:r>
      <w:r w:rsidRPr="00A45687">
        <w:t xml:space="preserve"> </w:t>
      </w:r>
      <w:r w:rsidRPr="00A45687">
        <w:rPr>
          <w:b/>
        </w:rPr>
        <w:t>(Пренса Латина)</w:t>
      </w:r>
    </w:p>
    <w:p w:rsidR="00622457" w:rsidRPr="00622457" w:rsidRDefault="00622457" w:rsidP="00622457">
      <w:pPr>
        <w:pStyle w:val="Ttulo1"/>
      </w:pPr>
      <w:bookmarkStart w:id="6" w:name="_Toc135644293"/>
      <w:r w:rsidRPr="00622457">
        <w:lastRenderedPageBreak/>
        <w:t>День чествования на Кубе национального героя Хосе Марти</w:t>
      </w:r>
      <w:bookmarkEnd w:id="6"/>
    </w:p>
    <w:p w:rsidR="00622457" w:rsidRDefault="00622457" w:rsidP="00622457">
      <w:r>
        <w:t>Гавана, 16 мая. Экономическое общество друзей страны (SEAP) проведет здесь 19 мая День почитания памяти национального героя Кубы Хосе Марти, приуроченный к 128-й годовщине падения в бою.</w:t>
      </w:r>
    </w:p>
    <w:p w:rsidR="00622457" w:rsidRDefault="00622457" w:rsidP="00622457">
      <w:r>
        <w:t>В своей штаб-квартире в Гаване эта организация разработает программу, которая включает конференцию "Об экономической мысли Хосе Марти", которую проведет доктор Фидель Васкос, говорится в пресс-релизе.</w:t>
      </w:r>
    </w:p>
    <w:p w:rsidR="00622457" w:rsidRDefault="00622457" w:rsidP="00622457">
      <w:r>
        <w:t>Также состоится презентация книги "Хосе Марти и табакерос из Тампы и Кайо Уэсо" Рауля Мартелла Альвареса, опубликованной издательством Ediciones Cubanas Artex.</w:t>
      </w:r>
    </w:p>
    <w:p w:rsidR="00622457" w:rsidRDefault="00622457" w:rsidP="00622457">
      <w:r>
        <w:t>Доктор Зоила Бенитес, президент SEAP, произнесет заключительное слово в этот день, который завершится выступлением известного баритона Бернандо Личилина, интерпретирующего тексты Марти.</w:t>
      </w:r>
    </w:p>
    <w:p w:rsidR="00622457" w:rsidRDefault="00622457" w:rsidP="00622457">
      <w:pPr>
        <w:rPr>
          <w:b/>
        </w:rPr>
      </w:pPr>
      <w:r>
        <w:t>Jornada Honrar honra, организованная SEAP и его Секцией культуры, будет продолжаться в течение 2023 года, также в контексте 170-летия со дня рождения самого универсального из кубинцев.</w:t>
      </w:r>
      <w:r w:rsidRPr="00622457">
        <w:t xml:space="preserve"> </w:t>
      </w:r>
      <w:r w:rsidRPr="00622457">
        <w:rPr>
          <w:b/>
        </w:rPr>
        <w:t>(Пренса Латина)</w:t>
      </w:r>
    </w:p>
    <w:p w:rsidR="00622457" w:rsidRDefault="00622457" w:rsidP="00622457">
      <w:pPr>
        <w:pStyle w:val="Ttulo1"/>
      </w:pPr>
      <w:bookmarkStart w:id="7" w:name="_Toc135644294"/>
      <w:r w:rsidRPr="00622457">
        <w:t>Куба представляет успехи и проблемы в области старения населения</w:t>
      </w:r>
      <w:bookmarkEnd w:id="7"/>
    </w:p>
    <w:p w:rsidR="00622457" w:rsidRPr="00622457" w:rsidRDefault="00622457" w:rsidP="00622457">
      <w:pPr>
        <w:rPr>
          <w:lang w:eastAsia="es-ES"/>
        </w:rPr>
      </w:pPr>
    </w:p>
    <w:p w:rsidR="00622457" w:rsidRPr="00622457" w:rsidRDefault="00622457" w:rsidP="00622457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9D0DFEB" wp14:editId="5D2B3494">
            <wp:extent cx="1374518" cy="1028700"/>
            <wp:effectExtent l="0" t="0" r="0" b="0"/>
            <wp:docPr id="17" name="Imagen 17" descr="https://ruso.prensa-latina.cu/images/pl-ru/2023/05/ministro-finanz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5/ministro-finanza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43" cy="103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457" w:rsidRDefault="00622457" w:rsidP="00622457">
      <w:r>
        <w:t>Сантьяго-де-Чили, 16 декабря. Куба представила Экономической комиссии для Латинской Америки и Карибского бассейна (ЭКЛАК) прогресс, передовой опыт и проблемы общества в теме старения и прав пожилых людей.</w:t>
      </w:r>
    </w:p>
    <w:p w:rsidR="00622457" w:rsidRDefault="00622457" w:rsidP="00622457">
      <w:r>
        <w:t>В конце 2021 года возрастная группа 60 лет и старше составляла 21,6 процента кубинского населения, и ожидается, что к 2030 году эта доля превысит 30 процентов, сказал заместитель главы Национального управления статистики и информации Хуан Карлос Альфонсо.</w:t>
      </w:r>
    </w:p>
    <w:p w:rsidR="00622457" w:rsidRDefault="00622457" w:rsidP="00622457">
      <w:r>
        <w:t>Кубинский представитель присутствует на V Региональной межправительственной конференции по этому вопросу, организованной ЭКЛАК, в которой участвуют Фонд ООН в области народонаселения, представители различных правительств и специалисты.</w:t>
      </w:r>
    </w:p>
    <w:p w:rsidR="00622457" w:rsidRDefault="00622457" w:rsidP="00622457">
      <w:r>
        <w:t>Он пояснил, что в настоящее время и в перспективе единственной группой населения, численность которой на Кубе увеличивается, являются и будут пожилые люди, особенно лица в возрасте 75 лет и старше.</w:t>
      </w:r>
    </w:p>
    <w:p w:rsidR="00622457" w:rsidRDefault="00622457" w:rsidP="00622457">
      <w:r>
        <w:t>В этом контексте правительство и кубинское государство признают, что старение представляет собой серьезную проблему для общества, это означает корректировку, изменение и обновление политики, направленной на то, чтобы жить в старости без дискриминации и с достоинством.</w:t>
      </w:r>
    </w:p>
    <w:p w:rsidR="00622457" w:rsidRDefault="00622457" w:rsidP="00622457">
      <w:r>
        <w:lastRenderedPageBreak/>
        <w:t>Альфонсо сообщил, что Семейный кодекс, утвержденный в сентябре 2022 года, включает в свои статьи права, обязанности и механизмы защиты для лиц старше 60 лет.</w:t>
      </w:r>
    </w:p>
    <w:p w:rsidR="00622457" w:rsidRDefault="00622457" w:rsidP="00622457">
      <w:r>
        <w:t>В настоящее время существует Правительственная комиссия под председательством премьер-министра, занимающаяся демографической динамикой, одной из задач которой является удовлетворение потребностей этой возрастной группы и поощрение их участия в решении экономических, политических и социальных задач.</w:t>
      </w:r>
    </w:p>
    <w:p w:rsidR="00622457" w:rsidRDefault="00622457" w:rsidP="00622457">
      <w:r>
        <w:t>В своем выступлении заместитель главы Национального управления статистики и информации также упомянул о том, как Куба столкнулась с большими проблемами, вызванными пандемией, где, как и в большинстве стран, пожилые люди были более уязвимы.</w:t>
      </w:r>
    </w:p>
    <w:p w:rsidR="00622457" w:rsidRDefault="00622457" w:rsidP="00622457">
      <w:r>
        <w:t>Сообщил, что, несмотря на блокаду, введенную Соединенными Штатами в течение более 60 лет, карибская страна разработала четыре вакцины, провела многочисленные клинические испытания новых лекарств для лечения пандемии.</w:t>
      </w:r>
    </w:p>
    <w:p w:rsidR="00A45687" w:rsidRDefault="00622457" w:rsidP="00622457">
      <w:r>
        <w:t>Это позволило сегодня защитить почти все население, более 92 процентов, полной схемой вакцинации, что способствовало снижению числа инфекций и смертей и достижению контроля над пандемией на всей территории страны.</w:t>
      </w:r>
      <w:r w:rsidRPr="00622457">
        <w:t xml:space="preserve"> </w:t>
      </w:r>
      <w:r w:rsidRPr="00622457">
        <w:rPr>
          <w:b/>
        </w:rPr>
        <w:t>(Пренса Латина)</w:t>
      </w:r>
    </w:p>
    <w:p w:rsidR="00622457" w:rsidRDefault="00A57E6E" w:rsidP="00A57E6E">
      <w:pPr>
        <w:pStyle w:val="Ttulo1"/>
      </w:pPr>
      <w:bookmarkStart w:id="8" w:name="_Toc135644295"/>
      <w:r w:rsidRPr="00A57E6E">
        <w:t>СЕЛАК: Куба против включения её в список США как страны-террориста</w:t>
      </w:r>
      <w:bookmarkEnd w:id="8"/>
    </w:p>
    <w:p w:rsidR="00622457" w:rsidRDefault="00A57E6E" w:rsidP="00A57E6E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D8CF57E" wp14:editId="03B2D9EA">
            <wp:extent cx="1474835" cy="1114425"/>
            <wp:effectExtent l="0" t="0" r="0" b="0"/>
            <wp:docPr id="18" name="Imagen 18" descr="https://ruso.prensa-latina.cu/images/pl-ru/2023/05/cuba-cep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5/cuba-cepal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001" cy="11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E6E" w:rsidRDefault="00A57E6E" w:rsidP="00A57E6E">
      <w:r>
        <w:t>Сантьяго-де-Чили, 16 мая. Министр финансов и цен Кубы Владимир Регейро отверг необоснованное включение его страны в список США предполагаемых спонсоров терроризма, что усиливает последствия блокады.</w:t>
      </w:r>
    </w:p>
    <w:p w:rsidR="00A57E6E" w:rsidRDefault="00A57E6E" w:rsidP="00A57E6E">
      <w:r>
        <w:t>Выступая на встрече министров финансов и заместителей министров Сообщества латиноамериканских и карибских государств (СЕЛАК), Регейро осудил экономическую, торговую и финансовую осаду, которую Соединенные Штаты ввели против его страны на протяжении более 60 лет.</w:t>
      </w:r>
    </w:p>
    <w:p w:rsidR="00A57E6E" w:rsidRDefault="00A57E6E" w:rsidP="00A57E6E">
      <w:r>
        <w:t>На встрече, состоявшейся в штаб-квартире Экономической комиссии для Латинской Америки и Карибского бассейна (ЭКЛАК), министр осудил, что блокада во время КОВИД-19 усилилась до беспрецедентных пределов, что оказывает огромное влияние на истинные стремления страны к развитию.</w:t>
      </w:r>
    </w:p>
    <w:p w:rsidR="00A57E6E" w:rsidRDefault="00A57E6E" w:rsidP="00A57E6E">
      <w:r>
        <w:t>Кубинский министр поблагодарил регион за солидарность и заявления СЕЛАК о прекращении этой односторонней политики, влияющей на осуществление кубинским народом прав человека.</w:t>
      </w:r>
    </w:p>
    <w:p w:rsidR="00A57E6E" w:rsidRDefault="00A57E6E" w:rsidP="00A57E6E">
      <w:r>
        <w:t>Министры и заместители министров 14 стран СЕЛАК приняли участие во встрече, на которой обсуждалась возможность разработки общей повестки дня в ответ на глобальный экономический кризис.</w:t>
      </w:r>
    </w:p>
    <w:p w:rsidR="00A57E6E" w:rsidRDefault="00A57E6E" w:rsidP="00A57E6E">
      <w:r>
        <w:lastRenderedPageBreak/>
        <w:t>Глава кубинской делегации на встрече сослался на многочисленные проблемы, затрагивающие регион, усугубленные последствиями пандемии.</w:t>
      </w:r>
    </w:p>
    <w:p w:rsidR="00A57E6E" w:rsidRDefault="00A57E6E" w:rsidP="00A57E6E">
      <w:r>
        <w:t>Он пояснил, что самые маленькие страны страдают от самых тяжелых последствий, и призвал принять меры по реагированию на кризис.</w:t>
      </w:r>
    </w:p>
    <w:p w:rsidR="00A57E6E" w:rsidRPr="00A57E6E" w:rsidRDefault="00A57E6E" w:rsidP="00A57E6E">
      <w:r>
        <w:t>Встреча СЕЛАК состоялась в контексте XXXV Регионального семинара по налогово-бюджетной политике, который будет проходить здесь в течение трех дней, она организована ЭКЛАК</w:t>
      </w:r>
      <w:r w:rsidRPr="00A57E6E">
        <w:rPr>
          <w:b/>
        </w:rPr>
        <w:t>. 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9" w:name="_Toc135644296"/>
            <w:r w:rsidRPr="008B0FD2">
              <w:rPr>
                <w:lang w:eastAsia="es-ES"/>
              </w:rPr>
              <w:t>БЛОКАДА США ПРОТИВ КУБЫ</w:t>
            </w:r>
            <w:bookmarkEnd w:id="9"/>
          </w:p>
        </w:tc>
      </w:tr>
    </w:tbl>
    <w:p w:rsidR="000E20F6" w:rsidRDefault="000E20F6" w:rsidP="000E20F6">
      <w:pPr>
        <w:pStyle w:val="Ttulo1"/>
      </w:pPr>
      <w:bookmarkStart w:id="10" w:name="_Toc135644297"/>
      <w:r w:rsidRPr="000E20F6">
        <w:t>Резолюция против блокады Кубы одобрена в столице США</w:t>
      </w:r>
      <w:bookmarkEnd w:id="10"/>
    </w:p>
    <w:p w:rsidR="000E20F6" w:rsidRPr="0036433D" w:rsidRDefault="000E20F6" w:rsidP="000E20F6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F5E9223" wp14:editId="6A194864">
            <wp:extent cx="1133475" cy="647470"/>
            <wp:effectExtent l="0" t="0" r="0" b="635"/>
            <wp:docPr id="9" name="Imagen 9" descr="https://ruso.prensa-latina.cu/images/stories/Fotos/Bloqueo/bloque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stories/Fotos/Bloqueo/bloqueo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58" cy="66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F6" w:rsidRDefault="00E86AD9" w:rsidP="000E20F6">
      <w:pPr>
        <w:rPr>
          <w:lang w:eastAsia="es-ES"/>
        </w:rPr>
      </w:pPr>
      <w:r>
        <w:rPr>
          <w:lang w:eastAsia="es-ES"/>
        </w:rPr>
        <w:t xml:space="preserve">Вашингтон, 17 мая. </w:t>
      </w:r>
      <w:r w:rsidR="000E20F6">
        <w:rPr>
          <w:lang w:eastAsia="es-ES"/>
        </w:rPr>
        <w:t>Округ Колумбия единогласно одобрил резолюцию, призывающую президента США Джо Байдена снять блокаду с Кубы и исключить карибскую страну из списка спонсоров терроризма.</w:t>
      </w:r>
    </w:p>
    <w:p w:rsidR="000E20F6" w:rsidRDefault="000E20F6" w:rsidP="000E20F6">
      <w:pPr>
        <w:rPr>
          <w:lang w:eastAsia="es-ES"/>
        </w:rPr>
      </w:pPr>
      <w:r>
        <w:rPr>
          <w:lang w:eastAsia="es-ES"/>
        </w:rPr>
        <w:t>Таким образом, городской совет Вашингтона, округ Колумбия, добавил свой голос к растущему хору более чем 80 муниципальных законодательных собраний и законодательных собраний штатов от Бостона до Сан-Франциско, которые просят Байдена и федеральный Конгресс положить конец этой односторонней осаде, которая длилась более шестидесяти лет и вычеркнуть остров из этого незаконного списка «из-за ущерба, который он наносит кубинскому народу», подчеркивается в тексте.</w:t>
      </w:r>
    </w:p>
    <w:p w:rsidR="000E20F6" w:rsidRDefault="000E20F6" w:rsidP="000E20F6">
      <w:pPr>
        <w:rPr>
          <w:lang w:eastAsia="es-ES"/>
        </w:rPr>
      </w:pPr>
      <w:r>
        <w:rPr>
          <w:lang w:eastAsia="es-ES"/>
        </w:rPr>
        <w:t>Петиция (PR25-0113), представленная Робертом Уайтом на законодательном собрании Совета столицы Соединенных Штатов, состоявшемся во вторник днем, выражала стремление к сближению и перестройке отношений между обеими сторонами, шагам, которые начались в последний этап правления демократа Барака Обамы (2009-2017 гг.).</w:t>
      </w:r>
    </w:p>
    <w:p w:rsidR="000E20F6" w:rsidRDefault="000E20F6" w:rsidP="000E20F6">
      <w:pPr>
        <w:rPr>
          <w:lang w:eastAsia="es-ES"/>
        </w:rPr>
      </w:pPr>
      <w:r>
        <w:rPr>
          <w:lang w:eastAsia="es-ES"/>
        </w:rPr>
        <w:t>Однако этот процесс был прерван приходом в Белый дом республиканца Дональда Трампа (2017-2021), который применил против Кубы политику максимального давления, которую его преемник поддерживает в исполнительном особняке.</w:t>
      </w:r>
    </w:p>
    <w:p w:rsidR="000E20F6" w:rsidRDefault="000E20F6" w:rsidP="000E20F6">
      <w:pPr>
        <w:rPr>
          <w:lang w:eastAsia="es-ES"/>
        </w:rPr>
      </w:pPr>
      <w:r>
        <w:rPr>
          <w:lang w:eastAsia="es-ES"/>
        </w:rPr>
        <w:t>За время своего правления Трамп принял более 240 мер, усиливших блокаду, суть которой остается неизменной более чем через два года после вступления Байдена на пост президента.</w:t>
      </w:r>
    </w:p>
    <w:p w:rsidR="000E20F6" w:rsidRDefault="000E20F6" w:rsidP="000E20F6">
      <w:pPr>
        <w:rPr>
          <w:lang w:eastAsia="es-ES"/>
        </w:rPr>
      </w:pPr>
      <w:r>
        <w:rPr>
          <w:lang w:eastAsia="es-ES"/>
        </w:rPr>
        <w:t>Представители разных сфер, в том числе конгрессмены США, а также широчайший круг организаций и общественных движений призывали здесь к изменению политики в отношении Кубы, предвыборное обязательство, которое до сих пор не выполнено демократом.</w:t>
      </w:r>
    </w:p>
    <w:p w:rsidR="00257D3D" w:rsidRPr="00257D3D" w:rsidRDefault="000E20F6" w:rsidP="00670CF0">
      <w:pPr>
        <w:rPr>
          <w:b/>
          <w:lang w:eastAsia="es-ES"/>
        </w:rPr>
      </w:pPr>
      <w:r>
        <w:rPr>
          <w:lang w:eastAsia="es-ES"/>
        </w:rPr>
        <w:lastRenderedPageBreak/>
        <w:t>Незадолго до ухода со своего поста, в январе 2021 года, Трамп восстановил Кубу в списке государств-спонсоров терроризма, согласно критериям Вашингтона, из которого Обама исключил Кубу в 2015 году.</w:t>
      </w:r>
      <w:r w:rsidR="00670CF0" w:rsidRPr="00670CF0">
        <w:rPr>
          <w:b/>
          <w:lang w:eastAsia="es-ES"/>
        </w:rPr>
        <w:t xml:space="preserve"> </w:t>
      </w:r>
      <w:r w:rsidR="00670CF0" w:rsidRPr="00477784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313940" w:rsidTr="009C3AC2">
        <w:tc>
          <w:tcPr>
            <w:tcW w:w="9487" w:type="dxa"/>
          </w:tcPr>
          <w:p w:rsidR="009C3AC2" w:rsidRPr="00F46E13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11" w:name="_Toc135644298"/>
            <w:r w:rsidRPr="00F46E13">
              <w:rPr>
                <w:lang w:eastAsia="es-ES"/>
              </w:rPr>
              <w:t>МЕЖДУНАРОДНЫЕ ОТНОШЕНИЯ</w:t>
            </w:r>
            <w:bookmarkEnd w:id="11"/>
          </w:p>
        </w:tc>
      </w:tr>
    </w:tbl>
    <w:p w:rsidR="0036433D" w:rsidRDefault="00257D3D" w:rsidP="00257D3D">
      <w:pPr>
        <w:pStyle w:val="Ttulo1"/>
      </w:pPr>
      <w:bookmarkStart w:id="12" w:name="_Toc135644299"/>
      <w:r w:rsidRPr="00257D3D">
        <w:t>Парламентская группа дружбы Венесуэлы объявила о визите на Кубу</w:t>
      </w:r>
      <w:bookmarkEnd w:id="12"/>
    </w:p>
    <w:p w:rsidR="0036433D" w:rsidRDefault="00257D3D" w:rsidP="00257D3D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66FB11F2" wp14:editId="48EC6727">
            <wp:extent cx="1352550" cy="818948"/>
            <wp:effectExtent l="0" t="0" r="0" b="635"/>
            <wp:docPr id="15" name="Imagen 15" descr="https://ruso.prensa-latina.cu/images/pl-ru/banderas/venez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banderas/venezuel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40" cy="83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D3D" w:rsidRDefault="00257D3D" w:rsidP="00257D3D">
      <w:r>
        <w:t>Каракас, 17 мая (Пренса Латина) Президент парламентской группы дружбы Венесуэла-Куба Эдгардо Рамирес объявил о визите в Гавану в рамках празднования национальной даты 26 июля.</w:t>
      </w:r>
    </w:p>
    <w:p w:rsidR="00257D3D" w:rsidRDefault="00257D3D" w:rsidP="00257D3D">
      <w:r>
        <w:t>Цель этой поездки на остров будет заключаться в сопровождении кубинского народа на памятных мероприятиях, посвященных 70-летию штурма казарм Монкада и Карлос Мануэль де Сеспедес в городах Сантьяго-де-Куба и Баямо, расположенных в восточной части страны.</w:t>
      </w:r>
    </w:p>
    <w:p w:rsidR="00257D3D" w:rsidRDefault="00257D3D" w:rsidP="00257D3D">
      <w:r>
        <w:t>Рамирес выразил удовлетворение консолидацией двусторонней парламентской повестки дня через год после создания этой группы.</w:t>
      </w:r>
    </w:p>
    <w:p w:rsidR="00257D3D" w:rsidRDefault="00257D3D" w:rsidP="00257D3D">
      <w:r>
        <w:t>Он также отпраздновал свою консолидацию под руководством президента Боливарианской Республики Николаса Мадуро и своего кубинского коллеги Мигеля Диас-Канеля.</w:t>
      </w:r>
    </w:p>
    <w:p w:rsidR="00257D3D" w:rsidRDefault="00257D3D" w:rsidP="00257D3D">
      <w:r>
        <w:t>Депутат заявил, что Группа дружбы Венесуэлы снова будет сопровождать карибскую нацию в этом знаменательном мероприятии, которое семьдесят лет назад возглавил исторический лидер кубинской революции Фидель Кастро 26 июля 1953 года.</w:t>
      </w:r>
    </w:p>
    <w:p w:rsidR="00257D3D" w:rsidRDefault="00257D3D" w:rsidP="00257D3D">
      <w:r>
        <w:t>Повестка дня началась с присутствия на праздновании 170-летия со дня рождения кубинского национального героя Хосе Марти и его значения как исторического и антиимпериалистического проводника, отметил он.</w:t>
      </w:r>
    </w:p>
    <w:p w:rsidR="00257D3D" w:rsidRDefault="00257D3D" w:rsidP="00257D3D">
      <w:r>
        <w:t>Парламентарий охарактеризовал текущую двустороннюю повестку дня как плодотворную и находящуюся на подъеме, говорится в пресс-релизе, опубликованном на веб-сайте парламента.</w:t>
      </w:r>
    </w:p>
    <w:p w:rsidR="00257D3D" w:rsidRDefault="00257D3D" w:rsidP="00A13A8E">
      <w:pPr>
        <w:rPr>
          <w:b/>
        </w:rPr>
      </w:pPr>
      <w:r>
        <w:t>В этом смысле это означало работу Группы дружбы, которая делилась идеями и планами с первым вице-президентом Национальной ассамблеи народной власти острова Аной Марией Мари Мачадо, которая одобрила работу и усилия, которые должны превалировать между обеими странами.</w:t>
      </w:r>
      <w:r w:rsidR="00794CC5" w:rsidRPr="00794CC5">
        <w:t xml:space="preserve"> </w:t>
      </w:r>
      <w:r w:rsidR="00794CC5" w:rsidRPr="004425C5">
        <w:rPr>
          <w:b/>
        </w:rPr>
        <w:t>(Пренса Латина)</w:t>
      </w:r>
    </w:p>
    <w:p w:rsidR="005B54D3" w:rsidRDefault="005B54D3" w:rsidP="00A13A8E">
      <w:pPr>
        <w:rPr>
          <w:b/>
        </w:rPr>
      </w:pPr>
    </w:p>
    <w:p w:rsidR="00976A49" w:rsidRDefault="00976A49" w:rsidP="00A13A8E">
      <w:pPr>
        <w:rPr>
          <w:b/>
        </w:rPr>
      </w:pPr>
    </w:p>
    <w:p w:rsidR="00976A49" w:rsidRPr="00475B28" w:rsidRDefault="00976A49" w:rsidP="00A13A8E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D64B7" w:rsidRPr="004D64B7" w:rsidTr="004D64B7">
        <w:tc>
          <w:tcPr>
            <w:tcW w:w="9629" w:type="dxa"/>
          </w:tcPr>
          <w:p w:rsidR="004D64B7" w:rsidRPr="004D64B7" w:rsidRDefault="00530BAA" w:rsidP="00751B15">
            <w:pPr>
              <w:pStyle w:val="Ttulo2"/>
              <w:outlineLvl w:val="1"/>
              <w:rPr>
                <w:lang w:eastAsia="es-ES"/>
              </w:rPr>
            </w:pPr>
            <w:bookmarkStart w:id="13" w:name="_Toc118713245"/>
            <w:bookmarkStart w:id="14" w:name="_Toc131423047"/>
            <w:bookmarkStart w:id="15" w:name="_Toc135644300"/>
            <w:r w:rsidRPr="004D64B7">
              <w:rPr>
                <w:lang w:eastAsia="es-ES"/>
              </w:rPr>
              <w:lastRenderedPageBreak/>
              <w:t>ДВУСТОРОННИЕ ОТНОШЕНИЯ</w:t>
            </w:r>
            <w:bookmarkEnd w:id="13"/>
            <w:bookmarkEnd w:id="14"/>
            <w:bookmarkEnd w:id="15"/>
          </w:p>
        </w:tc>
      </w:tr>
    </w:tbl>
    <w:p w:rsidR="00A0157A" w:rsidRDefault="00A0157A" w:rsidP="00A0157A">
      <w:pPr>
        <w:pStyle w:val="Ttulo1"/>
      </w:pPr>
      <w:bookmarkStart w:id="16" w:name="_Toc135644301"/>
      <w:r w:rsidRPr="00A0157A">
        <w:t>В Гаване открывается 20-я сессия Межправительственной комиссии Куба-Россия</w:t>
      </w:r>
      <w:bookmarkEnd w:id="16"/>
    </w:p>
    <w:p w:rsidR="00A0157A" w:rsidRDefault="00A0157A" w:rsidP="00A0157A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03E0EC6" wp14:editId="57C97FF8">
            <wp:extent cx="1581150" cy="1028425"/>
            <wp:effectExtent l="0" t="0" r="0" b="635"/>
            <wp:docPr id="3" name="Imagen 3" descr="Межправительственная комиссии Куба-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правительственная комиссии Куба-Росс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8" cy="104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7A" w:rsidRDefault="00A0157A" w:rsidP="00A0157A">
      <w:pPr>
        <w:rPr>
          <w:lang w:eastAsia="es-ES"/>
        </w:rPr>
      </w:pPr>
      <w:r>
        <w:rPr>
          <w:lang w:eastAsia="es-ES"/>
        </w:rPr>
        <w:t>В Гаване началась 20-я сессия Межправительственной комиссии по экономико-коммерческому и научно-техническому сотрудничеству между Кубой и Россией, в которой принимают участие делегации во главе с заместителем премьер-министра, главой Министерства внешней торговли и иностранных инвестиций Рикардо Кабрисасом Руисом и вице-президентом Правительства Российской Федерации Дмитрием Чернышенко.</w:t>
      </w:r>
    </w:p>
    <w:p w:rsidR="00A0157A" w:rsidRDefault="00A0157A" w:rsidP="00A0157A">
      <w:pPr>
        <w:rPr>
          <w:lang w:eastAsia="es-ES"/>
        </w:rPr>
      </w:pPr>
      <w:r>
        <w:rPr>
          <w:lang w:eastAsia="es-ES"/>
        </w:rPr>
        <w:t>Делегации рассмотрят представляющие взаимный интерес аспекты в области экономики, финансов, энергетики, транспорта, сельского хозяйства, связи, здравоохранения, образования и туризма, в частности, с акцентом на содействие более широкому участию российских иностранных инвестиций в реализации Национального плана экономического и социального развития до 2030 года.</w:t>
      </w:r>
    </w:p>
    <w:p w:rsidR="00A0157A" w:rsidRDefault="00A0157A" w:rsidP="00A0157A">
      <w:pPr>
        <w:rPr>
          <w:lang w:eastAsia="es-ES"/>
        </w:rPr>
      </w:pPr>
      <w:r>
        <w:rPr>
          <w:lang w:eastAsia="es-ES"/>
        </w:rPr>
        <w:t>В рамках заседания Межправительственной комиссии проходят Деловой экономический форум и заседание Делового комитета Куба-Россия, в ходе которых состоятся диалоги и деловые раунды между представителями обеих стран.</w:t>
      </w:r>
    </w:p>
    <w:p w:rsidR="00A0157A" w:rsidRPr="005F51C5" w:rsidRDefault="00A0157A" w:rsidP="00A0157A">
      <w:pPr>
        <w:rPr>
          <w:lang w:val="es-ES" w:eastAsia="es-ES"/>
        </w:rPr>
      </w:pPr>
      <w:r>
        <w:rPr>
          <w:lang w:eastAsia="es-ES"/>
        </w:rPr>
        <w:t>По словам Дмитрия Чернышенко, "Куба - наш ключевой партнер и надежный союзник в регионе Латинской Америки и Карибского бассейна. Мы ценим особый характер российско-кубинских отношений, основанных на принципах дружбы, взаимного уважения, которые не зависят от внешних обстоятельств".</w:t>
      </w:r>
      <w:r w:rsidRPr="00A0157A">
        <w:rPr>
          <w:lang w:eastAsia="es-ES"/>
        </w:rPr>
        <w:t xml:space="preserve"> </w:t>
      </w:r>
      <w:r w:rsidRPr="005F51C5">
        <w:rPr>
          <w:b/>
          <w:lang w:val="es-ES" w:eastAsia="es-ES"/>
        </w:rPr>
        <w:t>(Посольство Кубы)</w:t>
      </w:r>
    </w:p>
    <w:p w:rsidR="00976A49" w:rsidRDefault="00976A49" w:rsidP="006568DC">
      <w:pPr>
        <w:pStyle w:val="Ttulo1"/>
      </w:pPr>
      <w:bookmarkStart w:id="17" w:name="_Toc135644302"/>
      <w:r w:rsidRPr="00907666">
        <w:t>11-е заседание Делового комитета: Куба и Россия стремятся увеличить объем двусторонней торговли</w:t>
      </w:r>
      <w:bookmarkEnd w:id="17"/>
    </w:p>
    <w:p w:rsidR="00907666" w:rsidRPr="00907666" w:rsidRDefault="00907666" w:rsidP="00907666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683F3637" wp14:editId="5C0FD61D">
            <wp:extent cx="1590675" cy="837999"/>
            <wp:effectExtent l="0" t="0" r="0" b="635"/>
            <wp:docPr id="1" name="Imagen 1" descr="http://media.cubadebate.cu/wp-content/uploads/2023/05/Comite-Empresarial-Cuba-Rusia-580x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cubadebate.cu/wp-content/uploads/2023/05/Comite-Empresarial-Cuba-Rusia-580x39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660" cy="84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A49" w:rsidRDefault="00976A49" w:rsidP="00976A49">
      <w:r>
        <w:t>На 11-м заседании Делового комитета, состоявшемся в отеле "Насьональ" в Гаване, Россия и Куба сегодня призвали к конкретным действиям по оживлению торговли между двумя странами.</w:t>
      </w:r>
    </w:p>
    <w:p w:rsidR="00976A49" w:rsidRDefault="00976A49" w:rsidP="00976A49">
      <w:r>
        <w:t>Во встрече приняли участие представители 52 российских и 106 кубинских компаний, отметил президент Торговой палаты Кубы Антонио Карриканте Корона, открывая мероприятие.</w:t>
      </w:r>
    </w:p>
    <w:p w:rsidR="00976A49" w:rsidRDefault="00976A49" w:rsidP="00976A49">
      <w:r>
        <w:lastRenderedPageBreak/>
        <w:t xml:space="preserve">Со времени </w:t>
      </w:r>
      <w:r w:rsidRPr="00976A49">
        <w:t>проведения торжеств</w:t>
      </w:r>
      <w:r>
        <w:t xml:space="preserve"> в Москве в сентябре 2019 года сценарий изменился, и в последнее время деловая ситуация стала более сложной, отметил Карриканте Корона.</w:t>
      </w:r>
    </w:p>
    <w:p w:rsidR="00976A49" w:rsidRDefault="00976A49" w:rsidP="00976A49">
      <w:r>
        <w:t>Теперь речь идет не только об анализе возможностей поставок, но и о поиске альянсов для национальных промышленных производств, добавил Карриканте.</w:t>
      </w:r>
    </w:p>
    <w:p w:rsidR="00976A49" w:rsidRDefault="00976A49" w:rsidP="00976A49">
      <w:r>
        <w:t>Каждый проект, который продвигается между двумя странами, направлен на оживление экономики, поэтому мы призваны работать творчески, сказал Карриканте.</w:t>
      </w:r>
    </w:p>
    <w:p w:rsidR="00976A49" w:rsidRDefault="00976A49" w:rsidP="00976A49">
      <w:r>
        <w:t>Торговый представитель посольства России на Кубе Сергей Балдин, в свою очередь, сообщил, что в 2022 году двусторонний обмен составил 450 миллионов долларов, при этом российский экспорт увеличился в три раза, подчеркнул Карриканте.</w:t>
      </w:r>
    </w:p>
    <w:p w:rsidR="00976A49" w:rsidRDefault="00976A49" w:rsidP="00976A49">
      <w:r>
        <w:t>Балдин предложил обратить такую ситуацию вспять, используя, в частности, институциональные механизмы, такие как 16 рабочих столов в рамках Делового комитета Россия-Куба и девят</w:t>
      </w:r>
      <w:r w:rsidR="00907666">
        <w:t>ь отраслевых групп бизнесменов.</w:t>
      </w:r>
    </w:p>
    <w:p w:rsidR="00976A49" w:rsidRDefault="00976A49" w:rsidP="00976A49">
      <w:r>
        <w:t>Аналогичным образом, Борис Титов, уполномоченный главы государства по правам предпринимателей и президент российской сессии Делового комитета обеих стран, считает, что коммерческие отношения переживают новые перемены.</w:t>
      </w:r>
    </w:p>
    <w:p w:rsidR="00B47ABB" w:rsidRDefault="00976A49" w:rsidP="00976A49">
      <w:pPr>
        <w:rPr>
          <w:b/>
          <w:lang w:val="es-ES"/>
        </w:rPr>
      </w:pPr>
      <w:r>
        <w:t>По мнению Титова, на Кубу возлагаются большие надежды, поскольку она также переживает новые перемены, оказывая большую поддержку своему предпринимательству, что открывает возможности для сотрудничества с российскими бизнесменами.</w:t>
      </w:r>
      <w:r w:rsidR="00907666" w:rsidRPr="00907666">
        <w:t xml:space="preserve"> </w:t>
      </w:r>
      <w:r w:rsidR="00907666" w:rsidRPr="00907666">
        <w:rPr>
          <w:b/>
          <w:lang w:val="es-ES"/>
        </w:rPr>
        <w:t>(</w:t>
      </w:r>
      <w:r w:rsidR="00907666" w:rsidRPr="00907666">
        <w:rPr>
          <w:b/>
        </w:rPr>
        <w:t>Кубадебате</w:t>
      </w:r>
      <w:r w:rsidR="00907666" w:rsidRPr="00907666">
        <w:rPr>
          <w:b/>
          <w:lang w:val="es-ES"/>
        </w:rPr>
        <w:t>)</w:t>
      </w:r>
    </w:p>
    <w:p w:rsidR="009C5B1E" w:rsidRDefault="009C5B1E" w:rsidP="00744231">
      <w:pPr>
        <w:pStyle w:val="Ttulo1"/>
      </w:pPr>
      <w:bookmarkStart w:id="18" w:name="_Toc135644303"/>
      <w:r w:rsidRPr="009C5B1E">
        <w:t>Диас-Канель направил соболезнования семье, правительству и народу России после смерти заместителя министра</w:t>
      </w:r>
      <w:bookmarkEnd w:id="18"/>
    </w:p>
    <w:p w:rsidR="00DA4C68" w:rsidRPr="00DA4C68" w:rsidRDefault="00DA4C68" w:rsidP="00976A49">
      <w:r w:rsidRPr="00DA4C68">
        <w:t xml:space="preserve">Президент Кубы Мигель Диас-Канель </w:t>
      </w:r>
      <w:r w:rsidR="00897C38" w:rsidRPr="00897C38">
        <w:t xml:space="preserve">выразил сожаление по поводу смерти </w:t>
      </w:r>
      <w:r w:rsidRPr="00DA4C68">
        <w:t>заместителя министра иностранных дел России Петра Александровича Кучеренко, который вернулся домой после участия в работе Межправительственной комиссии в стране Карибского бассейна.</w:t>
      </w:r>
    </w:p>
    <w:p w:rsidR="00DA4C68" w:rsidRPr="00DA4C68" w:rsidRDefault="00DA4C68" w:rsidP="00DA4C68">
      <w:r w:rsidRPr="00DA4C68">
        <w:t>“</w:t>
      </w:r>
      <w:r w:rsidRPr="00DA4C68">
        <w:t>С глубокой скорбью мы узнали о смерти заместителя министра иностранных дел России Петра Александровича Кучеренко, когда он возвращался в свою страну после Межправительственной комиссии, проходившей в нашей стране. Мы выражаем глубочайшие соболезнования его семье, а также</w:t>
      </w:r>
      <w:r w:rsidRPr="00DA4C68">
        <w:t xml:space="preserve"> правительству и народу России”.</w:t>
      </w:r>
      <w:r w:rsidRPr="00DA4C68">
        <w:t xml:space="preserve"> Мигель Диас-Канель Бермудес (@DiazCanelB) 21 мая 2023 г.</w:t>
      </w:r>
    </w:p>
    <w:p w:rsidR="009C5B1E" w:rsidRPr="009C5B1E" w:rsidRDefault="009C5B1E" w:rsidP="009C5B1E">
      <w:r w:rsidRPr="009C5B1E">
        <w:t>Кучеренко, занимавший пост статс-секретаря и заместителя министра науки и высшего образования России, скончался накануне в возрасте 46 лет, сообщается в офиц</w:t>
      </w:r>
      <w:r w:rsidRPr="009C5B1E">
        <w:t>иальном заявлении министерства.</w:t>
      </w:r>
    </w:p>
    <w:p w:rsidR="009C5B1E" w:rsidRPr="009C5B1E" w:rsidRDefault="009C5B1E" w:rsidP="009C5B1E">
      <w:r w:rsidRPr="009C5B1E">
        <w:t>Согласно информации, чиновнику стало плохо во время перелета с острова обратно в свою страну. Самолет приземлился в российском городе Минеральные Воды, где ему была оказана медицинская п</w:t>
      </w:r>
      <w:r w:rsidRPr="009C5B1E">
        <w:t>омощь, после чего он скончался.</w:t>
      </w:r>
    </w:p>
    <w:p w:rsidR="009C5B1E" w:rsidRPr="00DA4C68" w:rsidRDefault="009C5B1E" w:rsidP="00976A49">
      <w:pPr>
        <w:rPr>
          <w:b/>
          <w:lang w:val="es-ES"/>
        </w:rPr>
      </w:pPr>
      <w:r w:rsidRPr="009C5B1E">
        <w:t xml:space="preserve">Выпускник Российского университета дружбы народов по специальности </w:t>
      </w:r>
      <w:r w:rsidRPr="009C5B1E">
        <w:t xml:space="preserve">правоведение, </w:t>
      </w:r>
      <w:r w:rsidRPr="009C5B1E">
        <w:t xml:space="preserve">он возглавлял различные общественные структуры, участвовал в </w:t>
      </w:r>
      <w:r w:rsidRPr="009C5B1E">
        <w:lastRenderedPageBreak/>
        <w:t>реализации проектов общественно-государственного партнерства в социальной и образовательной сферах.</w:t>
      </w:r>
      <w:r w:rsidRPr="009C5B1E">
        <w:t xml:space="preserve"> </w:t>
      </w:r>
      <w:r w:rsidR="00DA4C68" w:rsidRPr="00DA4C68">
        <w:rPr>
          <w:b/>
          <w:lang w:val="es-ES"/>
        </w:rPr>
        <w:t>(</w:t>
      </w:r>
      <w:r w:rsidR="00DA4C68" w:rsidRPr="00DA4C68">
        <w:rPr>
          <w:b/>
        </w:rPr>
        <w:t>Кубадебате</w:t>
      </w:r>
      <w:r w:rsidR="00DA4C68" w:rsidRPr="00DA4C68">
        <w:rPr>
          <w:b/>
          <w:lang w:val="es-ES"/>
        </w:rPr>
        <w:t>)</w:t>
      </w:r>
    </w:p>
    <w:p w:rsidR="005F0570" w:rsidRPr="005F0570" w:rsidRDefault="005B54D3" w:rsidP="005F0570">
      <w:pPr>
        <w:pStyle w:val="Ttulo1"/>
      </w:pPr>
      <w:bookmarkStart w:id="19" w:name="_Toc135644304"/>
      <w:r w:rsidRPr="005B54D3">
        <w:t>Творческий конкурс о русско-кубинской дружбы</w:t>
      </w:r>
      <w:bookmarkEnd w:id="19"/>
    </w:p>
    <w:p w:rsidR="0036433D" w:rsidRPr="005B54D3" w:rsidRDefault="005B54D3" w:rsidP="005B54D3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856A2F9" wp14:editId="0405F570">
            <wp:extent cx="1514475" cy="1042670"/>
            <wp:effectExtent l="0" t="0" r="9525" b="5080"/>
            <wp:docPr id="20" name="Imagen 20" descr="https://misiones.cubaminrex.cu/sites/default/files/styles/750_ancho/public/imagenes/editorrusia/articulos/img-20230515-wa0009_0.jpg?itok=Uiskwl1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img-20230515-wa0009_0.jpg?itok=Uiskwl1J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11" cy="105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D3" w:rsidRDefault="005B54D3" w:rsidP="005B54D3">
      <w:r>
        <w:t>60 лет назад в СССР приехал с визитом лидер кубинской революции Фидель Кастро. В связи с этим событием «Фонд содействия развития русско-кубинских отношений имени Фиделя Кастро» предложил администрации Кувшиновского района организовать творческий конкурс для местных детишек.</w:t>
      </w:r>
    </w:p>
    <w:p w:rsidR="005B54D3" w:rsidRDefault="005B54D3" w:rsidP="005B54D3">
      <w:r>
        <w:t>Дети изобразили на своих рисунках так как они представляют образ русско-кубинской дружбы.</w:t>
      </w:r>
    </w:p>
    <w:p w:rsidR="005B54D3" w:rsidRDefault="005B54D3" w:rsidP="005B54D3">
      <w:r>
        <w:t>После этого в Кувшиновском районном доме культуры прошло награждение участников и победителей конкурса памятными призами. Участие в награждении детей приняли Председатель Правления «Фонда имени Фиделя Кастро» Леонид Савин, член Совета Федерации Людмила Скаковская, Глава Кувшиновского района Анна Никифорова, внучка известного лингвиста Сергея Ожегова Екатерина Ожегова.</w:t>
      </w:r>
    </w:p>
    <w:p w:rsidR="005B54D3" w:rsidRDefault="005B54D3" w:rsidP="005B54D3">
      <w:r>
        <w:t>Теперь рисунки юных кувшиновцев будут представлены на Кубе в рамках специальной экспозиции, где уже кубинские эксперты оценят творчество российских детишек.</w:t>
      </w:r>
    </w:p>
    <w:p w:rsidR="00977051" w:rsidRPr="005B54D3" w:rsidRDefault="005B54D3" w:rsidP="00477100">
      <w:r>
        <w:t>Данное мероприятие дало возможность кувшиновским детишкам ощутить сопричастие к русско-кубинской дружбе, выйти детскому творчеству с провинциального на международный уровень.</w:t>
      </w:r>
      <w:r w:rsidRPr="005B54D3">
        <w:t xml:space="preserve"> </w:t>
      </w:r>
      <w:r w:rsidR="006102D2" w:rsidRPr="005B54D3">
        <w:rPr>
          <w:b/>
        </w:rPr>
        <w:t>(</w:t>
      </w:r>
      <w:r w:rsidR="006102D2" w:rsidRPr="006102D2">
        <w:rPr>
          <w:b/>
        </w:rPr>
        <w:t>Посольство Кубы</w:t>
      </w:r>
      <w:r w:rsidR="006102D2" w:rsidRPr="005B54D3">
        <w:rPr>
          <w:b/>
        </w:rPr>
        <w:t>)</w:t>
      </w:r>
    </w:p>
    <w:sectPr w:rsidR="00977051" w:rsidRPr="005B54D3" w:rsidSect="00B730F1">
      <w:headerReference w:type="default" r:id="rId20"/>
      <w:footerReference w:type="default" r:id="rId2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FE" w:rsidRDefault="007B7BFE" w:rsidP="00EB21F3">
      <w:r>
        <w:separator/>
      </w:r>
    </w:p>
  </w:endnote>
  <w:endnote w:type="continuationSeparator" w:id="0">
    <w:p w:rsidR="007B7BFE" w:rsidRDefault="007B7BFE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9D3">
          <w:rPr>
            <w:noProof/>
          </w:rPr>
          <w:t>12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FE" w:rsidRDefault="007B7BFE" w:rsidP="00EB21F3">
      <w:r>
        <w:separator/>
      </w:r>
    </w:p>
  </w:footnote>
  <w:footnote w:type="continuationSeparator" w:id="0">
    <w:p w:rsidR="007B7BFE" w:rsidRDefault="007B7BFE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EB21F3"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EB21F3">
    <w:r w:rsidRPr="00636448">
      <w:t>Посольство Республики Куба в Российской Федерации</w:t>
    </w:r>
  </w:p>
  <w:p w:rsidR="00865245" w:rsidRPr="003F2068" w:rsidRDefault="00865245" w:rsidP="00EB21F3">
    <w:pPr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775"/>
    <w:rsid w:val="00033922"/>
    <w:rsid w:val="000339C0"/>
    <w:rsid w:val="00034485"/>
    <w:rsid w:val="000353AC"/>
    <w:rsid w:val="00036422"/>
    <w:rsid w:val="0003744E"/>
    <w:rsid w:val="0003751F"/>
    <w:rsid w:val="00037857"/>
    <w:rsid w:val="0003786F"/>
    <w:rsid w:val="0004002E"/>
    <w:rsid w:val="000400F6"/>
    <w:rsid w:val="0004034D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0EA"/>
    <w:rsid w:val="000536F3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12C5"/>
    <w:rsid w:val="000818AE"/>
    <w:rsid w:val="000837B5"/>
    <w:rsid w:val="0008423D"/>
    <w:rsid w:val="00084FC1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D73AA"/>
    <w:rsid w:val="000E20F6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3B09"/>
    <w:rsid w:val="00104C0E"/>
    <w:rsid w:val="00104E6A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2303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47EF"/>
    <w:rsid w:val="00154863"/>
    <w:rsid w:val="00155DC9"/>
    <w:rsid w:val="00157450"/>
    <w:rsid w:val="00160999"/>
    <w:rsid w:val="00160B54"/>
    <w:rsid w:val="00162B4B"/>
    <w:rsid w:val="00162D33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7CB"/>
    <w:rsid w:val="00190A85"/>
    <w:rsid w:val="00190D97"/>
    <w:rsid w:val="00191C72"/>
    <w:rsid w:val="00192A4D"/>
    <w:rsid w:val="00194642"/>
    <w:rsid w:val="00195078"/>
    <w:rsid w:val="00195171"/>
    <w:rsid w:val="0019553D"/>
    <w:rsid w:val="001961F1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09A0"/>
    <w:rsid w:val="001B3B98"/>
    <w:rsid w:val="001B3D1A"/>
    <w:rsid w:val="001B3F5C"/>
    <w:rsid w:val="001B59BA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42"/>
    <w:rsid w:val="001D2E81"/>
    <w:rsid w:val="001D457D"/>
    <w:rsid w:val="001D485A"/>
    <w:rsid w:val="001D5371"/>
    <w:rsid w:val="001D61D5"/>
    <w:rsid w:val="001D75D5"/>
    <w:rsid w:val="001D7786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276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26D8C"/>
    <w:rsid w:val="00231673"/>
    <w:rsid w:val="00232B05"/>
    <w:rsid w:val="00233DFF"/>
    <w:rsid w:val="00234FA3"/>
    <w:rsid w:val="00236510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68BC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CC8"/>
    <w:rsid w:val="002C1D11"/>
    <w:rsid w:val="002C217F"/>
    <w:rsid w:val="002C2F78"/>
    <w:rsid w:val="002C31CD"/>
    <w:rsid w:val="002C3ED8"/>
    <w:rsid w:val="002C4DAF"/>
    <w:rsid w:val="002C4F36"/>
    <w:rsid w:val="002C6BA8"/>
    <w:rsid w:val="002C7FFD"/>
    <w:rsid w:val="002D028C"/>
    <w:rsid w:val="002D089A"/>
    <w:rsid w:val="002D1CD4"/>
    <w:rsid w:val="002D1EF9"/>
    <w:rsid w:val="002D2512"/>
    <w:rsid w:val="002D2807"/>
    <w:rsid w:val="002D65C1"/>
    <w:rsid w:val="002D6A3F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8C9"/>
    <w:rsid w:val="00300A93"/>
    <w:rsid w:val="00301FBA"/>
    <w:rsid w:val="003028D5"/>
    <w:rsid w:val="00302923"/>
    <w:rsid w:val="00303825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C02"/>
    <w:rsid w:val="00373229"/>
    <w:rsid w:val="00373AE8"/>
    <w:rsid w:val="00373CFC"/>
    <w:rsid w:val="00377109"/>
    <w:rsid w:val="0037741E"/>
    <w:rsid w:val="003776BE"/>
    <w:rsid w:val="00377B43"/>
    <w:rsid w:val="003806A7"/>
    <w:rsid w:val="00380E3B"/>
    <w:rsid w:val="00381795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7B41"/>
    <w:rsid w:val="003A08FD"/>
    <w:rsid w:val="003A2710"/>
    <w:rsid w:val="003A3841"/>
    <w:rsid w:val="003A535A"/>
    <w:rsid w:val="003A58B0"/>
    <w:rsid w:val="003B009B"/>
    <w:rsid w:val="003B091C"/>
    <w:rsid w:val="003B111F"/>
    <w:rsid w:val="003B1C16"/>
    <w:rsid w:val="003B249C"/>
    <w:rsid w:val="003B27BD"/>
    <w:rsid w:val="003B2E47"/>
    <w:rsid w:val="003B3200"/>
    <w:rsid w:val="003B7D8E"/>
    <w:rsid w:val="003B7F1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7B08"/>
    <w:rsid w:val="003D11EB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2068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47F70"/>
    <w:rsid w:val="00451F0C"/>
    <w:rsid w:val="00452DC0"/>
    <w:rsid w:val="00452F98"/>
    <w:rsid w:val="00453206"/>
    <w:rsid w:val="00455199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8A"/>
    <w:rsid w:val="004739EE"/>
    <w:rsid w:val="00473FA2"/>
    <w:rsid w:val="00474104"/>
    <w:rsid w:val="00474285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0393"/>
    <w:rsid w:val="0051128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95E"/>
    <w:rsid w:val="00555A48"/>
    <w:rsid w:val="00557024"/>
    <w:rsid w:val="005607DB"/>
    <w:rsid w:val="00560EE1"/>
    <w:rsid w:val="00561AB5"/>
    <w:rsid w:val="00561AC8"/>
    <w:rsid w:val="0056265B"/>
    <w:rsid w:val="00563A0E"/>
    <w:rsid w:val="00563F66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F0"/>
    <w:rsid w:val="005B7EC1"/>
    <w:rsid w:val="005C00BE"/>
    <w:rsid w:val="005C1EEB"/>
    <w:rsid w:val="005C507E"/>
    <w:rsid w:val="005C59E6"/>
    <w:rsid w:val="005C745D"/>
    <w:rsid w:val="005C7EE7"/>
    <w:rsid w:val="005D15E6"/>
    <w:rsid w:val="005D2CFE"/>
    <w:rsid w:val="005D35BD"/>
    <w:rsid w:val="005D3B88"/>
    <w:rsid w:val="005D3DB5"/>
    <w:rsid w:val="005D59B1"/>
    <w:rsid w:val="005D7510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5E3"/>
    <w:rsid w:val="005F00BE"/>
    <w:rsid w:val="005F0570"/>
    <w:rsid w:val="005F0A33"/>
    <w:rsid w:val="005F1232"/>
    <w:rsid w:val="005F1DCD"/>
    <w:rsid w:val="005F3514"/>
    <w:rsid w:val="005F4157"/>
    <w:rsid w:val="005F48DB"/>
    <w:rsid w:val="005F4C4E"/>
    <w:rsid w:val="005F51C5"/>
    <w:rsid w:val="005F64D0"/>
    <w:rsid w:val="005F6FC1"/>
    <w:rsid w:val="005F709F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3D9E"/>
    <w:rsid w:val="00614A98"/>
    <w:rsid w:val="00615A38"/>
    <w:rsid w:val="0061626B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228D"/>
    <w:rsid w:val="00672AE9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67C2"/>
    <w:rsid w:val="006A7847"/>
    <w:rsid w:val="006B05A2"/>
    <w:rsid w:val="006B099F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D058C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3123"/>
    <w:rsid w:val="00713A49"/>
    <w:rsid w:val="00714573"/>
    <w:rsid w:val="007157B7"/>
    <w:rsid w:val="00716372"/>
    <w:rsid w:val="00720517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4231"/>
    <w:rsid w:val="007464A7"/>
    <w:rsid w:val="00747CA7"/>
    <w:rsid w:val="007507C7"/>
    <w:rsid w:val="00750DA1"/>
    <w:rsid w:val="0075109B"/>
    <w:rsid w:val="007520A5"/>
    <w:rsid w:val="00753473"/>
    <w:rsid w:val="00753ADC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70045"/>
    <w:rsid w:val="00770EAE"/>
    <w:rsid w:val="007713F4"/>
    <w:rsid w:val="0077171A"/>
    <w:rsid w:val="00773AC4"/>
    <w:rsid w:val="0077495E"/>
    <w:rsid w:val="00774A2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20EC"/>
    <w:rsid w:val="007927F5"/>
    <w:rsid w:val="007948F9"/>
    <w:rsid w:val="00794CC5"/>
    <w:rsid w:val="00794E17"/>
    <w:rsid w:val="007955BF"/>
    <w:rsid w:val="00795630"/>
    <w:rsid w:val="00795678"/>
    <w:rsid w:val="0079657A"/>
    <w:rsid w:val="00797D16"/>
    <w:rsid w:val="00797F92"/>
    <w:rsid w:val="007A1032"/>
    <w:rsid w:val="007A197F"/>
    <w:rsid w:val="007A310A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B7BFE"/>
    <w:rsid w:val="007C0469"/>
    <w:rsid w:val="007C0E8F"/>
    <w:rsid w:val="007C3D76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A99"/>
    <w:rsid w:val="00847838"/>
    <w:rsid w:val="008503BC"/>
    <w:rsid w:val="008506C0"/>
    <w:rsid w:val="008508D3"/>
    <w:rsid w:val="008509D9"/>
    <w:rsid w:val="00850EEE"/>
    <w:rsid w:val="00853D93"/>
    <w:rsid w:val="00854B4A"/>
    <w:rsid w:val="00857F91"/>
    <w:rsid w:val="008610A9"/>
    <w:rsid w:val="008610AD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41A0"/>
    <w:rsid w:val="00885A29"/>
    <w:rsid w:val="00886716"/>
    <w:rsid w:val="0088698E"/>
    <w:rsid w:val="00887562"/>
    <w:rsid w:val="0088784C"/>
    <w:rsid w:val="008927F4"/>
    <w:rsid w:val="00893B97"/>
    <w:rsid w:val="00894554"/>
    <w:rsid w:val="00895611"/>
    <w:rsid w:val="008968BF"/>
    <w:rsid w:val="0089691A"/>
    <w:rsid w:val="00897C38"/>
    <w:rsid w:val="008A068B"/>
    <w:rsid w:val="008A1FD4"/>
    <w:rsid w:val="008A30DB"/>
    <w:rsid w:val="008A3797"/>
    <w:rsid w:val="008A5C05"/>
    <w:rsid w:val="008A6BB1"/>
    <w:rsid w:val="008B0201"/>
    <w:rsid w:val="008B0C70"/>
    <w:rsid w:val="008B0FD2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3D7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BF3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FE"/>
    <w:rsid w:val="008F1CA1"/>
    <w:rsid w:val="008F2004"/>
    <w:rsid w:val="008F27AB"/>
    <w:rsid w:val="008F28F0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059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E09"/>
    <w:rsid w:val="00956588"/>
    <w:rsid w:val="0095697F"/>
    <w:rsid w:val="0095717C"/>
    <w:rsid w:val="00957DA1"/>
    <w:rsid w:val="00957E30"/>
    <w:rsid w:val="00962707"/>
    <w:rsid w:val="009629C9"/>
    <w:rsid w:val="0096385A"/>
    <w:rsid w:val="00963ADE"/>
    <w:rsid w:val="00965C8D"/>
    <w:rsid w:val="00965E66"/>
    <w:rsid w:val="00965F95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F35"/>
    <w:rsid w:val="00977051"/>
    <w:rsid w:val="00981DCD"/>
    <w:rsid w:val="00982FF3"/>
    <w:rsid w:val="009834A8"/>
    <w:rsid w:val="009835B7"/>
    <w:rsid w:val="00983E2D"/>
    <w:rsid w:val="00983FE7"/>
    <w:rsid w:val="0098450E"/>
    <w:rsid w:val="00985478"/>
    <w:rsid w:val="00985E8E"/>
    <w:rsid w:val="00986C79"/>
    <w:rsid w:val="00987ACE"/>
    <w:rsid w:val="00987FDD"/>
    <w:rsid w:val="00992669"/>
    <w:rsid w:val="00992BB7"/>
    <w:rsid w:val="00992C1F"/>
    <w:rsid w:val="00994A32"/>
    <w:rsid w:val="009956A1"/>
    <w:rsid w:val="00996672"/>
    <w:rsid w:val="00996B29"/>
    <w:rsid w:val="0099712F"/>
    <w:rsid w:val="009A0441"/>
    <w:rsid w:val="009A1CD5"/>
    <w:rsid w:val="009A1E0D"/>
    <w:rsid w:val="009A2F75"/>
    <w:rsid w:val="009A3996"/>
    <w:rsid w:val="009A39AF"/>
    <w:rsid w:val="009A4791"/>
    <w:rsid w:val="009A561C"/>
    <w:rsid w:val="009A5A8E"/>
    <w:rsid w:val="009A6146"/>
    <w:rsid w:val="009A722C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5B1E"/>
    <w:rsid w:val="009C5DAB"/>
    <w:rsid w:val="009C6114"/>
    <w:rsid w:val="009C7517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F5B"/>
    <w:rsid w:val="009E729D"/>
    <w:rsid w:val="009F26CC"/>
    <w:rsid w:val="009F294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3A8E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C"/>
    <w:rsid w:val="00A36662"/>
    <w:rsid w:val="00A400EE"/>
    <w:rsid w:val="00A4022F"/>
    <w:rsid w:val="00A402CF"/>
    <w:rsid w:val="00A40348"/>
    <w:rsid w:val="00A41909"/>
    <w:rsid w:val="00A430FE"/>
    <w:rsid w:val="00A4400D"/>
    <w:rsid w:val="00A44A31"/>
    <w:rsid w:val="00A45405"/>
    <w:rsid w:val="00A45687"/>
    <w:rsid w:val="00A46781"/>
    <w:rsid w:val="00A4722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43B1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4D64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9F0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39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6C88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37E44"/>
    <w:rsid w:val="00B40727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C29"/>
    <w:rsid w:val="00B96DCF"/>
    <w:rsid w:val="00B96EED"/>
    <w:rsid w:val="00BA214B"/>
    <w:rsid w:val="00BA3A6B"/>
    <w:rsid w:val="00BA3D17"/>
    <w:rsid w:val="00BA49E3"/>
    <w:rsid w:val="00BA4F64"/>
    <w:rsid w:val="00BA5B83"/>
    <w:rsid w:val="00BA5BA8"/>
    <w:rsid w:val="00BA5C10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5C1"/>
    <w:rsid w:val="00BD2BA6"/>
    <w:rsid w:val="00BD2E72"/>
    <w:rsid w:val="00BD38A9"/>
    <w:rsid w:val="00BD456A"/>
    <w:rsid w:val="00BD4586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630"/>
    <w:rsid w:val="00C4188F"/>
    <w:rsid w:val="00C41CB7"/>
    <w:rsid w:val="00C431F6"/>
    <w:rsid w:val="00C432F3"/>
    <w:rsid w:val="00C44EFF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156A"/>
    <w:rsid w:val="00C7373D"/>
    <w:rsid w:val="00C7427F"/>
    <w:rsid w:val="00C74A2C"/>
    <w:rsid w:val="00C757DE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786"/>
    <w:rsid w:val="00CB144C"/>
    <w:rsid w:val="00CB2447"/>
    <w:rsid w:val="00CB3755"/>
    <w:rsid w:val="00CB3B04"/>
    <w:rsid w:val="00CB4BAF"/>
    <w:rsid w:val="00CB4E26"/>
    <w:rsid w:val="00CB4F60"/>
    <w:rsid w:val="00CB5605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677C"/>
    <w:rsid w:val="00CE0C42"/>
    <w:rsid w:val="00CE10D8"/>
    <w:rsid w:val="00CE3764"/>
    <w:rsid w:val="00CE4196"/>
    <w:rsid w:val="00CE5F8C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0F9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3DC0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0FFB"/>
    <w:rsid w:val="00E11578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2CE3"/>
    <w:rsid w:val="00E43084"/>
    <w:rsid w:val="00E43E31"/>
    <w:rsid w:val="00E443EB"/>
    <w:rsid w:val="00E44445"/>
    <w:rsid w:val="00E45A93"/>
    <w:rsid w:val="00E47E8D"/>
    <w:rsid w:val="00E510D6"/>
    <w:rsid w:val="00E51EA2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29E"/>
    <w:rsid w:val="00E655F1"/>
    <w:rsid w:val="00E65BEB"/>
    <w:rsid w:val="00E6752C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C51"/>
    <w:rsid w:val="00F5471C"/>
    <w:rsid w:val="00F55DB0"/>
    <w:rsid w:val="00F56BA6"/>
    <w:rsid w:val="00F57AF6"/>
    <w:rsid w:val="00F60010"/>
    <w:rsid w:val="00F60036"/>
    <w:rsid w:val="00F60093"/>
    <w:rsid w:val="00F61B73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5E19"/>
    <w:rsid w:val="00F66608"/>
    <w:rsid w:val="00F671AB"/>
    <w:rsid w:val="00F67FA6"/>
    <w:rsid w:val="00F70A78"/>
    <w:rsid w:val="00F70BB1"/>
    <w:rsid w:val="00F71050"/>
    <w:rsid w:val="00F71D3F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D07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023E"/>
    <w:rsid w:val="00FB154F"/>
    <w:rsid w:val="00FB1839"/>
    <w:rsid w:val="00FB2557"/>
    <w:rsid w:val="00FB272A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4756"/>
    <w:rsid w:val="00FD4EE8"/>
    <w:rsid w:val="00FD5895"/>
    <w:rsid w:val="00FD6074"/>
    <w:rsid w:val="00FD6F3F"/>
    <w:rsid w:val="00FE1AB9"/>
    <w:rsid w:val="00FE2343"/>
    <w:rsid w:val="00FE39E3"/>
    <w:rsid w:val="00FE4D93"/>
    <w:rsid w:val="00FE5EF1"/>
    <w:rsid w:val="00FF02C6"/>
    <w:rsid w:val="00FF0740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99F3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C067B8-0E10-4398-8128-65176556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12</Pages>
  <Words>3917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613</cp:revision>
  <dcterms:created xsi:type="dcterms:W3CDTF">2022-05-03T10:45:00Z</dcterms:created>
  <dcterms:modified xsi:type="dcterms:W3CDTF">2023-05-22T07:38:00Z</dcterms:modified>
</cp:coreProperties>
</file>