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C94FC0">
        <w:rPr>
          <w:rFonts w:ascii="Arial" w:eastAsia="Calibri" w:hAnsi="Arial" w:cs="Arial"/>
          <w:b/>
          <w:sz w:val="28"/>
          <w:szCs w:val="24"/>
          <w:lang w:val="ru-RU"/>
        </w:rPr>
        <w:t>12</w:t>
      </w:r>
      <w:r w:rsidR="00E03AFE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E03AFE">
        <w:rPr>
          <w:rFonts w:ascii="Arial" w:eastAsia="Calibri" w:hAnsi="Arial" w:cs="Arial"/>
          <w:b/>
          <w:sz w:val="28"/>
          <w:szCs w:val="24"/>
        </w:rPr>
        <w:t>–</w:t>
      </w:r>
      <w:r w:rsidR="00E42C6F">
        <w:rPr>
          <w:rFonts w:ascii="Arial" w:eastAsia="Calibri" w:hAnsi="Arial" w:cs="Arial"/>
          <w:b/>
          <w:sz w:val="28"/>
          <w:szCs w:val="24"/>
          <w:lang w:val="ru-RU"/>
        </w:rPr>
        <w:t>1</w:t>
      </w:r>
      <w:r w:rsidR="006C2DD8">
        <w:rPr>
          <w:rFonts w:ascii="Arial" w:eastAsia="Calibri" w:hAnsi="Arial" w:cs="Arial"/>
          <w:b/>
          <w:sz w:val="28"/>
          <w:szCs w:val="24"/>
          <w:lang w:val="ru-RU"/>
        </w:rPr>
        <w:t>7</w:t>
      </w:r>
      <w:r w:rsidR="00E03AFE">
        <w:rPr>
          <w:rFonts w:ascii="Arial" w:eastAsia="Calibri" w:hAnsi="Arial" w:cs="Arial"/>
          <w:b/>
          <w:sz w:val="28"/>
          <w:szCs w:val="24"/>
        </w:rPr>
        <w:t xml:space="preserve"> </w:t>
      </w:r>
      <w:r w:rsidR="00946DED">
        <w:rPr>
          <w:rFonts w:ascii="Arial" w:eastAsia="Calibri" w:hAnsi="Arial" w:cs="Arial"/>
          <w:b/>
          <w:sz w:val="28"/>
          <w:szCs w:val="24"/>
          <w:lang w:val="ru-RU"/>
        </w:rPr>
        <w:t>Октября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4679F1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4679F1" w:rsidRPr="00E4551D">
            <w:rPr>
              <w:rStyle w:val="Hipervnculo"/>
              <w:noProof/>
            </w:rPr>
            <w:fldChar w:fldCharType="begin"/>
          </w:r>
          <w:r w:rsidR="004679F1" w:rsidRPr="00E4551D">
            <w:rPr>
              <w:rStyle w:val="Hipervnculo"/>
              <w:noProof/>
            </w:rPr>
            <w:instrText xml:space="preserve"> </w:instrText>
          </w:r>
          <w:r w:rsidR="004679F1">
            <w:rPr>
              <w:noProof/>
            </w:rPr>
            <w:instrText>HYPERLINK \l "_Toc116893121"</w:instrText>
          </w:r>
          <w:r w:rsidR="004679F1" w:rsidRPr="00E4551D">
            <w:rPr>
              <w:rStyle w:val="Hipervnculo"/>
              <w:noProof/>
            </w:rPr>
            <w:instrText xml:space="preserve"> </w:instrText>
          </w:r>
          <w:r w:rsidR="004679F1" w:rsidRPr="00E4551D">
            <w:rPr>
              <w:rStyle w:val="Hipervnculo"/>
              <w:noProof/>
            </w:rPr>
          </w:r>
          <w:r w:rsidR="004679F1" w:rsidRPr="00E4551D">
            <w:rPr>
              <w:rStyle w:val="Hipervnculo"/>
              <w:noProof/>
            </w:rPr>
            <w:fldChar w:fldCharType="separate"/>
          </w:r>
          <w:r w:rsidR="004679F1" w:rsidRPr="00E4551D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4679F1">
            <w:rPr>
              <w:noProof/>
              <w:webHidden/>
            </w:rPr>
            <w:tab/>
          </w:r>
          <w:r w:rsidR="004679F1">
            <w:rPr>
              <w:noProof/>
              <w:webHidden/>
            </w:rPr>
            <w:fldChar w:fldCharType="begin"/>
          </w:r>
          <w:r w:rsidR="004679F1">
            <w:rPr>
              <w:noProof/>
              <w:webHidden/>
            </w:rPr>
            <w:instrText xml:space="preserve"> PAGEREF _Toc116893121 \h </w:instrText>
          </w:r>
          <w:r w:rsidR="004679F1">
            <w:rPr>
              <w:noProof/>
              <w:webHidden/>
            </w:rPr>
          </w:r>
          <w:r w:rsidR="004679F1">
            <w:rPr>
              <w:noProof/>
              <w:webHidden/>
            </w:rPr>
            <w:fldChar w:fldCharType="separate"/>
          </w:r>
          <w:r w:rsidR="004679F1">
            <w:rPr>
              <w:noProof/>
              <w:webHidden/>
            </w:rPr>
            <w:t>2</w:t>
          </w:r>
          <w:r w:rsidR="004679F1">
            <w:rPr>
              <w:noProof/>
              <w:webHidden/>
            </w:rPr>
            <w:fldChar w:fldCharType="end"/>
          </w:r>
          <w:r w:rsidR="004679F1" w:rsidRPr="00E4551D">
            <w:rPr>
              <w:rStyle w:val="Hipervnculo"/>
              <w:noProof/>
            </w:rPr>
            <w:fldChar w:fldCharType="end"/>
          </w:r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2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Фестиваль балета в Гаване объединит традиции и современность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3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Президент Кубы настаивает на оказании помощи пострадавшим от урагана Иан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4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Постепенное восстановление электроснабжения в пострадавшей от урагана Иан кубинской провинции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5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Представитель ФАО на Кубе признает ценность продовольственной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6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В Чили собирают средства для пострадавших от урагана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7" w:history="1">
            <w:r w:rsidRPr="00E4551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8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Блокада США против Кубы затрагивает ортопедическое отделение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29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Президент Кубы приветствует письмо от художников и представителей интеллигенции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0" w:history="1">
            <w:r w:rsidRPr="00E4551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1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Куба поблагодарила Японию за пожертвование после урагана Иан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2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Куба защищает в ЮНЕСКО мир без блокад и более справедливый порядок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3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Подают жалобу на сенатора Марко Рубио в Конгресс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4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Куба осуждает отсутствие чувствительности со стороны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5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Отмечаются возможности сотрудничества между Кубой и Аргентиной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6" w:history="1">
            <w:r w:rsidRPr="00E4551D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В Риме прошла VIII сессия Двунационального комитета Куба-Италия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7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Митинг солидарности в Испании в защиту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8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Здоровье и сотрудничество Кубы перед лицом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39" w:history="1">
            <w:r w:rsidRPr="00E4551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79F1" w:rsidRDefault="004679F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6893140" w:history="1">
            <w:r w:rsidRPr="00E4551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4551D">
              <w:rPr>
                <w:rStyle w:val="Hipervnculo"/>
                <w:rFonts w:cs="Arial"/>
                <w:noProof/>
                <w:lang w:val="ru-RU" w:eastAsia="es-ES"/>
              </w:rPr>
              <w:t>Заместитель премьер-министра Республики Куба Рикардо Кабрисас Руис завершил рабочий визит в Россию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B65266" w:rsidRDefault="00B65266" w:rsidP="00E61B19"/>
        <w:p w:rsidR="00B50DB0" w:rsidRDefault="00B50DB0" w:rsidP="00E61B19"/>
        <w:p w:rsidR="00946DED" w:rsidRDefault="00946DED" w:rsidP="00E61B19"/>
        <w:p w:rsidR="00B50DB0" w:rsidRDefault="00B50DB0" w:rsidP="00E61B19"/>
        <w:p w:rsidR="00B50DB0" w:rsidRDefault="00B50DB0" w:rsidP="00E61B19"/>
        <w:p w:rsidR="00B65266" w:rsidRDefault="00B65266" w:rsidP="00E61B19"/>
        <w:p w:rsidR="00B65266" w:rsidRDefault="00B65266" w:rsidP="00E61B19"/>
        <w:p w:rsidR="00390DAE" w:rsidRPr="00E61B19" w:rsidRDefault="003857A7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16893121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B65266" w:rsidRPr="00B65266" w:rsidRDefault="00B65266" w:rsidP="00B65266">
      <w:pPr>
        <w:pStyle w:val="Prrafodelista"/>
        <w:ind w:left="1068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065092" w:rsidRPr="00951FD0" w:rsidRDefault="00BB7E0D" w:rsidP="00BB7E0D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2" w:name="_Toc116893122"/>
      <w:r w:rsidRPr="00BB7E0D">
        <w:rPr>
          <w:rFonts w:cs="Arial"/>
          <w:szCs w:val="24"/>
          <w:lang w:val="ru-RU" w:eastAsia="es-ES"/>
        </w:rPr>
        <w:t>Фестиваль балета в Гаване объединит традиции и современность</w:t>
      </w:r>
      <w:bookmarkEnd w:id="2"/>
    </w:p>
    <w:p w:rsidR="00BB7E0D" w:rsidRPr="00BB7E0D" w:rsidRDefault="00BB7E0D" w:rsidP="00BB7E0D">
      <w:pPr>
        <w:jc w:val="center"/>
        <w:rPr>
          <w:lang w:val="ru-RU" w:eastAsia="es-ES"/>
        </w:rPr>
      </w:pPr>
      <w:r w:rsidRPr="00BB7E0D">
        <w:rPr>
          <w:noProof/>
          <w:lang w:eastAsia="es-ES"/>
        </w:rPr>
        <w:drawing>
          <wp:inline distT="0" distB="0" distL="0" distR="0" wp14:anchorId="29BBACFF" wp14:editId="1FE88EBA">
            <wp:extent cx="1876425" cy="2438400"/>
            <wp:effectExtent l="0" t="0" r="9525" b="0"/>
            <wp:docPr id="20" name="Imagen 20" descr="https://ruso.prensa-latina.cu/images/pl-fr/2020/baila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fr/2020/bailarin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0D" w:rsidRPr="00BB7E0D" w:rsidRDefault="00BB7E0D" w:rsidP="00BB7E0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вана, 12 октября.</w:t>
      </w:r>
      <w:r w:rsidRPr="00BB7E0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- </w:t>
      </w: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и прима-балерина Национального балета Кубы Виенгсай Вальдес заверила, что 27-й Международный фестиваль балета имени Алисии Алонсо в Гаване будет сочетать в себе традиции и современность.</w:t>
      </w:r>
    </w:p>
    <w:p w:rsidR="00BB7E0D" w:rsidRPr="00BB7E0D" w:rsidRDefault="00BB7E0D" w:rsidP="00BB7E0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На пресс-конференции Вальдес сказала, что участие танцоров, хореографов и национальных и международных компаний обеспечивает, с художественной точки зрения, более современное видение танца и работы, проводимой на мировой арене.</w:t>
      </w:r>
    </w:p>
    <w:p w:rsidR="00BB7E0D" w:rsidRPr="00BB7E0D" w:rsidRDefault="00BB7E0D" w:rsidP="00BB7E0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Среди гостей выделяется Национальная танцевальная труппа Испании, которая представит отмеченную наградами «Кармен» шведа Иоганна Ингера, и представление балетной труппы Буэнос-Айреса, Национальной труппы Мексики, AcostaDanza, Malpaso и «Моя компания» Сусаны Поус.</w:t>
      </w:r>
    </w:p>
    <w:p w:rsidR="00BB7E0D" w:rsidRPr="00BB7E0D" w:rsidRDefault="00BB7E0D" w:rsidP="00BB7E0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Главным местом проведения мероприятия станет Национальный театр, где пройдут многочисленные спектакли, среди которых выделяется сезон «Жизель» (с 20 октября по 2 ноября), знаменующий начало юбилея 75-летия Национального балета Кубы. </w:t>
      </w:r>
    </w:p>
    <w:p w:rsidR="00BB7E0D" w:rsidRPr="00BB7E0D" w:rsidRDefault="00BB7E0D" w:rsidP="00BB7E0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 С 20 октября по 13 ноября мероприятие будет проходить с возрождениями и премьерами в кубинской столице и других местах на острове, где также будут проходить сопутствующие мероприятия, такие как выставка фотографий и документов из Национального музея танца, посвященная 40-летию премьеры балета «Дива» (памяти Марии Каллы).</w:t>
      </w:r>
    </w:p>
    <w:p w:rsidR="00BB7E0D" w:rsidRPr="00BB7E0D" w:rsidRDefault="00BB7E0D" w:rsidP="00BB7E0D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В программе также выставка Teatrodell'OperadiRoma: beforethemagic итальянского художника Фабрицио Сансони и выставка MiradasenPasdeDeux кубинских фотографов Ариэля Сесилио и Майкеля Эспинозы, которые напоминают моменты с предыдущего Фестиваля балета и последние выступления принимающей группы.</w:t>
      </w:r>
    </w:p>
    <w:p w:rsidR="00065092" w:rsidRDefault="00BB7E0D" w:rsidP="00BB7E0D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Творческая группа также анонсировала аудиовизуальный цикл под названием «Танец на экране» и покажет несколько международных постановок с танцем в качестве основного сюжета в кинотеатре «Ла Рампа» в Гаване.</w:t>
      </w:r>
      <w:r w:rsidR="00065092"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51FD0" w:rsidRDefault="00951FD0" w:rsidP="00951FD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3" w:name="_Toc116893123"/>
      <w:r w:rsidRPr="00951FD0">
        <w:rPr>
          <w:rFonts w:cs="Arial"/>
          <w:szCs w:val="24"/>
          <w:lang w:val="ru-RU" w:eastAsia="es-ES"/>
        </w:rPr>
        <w:t>Президент Кубы настаивает на оказании помощи пострадавшим от урагана Иан</w:t>
      </w:r>
      <w:bookmarkEnd w:id="3"/>
    </w:p>
    <w:p w:rsidR="00951FD0" w:rsidRDefault="00951FD0" w:rsidP="00951FD0">
      <w:pPr>
        <w:jc w:val="center"/>
        <w:rPr>
          <w:lang w:val="ru-RU" w:eastAsia="es-ES"/>
        </w:rPr>
      </w:pPr>
      <w:r w:rsidRPr="00951FD0">
        <w:rPr>
          <w:noProof/>
          <w:lang w:eastAsia="es-ES"/>
        </w:rPr>
        <w:drawing>
          <wp:inline distT="0" distB="0" distL="0" distR="0" wp14:anchorId="37B8321D" wp14:editId="30675362">
            <wp:extent cx="2990850" cy="1990725"/>
            <wp:effectExtent l="0" t="0" r="0" b="9525"/>
            <wp:docPr id="2" name="Imagen 2" descr="https://ruso.prensa-latina.cu/images/pl-fr/AmericaLatinaCaribe/Cuba/-diz-canel-anpp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AmericaLatinaCaribe/Cuba/-diz-canel-anpp-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14 октября.-</w:t>
      </w: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 настаивает на необходимости оказать помощь всем пострадавшим от урагана «Иан», который затронул запад страны рано утром 26 сентября.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Во время поездки по муниципалитету Виньялес в провинции Пинар-дель-Рио президент сверил ход восстановления с местными.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Он разговаривал с рабочими электробригад, которые работают не покладая рук, и узнал, что восстановление этой службы в Виньялесе составляет 27%.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ему сообщили, что на сегодняшний день 1474 человека получили помощь в оформлении документов и что 1248 человек уже имеют форму для доступа к строительным материалам.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На территории Пуэрто-Эсперансы, отправной точки метеорологического явления, сильные ураганные ветры нанесли ущерб 1444 домам, большинство из них на крышах.</w:t>
      </w:r>
    </w:p>
    <w:p w:rsidR="00951FD0" w:rsidRDefault="00951FD0" w:rsidP="00951FD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Президент подтвердил, что на место прибыло более 30 тонн цемента, плитки, баки для воды и матрацы, среди прочего. </w:t>
      </w:r>
      <w:r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12C2E" w:rsidRDefault="00512C2E" w:rsidP="00512C2E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16893124"/>
      <w:r w:rsidRPr="00512C2E">
        <w:rPr>
          <w:rFonts w:cs="Arial"/>
          <w:szCs w:val="24"/>
          <w:lang w:val="ru-RU" w:eastAsia="es-ES"/>
        </w:rPr>
        <w:t>Постепенное восстановление электроснабжения в пострадавшей от урагана Иан кубинской провинции</w:t>
      </w:r>
      <w:bookmarkEnd w:id="4"/>
    </w:p>
    <w:p w:rsidR="00512C2E" w:rsidRDefault="00512C2E" w:rsidP="00512C2E">
      <w:pPr>
        <w:jc w:val="center"/>
        <w:rPr>
          <w:lang w:val="ru-RU" w:eastAsia="es-ES"/>
        </w:rPr>
      </w:pPr>
      <w:r w:rsidRPr="00512C2E">
        <w:rPr>
          <w:noProof/>
          <w:lang w:eastAsia="es-ES"/>
        </w:rPr>
        <w:drawing>
          <wp:inline distT="0" distB="0" distL="0" distR="0" wp14:anchorId="06F6B012" wp14:editId="40CD515F">
            <wp:extent cx="2990850" cy="2238375"/>
            <wp:effectExtent l="0" t="0" r="0" b="9525"/>
            <wp:docPr id="3" name="Imagen 3" descr="https://ruso.prensa-latina.cu/images/pl-ru/2022/10/ian-en-pinar-del-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10/ian-en-pinar-del-ri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Пинар-дель-Рио, Куба, 14 октября. -</w:t>
      </w: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Восстановление электроснабжения постепенно продвигается в западной кубинской провинции Пинар-дель-Рио, опустошенной ураганом Иан 27 сентября.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Генеральный директор электрической компании на этой территории Йосвани Торрес сказал, что 45,04% из 235 тысяч 311 клиентов, подключенных к национальной системе, получают услуги после восстановительных работ, поддерживаемых бригадами из разных кубинских провинций.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В результате ураганных ветров зафиксировано падение более 405 тысяч опор и 875 трансформаторов, ремонт которых также ведется, но ущерб значительный и не идет ни в какое сравнение с прохождением других гидрометеорологических явлений, пояснил он.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По этой причине муниципалитеты Сан-Хуан-и-Мартинес, Сан-Луис и Виньялес не имеют этой услуги. В них мы размещаем генераторы, чтобы дать жизнь основным медицинским услугам, водоснабжению, пекарням и банкам.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Эти бригады также находятся в местах подачи жидкости населению, особенно в столичном муниципалитете, где проживает наибольшее количество жителей, уточнил он.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Однако перебои в работе этих устройств из-за многочасовой работы влияют на удлинение циклов подачи воды, что усугубляет ситуацию, в которой жили местные жители до урагана Иан.</w:t>
      </w:r>
    </w:p>
    <w:p w:rsidR="00512C2E" w:rsidRDefault="00512C2E" w:rsidP="00512C2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Наши источники снабжения также пострадали, и ко всем из них применяются альтернативы для облегчения ситуации, что также критично в сельской местности, отметил он. Более сотни монтажников и техников сопровождают население Пинар-дель-Рио в восстановительных работах. Рабочие дни длинные и заканчиваются благодарностью местных жителей. </w:t>
      </w:r>
      <w:r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12C2E" w:rsidRPr="00BE3592" w:rsidRDefault="00BE3592" w:rsidP="00BE359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5" w:name="_Toc116893125"/>
      <w:r w:rsidRPr="00BE3592">
        <w:rPr>
          <w:rFonts w:cs="Arial"/>
          <w:szCs w:val="24"/>
          <w:lang w:val="ru-RU" w:eastAsia="es-ES"/>
        </w:rPr>
        <w:t>Представитель ФАО на Кубе признает ценность продовольственной программы</w:t>
      </w:r>
      <w:bookmarkEnd w:id="5"/>
    </w:p>
    <w:p w:rsidR="00BE3592" w:rsidRDefault="00BE3592" w:rsidP="00BE3592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1FB77125" wp14:editId="5B7C64CB">
            <wp:extent cx="2990850" cy="1990725"/>
            <wp:effectExtent l="0" t="0" r="0" b="9525"/>
            <wp:docPr id="12" name="Imagen 12" descr="https://ruso.prensa-latina.cu/images/pl-fr/2020/AmLatina/cuba/-bandera-p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AmLatina/cuba/-bandera-palm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92" w:rsidRPr="00BE3592" w:rsidRDefault="00BE3592" w:rsidP="00BE359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17 октября</w:t>
      </w:r>
      <w:r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Представитель Продовольственной и сельскохозяйственной организации Объединенных Наций (ФАО) на Кубе Марсело Резенде положительно оценил национальную программу продовольственного суверенитета.</w:t>
      </w:r>
    </w:p>
    <w:p w:rsidR="00BE3592" w:rsidRPr="00BE3592" w:rsidRDefault="00BE3592" w:rsidP="00BE359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>Во время празднования Дня сельских женщин, состоявшегося в Лас-Тунасе (восток), Резенде сказала, что глобальная продовольственная система переживает трудные времена, но карибская нация отвечает на этот процесс своей программой.</w:t>
      </w:r>
    </w:p>
    <w:p w:rsidR="00BE3592" w:rsidRPr="00BE3592" w:rsidRDefault="00BE3592" w:rsidP="00BE359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все кубинцы, Организация Объединенных Наций и кубинское правительство, кооперативы, Национальная ассоциация мелких фермеров (ANAP) и Федерация кубинских женщин (FMC) содействуют местному развитию и местным продовольственным системам.</w:t>
      </w:r>
    </w:p>
    <w:p w:rsidR="00BE3592" w:rsidRPr="00BE3592" w:rsidRDefault="00BE3592" w:rsidP="00BE359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>«Мы верим, что с помощью этого нового процесса мы продвинемся вперед, улучшив сельскохозяйственное производство и питание в стране», — сказал он.</w:t>
      </w:r>
    </w:p>
    <w:p w:rsidR="00BE3592" w:rsidRPr="00BE3592" w:rsidRDefault="00BE3592" w:rsidP="00BE359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>В акции приняли участие генеральный секретарь FMC Тереза ​​​​АмарельипрезидентANAP Рафаэль Сантистебан, а печать 60-летия женской организации была вручена крестьянкам, которые лучше всего воплощают свои права и возможности.</w:t>
      </w:r>
    </w:p>
    <w:p w:rsidR="00BE3592" w:rsidRDefault="00BE3592" w:rsidP="00BE359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Депутаты Национальной ассамблеи народной власти Кубы (парламента) одобрили 14 мая Закон о продовольственном суверенитете и продовольственной и пищевой безопасности, правила, которые позволят усовершенствовать процессы </w:t>
      </w: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производства, переработки, коммерциализации и потребления продуктов питания из эндогенных мощностей каждой территории.</w:t>
      </w:r>
      <w:r w:rsidRPr="00BE359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40727" w:rsidRDefault="00B40727" w:rsidP="00B4072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6" w:name="_Toc116893126"/>
      <w:r w:rsidRPr="00695013">
        <w:rPr>
          <w:rFonts w:cs="Arial"/>
          <w:szCs w:val="24"/>
          <w:lang w:val="ru-RU" w:eastAsia="es-ES"/>
        </w:rPr>
        <w:t>В Чили собирают средства для пострадавших от урагана на Кубе</w:t>
      </w:r>
      <w:bookmarkEnd w:id="6"/>
    </w:p>
    <w:p w:rsidR="00B40727" w:rsidRDefault="00B40727" w:rsidP="00B4072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5013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4E339D1B" wp14:editId="2D1EFB16">
            <wp:extent cx="3333750" cy="1685925"/>
            <wp:effectExtent l="0" t="0" r="0" b="9525"/>
            <wp:docPr id="14" name="Imagen 14" descr="https://ruso.prensa-latina.cu/images/pl-ru/banderas/6372-cuba-ch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6372-cuba-ch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27" w:rsidRPr="00695013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b/>
          <w:sz w:val="24"/>
          <w:szCs w:val="24"/>
          <w:lang w:val="ru-RU" w:eastAsia="es-ES"/>
        </w:rPr>
        <w:t>Сантьяго-де-Чили, 17 октября. -</w:t>
      </w:r>
      <w:r w:rsidRPr="0069501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 эти выходные в коммуне Сантьяго Центр состоялось культурное мероприятие с целью сбора средств и покупки электроснабжения для Кубы после ущерба, нанесенного ураганом Иан.</w:t>
      </w:r>
    </w:p>
    <w:p w:rsidR="00B40727" w:rsidRPr="00695013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501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Это клуб, организованный друзьями Кубы, который включает в себя розыгрыши, продажу изделий ручной работы и некоторые продукты, чтобы помочь провинции Пинар-дель-Рио, сообщила агентству Пренса Латина ответственная за культурную координацию Лиза Абарка. </w:t>
      </w:r>
    </w:p>
    <w:p w:rsidR="00B40727" w:rsidRPr="00695013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501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Она объяснила, что цель состоит в том, чтобы провести быструю кампанию и приобрести некоторые электрические материалы для страны, которая так в них нуждается. </w:t>
      </w:r>
    </w:p>
    <w:p w:rsidR="00B40727" w:rsidRPr="00695013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501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«Это земля, которую я люблю больше всего, я знаю ее людей, ее культуру, я знаю, какое у них сердце, и я верю, что рукой, которую Куба протянула нам в Чили в разных случаях, мы можем сделать то же самое для них», сказала она. Луисита Айресс уточнила, что «Наша мотивация быть здесь — это возможность выразить любовь, которую мы всегда испытывали к Революции и к людям, которые сегодня нуждаются в помощи». </w:t>
      </w:r>
    </w:p>
    <w:p w:rsidR="00B40727" w:rsidRPr="00695013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69501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Ураган «Иан» обрушился на западную часть Кубы 27 сентября, разрушив дома, причинив серьезный ущерб сельскому хозяйству, затопив низменные районы и нанеся ущерб национальной службе электроснабжения. </w:t>
      </w:r>
    </w:p>
    <w:p w:rsidR="00B40727" w:rsidRPr="00BE3592" w:rsidRDefault="00B40727" w:rsidP="00BE3592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69501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Пинар-дель-Рио, наиболее пострадавшей провинции, в жилищном фонде было зарегистрировано почти 76 000 повреждений, из которых 8 439 были полными обрушениями. </w:t>
      </w:r>
      <w:r w:rsidRPr="0069501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951FD0" w:rsidRPr="00BB7E0D" w:rsidRDefault="00951FD0" w:rsidP="00BB7E0D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6910DF" w:rsidRPr="00065092" w:rsidRDefault="006910DF" w:rsidP="00CD20C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7" w:name="_Toc116893127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Блокада США против Кубы</w:t>
      </w:r>
      <w:bookmarkEnd w:id="7"/>
    </w:p>
    <w:p w:rsidR="005B2AED" w:rsidRPr="00951FD0" w:rsidRDefault="00C94FC0" w:rsidP="00C94FC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8" w:name="_Toc116893128"/>
      <w:r w:rsidRPr="00C94FC0">
        <w:rPr>
          <w:rFonts w:cs="Arial"/>
          <w:szCs w:val="24"/>
          <w:lang w:val="ru-RU" w:eastAsia="es-ES"/>
        </w:rPr>
        <w:t>Блокада США против Кубы затрагивает ортопедическое отделение</w:t>
      </w:r>
      <w:bookmarkEnd w:id="8"/>
    </w:p>
    <w:p w:rsidR="00C94FC0" w:rsidRPr="00C94FC0" w:rsidRDefault="00C94FC0" w:rsidP="00C94FC0">
      <w:pPr>
        <w:jc w:val="center"/>
        <w:rPr>
          <w:lang w:val="ru-RU" w:eastAsia="es-ES"/>
        </w:rPr>
      </w:pPr>
      <w:r w:rsidRPr="00C94FC0">
        <w:rPr>
          <w:noProof/>
          <w:lang w:eastAsia="es-ES"/>
        </w:rPr>
        <w:drawing>
          <wp:inline distT="0" distB="0" distL="0" distR="0" wp14:anchorId="18935283" wp14:editId="66D1250F">
            <wp:extent cx="3333750" cy="2219325"/>
            <wp:effectExtent l="0" t="0" r="0" b="9525"/>
            <wp:docPr id="18" name="Imagen 18" descr="https://ruso.prensa-latina.cu/images/pl-fr/2020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bloqueo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C0" w:rsidRPr="00C94FC0" w:rsidRDefault="00C94FC0" w:rsidP="00C94FC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b/>
          <w:sz w:val="24"/>
          <w:szCs w:val="24"/>
          <w:lang w:val="ru-RU" w:eastAsia="es-ES"/>
        </w:rPr>
        <w:t>С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ьего-де-Авила, Куба, 12 октября</w:t>
      </w:r>
      <w:r w:rsidRPr="00C94FC0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Экономическая, коммерческая и финансовая блокада, введенная Соединенными Штатами Америки против Кубы, препятствует поступлению основных предметов снабжения и оборудования для развития различных отраслей здравоохранения в стране.</w:t>
      </w:r>
    </w:p>
    <w:p w:rsidR="00C94FC0" w:rsidRPr="00C94FC0" w:rsidRDefault="00C94FC0" w:rsidP="00C94FC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>Специальность ортопедии является одной из наиболее пострадавших, поскольку нехватка инструментов препятствует развитию артроскопической хирургии, которая уже применяется почти во всех кубинских провинциях и требует для своего выполнения специальных инструментов.</w:t>
      </w:r>
    </w:p>
    <w:p w:rsidR="00C94FC0" w:rsidRPr="00C94FC0" w:rsidRDefault="00C94FC0" w:rsidP="00C94FC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Кубинской группы артроскопии, хирургии суставов и спортивной хирургии Освальдо Гарсия отметил, что большинство компаний, производящих инструменты для этого типа хирургических процедур, имеют связи с американскими компаниями, что ограничивает коммерциализацию на Кубе.</w:t>
      </w:r>
    </w:p>
    <w:p w:rsidR="00C94FC0" w:rsidRPr="00C94FC0" w:rsidRDefault="00C94FC0" w:rsidP="00C94FC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это высоко затратная технология, и необходимость прибегать к удаленным рынкам усугубляет ситуацию.</w:t>
      </w:r>
    </w:p>
    <w:p w:rsidR="00C94FC0" w:rsidRPr="00C94FC0" w:rsidRDefault="00C94FC0" w:rsidP="00C94FC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>Специалист указал, что враждебная политика также затрудняет доступ к знаниям, поскольку кубинские специалисты вынуждены ездить в европейские страны для обучения новейшим методам артроскопии, имея поблизости хорошо оборудованные клиники с высококвалифицированным персоналом.</w:t>
      </w:r>
    </w:p>
    <w:p w:rsidR="00C94FC0" w:rsidRPr="00C94FC0" w:rsidRDefault="00C94FC0" w:rsidP="00C94FC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Блокада также делает невозможным въезд на Кубу экспертов из Соединенных Штатов для участия в международных мероприятиях, в том числе Симпозиуме по артроскопии, суставной и спортивной хирургии, недавно проведенном в Сьего-де-Авила, и для обмена опытом с профессионалами с острова, указал Гарсия.  Кубинское здравоохранение также является жертвой кампаний по дискредитации и </w:t>
      </w: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дезинформации, которые направлены только на то, чтобы свести к минимуму качество и усилия кубинских специалистов для развития по сложному сценарию.</w:t>
      </w:r>
    </w:p>
    <w:p w:rsidR="005B2AED" w:rsidRDefault="00C94FC0" w:rsidP="00C94FC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>В этом контексте она препятствует участию во встречах, проводимых в других странах, и публикациям в специализированных журналах таким образом, что они ограничивают возможности получения и социализации знаний.</w:t>
      </w:r>
      <w:r w:rsidR="005B2AED" w:rsidRPr="00C94FC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F5200A" w:rsidRPr="00F5200A" w:rsidRDefault="00F5200A" w:rsidP="00F5200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9" w:name="_Toc116893129"/>
      <w:r w:rsidRPr="00F5200A">
        <w:rPr>
          <w:rFonts w:cs="Arial"/>
          <w:szCs w:val="24"/>
          <w:lang w:val="ru-RU" w:eastAsia="es-ES"/>
        </w:rPr>
        <w:t>Президент Кубы приветствует письмо от художников и представителей интеллигенции</w:t>
      </w:r>
      <w:bookmarkEnd w:id="9"/>
    </w:p>
    <w:p w:rsidR="00F5200A" w:rsidRDefault="00F5200A" w:rsidP="00F5200A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b/>
          <w:sz w:val="24"/>
          <w:szCs w:val="24"/>
          <w:lang w:eastAsia="es-ES"/>
        </w:rPr>
        <w:drawing>
          <wp:inline distT="0" distB="0" distL="0" distR="0" wp14:anchorId="00879681" wp14:editId="6CA59579">
            <wp:extent cx="2990850" cy="1990725"/>
            <wp:effectExtent l="0" t="0" r="0" b="9525"/>
            <wp:docPr id="8" name="Imagen 8" descr="https://ruso.prensa-latina.cu/images/pl-fr/AmericaLatinaCaribe/Cuba/-bloqueo-rechaz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AmericaLatinaCaribe/Cuba/-bloqueo-rechazo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0A" w:rsidRPr="00F5200A" w:rsidRDefault="00F5200A" w:rsidP="00F5200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17 октября. - </w:t>
      </w: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Мигель Диас-Канель сообщил в воскресенье о более 1100 подписях в поддержку обращения интеллектуалов и художников карибской страны, опубликованного несколько дней назад в культурном журнале</w:t>
      </w:r>
      <w:r w:rsidRPr="00F5200A">
        <w:rPr>
          <w:rFonts w:ascii="Arial" w:eastAsiaTheme="majorEastAsia" w:hAnsi="Arial" w:cs="Arial"/>
          <w:sz w:val="24"/>
          <w:szCs w:val="24"/>
          <w:lang w:eastAsia="es-ES"/>
        </w:rPr>
        <w:t> La</w:t>
      </w: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5200A">
        <w:rPr>
          <w:rFonts w:ascii="Arial" w:eastAsiaTheme="majorEastAsia" w:hAnsi="Arial" w:cs="Arial"/>
          <w:sz w:val="24"/>
          <w:szCs w:val="24"/>
          <w:lang w:eastAsia="es-ES"/>
        </w:rPr>
        <w:t>Jiribilla</w:t>
      </w: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F5200A">
        <w:rPr>
          <w:rFonts w:ascii="Arial" w:eastAsiaTheme="majorEastAsia" w:hAnsi="Arial" w:cs="Arial"/>
          <w:sz w:val="24"/>
          <w:szCs w:val="24"/>
          <w:lang w:eastAsia="es-ES"/>
        </w:rPr>
        <w:t> </w:t>
      </w:r>
    </w:p>
    <w:p w:rsidR="00F5200A" w:rsidRPr="00F5200A" w:rsidRDefault="00F5200A" w:rsidP="00F5200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>В своем официальном профиле в Твиттере президент отметил, что этот суверенный и достойный документ защищает сущность кубинской нации и пользуется поддержкой 90 мыслителей и социальных борцов из 16 государств, таких как Франция, Италия, Бразилия, Аргентина, Мексика и Венесуэла.</w:t>
      </w:r>
    </w:p>
    <w:p w:rsidR="00F5200A" w:rsidRPr="00F5200A" w:rsidRDefault="00F5200A" w:rsidP="00F5200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>Среди международных личностей: журналист Игнасио Рамоне, писатель Фрей Бетто, философ Фернандо Буэн Абад, политолог Атилио Борон, антрополог Эктор Диас, певица Сесилия Тодд, театральный режиссер Мануэль Сантос и экономист Джеральдина Колотти.</w:t>
      </w:r>
    </w:p>
    <w:p w:rsidR="00F5200A" w:rsidRPr="00F5200A" w:rsidRDefault="00F5200A" w:rsidP="00F5200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>Сообщение от представителей различных слоев общества на острове, в том числе более 50 лауреатов национальных премий в различных художественных проявлениях, философии, истории и журналистике, выражает их приверженность, основанную на патриотических идеалах и принципах.</w:t>
      </w:r>
    </w:p>
    <w:p w:rsidR="00F5200A" w:rsidRPr="00F5200A" w:rsidRDefault="00F5200A" w:rsidP="00F5200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Он также признает неограниченную приверженность подписчиков независимости, суверенитету и антиимпериализму и их уверенность в возможности построения более сплоченного общества, основанного на культе полного человеческого достоинства, одном из прокламаций апостола Хосе Марти. </w:t>
      </w:r>
    </w:p>
    <w:p w:rsidR="00F5200A" w:rsidRPr="00695013" w:rsidRDefault="00F5200A" w:rsidP="00F5200A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5200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В свою очередь, текст отвергает манипулирование в гегемонистских СМИ и цифровых сетях «суровой и героической реальностью Кубы в наши дни» и предупреждает о существовании репрессий только «в сообщениях, которые подстрекают к насилию и поддерживают блокаду, вопреки интересам и желания страны». </w:t>
      </w:r>
      <w:r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B2AED" w:rsidRPr="006910DF" w:rsidRDefault="005B2AED" w:rsidP="006910DF">
      <w:pPr>
        <w:rPr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116893130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93A9A" w:rsidRPr="00951FD0" w:rsidRDefault="00BB7E0D" w:rsidP="00BB7E0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1" w:name="_Toc116893131"/>
      <w:r w:rsidRPr="00BB7E0D">
        <w:rPr>
          <w:rFonts w:cs="Arial"/>
          <w:szCs w:val="24"/>
          <w:lang w:val="ru-RU" w:eastAsia="es-ES"/>
        </w:rPr>
        <w:t>Куба поблагодарила Японию за пожертвование после урагана Иан</w:t>
      </w:r>
      <w:bookmarkEnd w:id="11"/>
    </w:p>
    <w:p w:rsidR="00BB7E0D" w:rsidRPr="00BB7E0D" w:rsidRDefault="00BB7E0D" w:rsidP="00BB7E0D">
      <w:pPr>
        <w:jc w:val="center"/>
        <w:rPr>
          <w:lang w:val="ru-RU" w:eastAsia="es-ES"/>
        </w:rPr>
      </w:pPr>
      <w:r w:rsidRPr="00BB7E0D">
        <w:rPr>
          <w:noProof/>
          <w:lang w:eastAsia="es-ES"/>
        </w:rPr>
        <w:drawing>
          <wp:inline distT="0" distB="0" distL="0" distR="0" wp14:anchorId="27642F28" wp14:editId="4971DBA3">
            <wp:extent cx="2857500" cy="2381250"/>
            <wp:effectExtent l="0" t="0" r="0" b="0"/>
            <wp:docPr id="19" name="Imagen 19" descr="https://ruso.prensa-latina.cu/images/pl-ru/banderas/banderas-cuba-ja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banderas/banderas-cuba-jap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0D" w:rsidRPr="00BB7E0D" w:rsidRDefault="00BB7E0D" w:rsidP="00BB7E0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12 октября.</w:t>
      </w:r>
      <w:r w:rsidRPr="00BB7E0D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поблагодарила правительство Японии за пожертвование предметов первой необходимости для противодействия ущербу, нанесенному ураганом Иан в западной части Карибского острова.</w:t>
      </w:r>
    </w:p>
    <w:p w:rsidR="00BB7E0D" w:rsidRPr="00BB7E0D" w:rsidRDefault="00BB7E0D" w:rsidP="00BB7E0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Директор по Азии и Океании МИД Кубы Альберто Бланко уточнил в своем аккаунте в Twitter, что жест солидарности включает в себя очистители и резервуары для воды, кабельные катушки и адаптеры и будет осуществляться через Агентство международного сотрудничества.</w:t>
      </w:r>
    </w:p>
    <w:p w:rsidR="00BB7E0D" w:rsidRPr="00BB7E0D" w:rsidRDefault="00BB7E0D" w:rsidP="00BB7E0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Метеорологическое явление коснулось кубинской земли 27 сентября через рыбацкий городок Ла-Колома на юге провинции Пинар-дель-Рио.</w:t>
      </w:r>
    </w:p>
    <w:p w:rsidR="009310E0" w:rsidRPr="002B03E6" w:rsidRDefault="00BB7E0D" w:rsidP="00BB7E0D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B7E0D">
        <w:rPr>
          <w:rFonts w:ascii="Arial" w:eastAsiaTheme="majorEastAsia" w:hAnsi="Arial" w:cs="Arial"/>
          <w:sz w:val="24"/>
          <w:szCs w:val="24"/>
          <w:lang w:val="ru-RU" w:eastAsia="es-ES"/>
        </w:rPr>
        <w:t>За более чем шесть часов, которые потребовались для выезда через территорию Пуэрто-Эсперанса в Пинар-дель-Рио, Иан нанес серьезный ущерб жилищной инфраструктуре, сельскому хозяйству, электроснабжению и телекоммуникациям. Процесс восстановления включал в себя солидарность остальных провинций страны, друзей и народов других наций.</w:t>
      </w:r>
      <w:r w:rsidR="00B27989" w:rsidRPr="00B93A9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62A36" w:rsidRPr="00951FD0" w:rsidRDefault="004A2C74" w:rsidP="004A2C74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2" w:name="_Toc116893132"/>
      <w:r w:rsidRPr="004A2C74">
        <w:rPr>
          <w:rFonts w:cs="Arial"/>
          <w:szCs w:val="24"/>
          <w:lang w:val="ru-RU" w:eastAsia="es-ES"/>
        </w:rPr>
        <w:lastRenderedPageBreak/>
        <w:t>Куба защищает в ЮНЕСКО мир без блокад и более справедливый порядок</w:t>
      </w:r>
      <w:bookmarkEnd w:id="12"/>
    </w:p>
    <w:p w:rsidR="004A2C74" w:rsidRPr="004A2C74" w:rsidRDefault="004A2C74" w:rsidP="004A2C74">
      <w:pPr>
        <w:jc w:val="center"/>
        <w:rPr>
          <w:lang w:val="ru-RU" w:eastAsia="es-ES"/>
        </w:rPr>
      </w:pPr>
      <w:r w:rsidRPr="004A2C74">
        <w:rPr>
          <w:noProof/>
          <w:lang w:eastAsia="es-ES"/>
        </w:rPr>
        <w:drawing>
          <wp:inline distT="0" distB="0" distL="0" distR="0" wp14:anchorId="3003C858" wp14:editId="1C29A06D">
            <wp:extent cx="2714625" cy="2057400"/>
            <wp:effectExtent l="0" t="0" r="9525" b="0"/>
            <wp:docPr id="21" name="Imagen 21" descr="https://ruso.prensa-latina.cu/images/pl-ru/logos/unesco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logos/unesco-logo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74" w:rsidRPr="004A2C74" w:rsidRDefault="004A2C74" w:rsidP="004A2C7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A2C74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ариж, 12 октября.</w:t>
      </w:r>
      <w:r w:rsidRPr="004A2C7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- </w:t>
      </w: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в ЮНЕСКО Яхима Эскивель призвала к миру без блокад и односторонних санкций против суверенных стран и к более справедливому, гуманистическому и этичному глобальному порядку.</w:t>
      </w:r>
    </w:p>
    <w:p w:rsidR="004A2C74" w:rsidRPr="004A2C74" w:rsidRDefault="004A2C74" w:rsidP="004A2C7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t>Выступая на 215-й сессии Исполнительного совета организации, дипломат напомнила, что Куба уже более шести десятилетий сталкивается с экономической, торговой и финансовой блокадой, введенной Соединенными Штатами, жестокость и односторонний характер которой она осудила.</w:t>
      </w:r>
    </w:p>
    <w:p w:rsidR="004A2C74" w:rsidRPr="004A2C74" w:rsidRDefault="004A2C74" w:rsidP="004A2C7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t>В продолжение форума, который проходит с 5 по 19 октября, она отвергла ужесточение осады до беспрецедентного уровня с 2019 года, агрессию, которую Вашингтон сохранял даже в разгар пандемии Covid-19.</w:t>
      </w:r>
    </w:p>
    <w:p w:rsidR="004A2C74" w:rsidRPr="004A2C74" w:rsidRDefault="004A2C74" w:rsidP="004A2C7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t>По её словам, во время правления Дональда Трампа (2017-2021) Соединенные Штаты применили 243 меры для усиления удушения карибской нации, враждебная политика, которая продолжилась с приходом в Белый дом его преемника Джозефа Байдена. В связи с этим Эскивель подтвердила, что Куба платит высокую цену за защиту своего законного права на существование в качестве суверенного и независимого государства.</w:t>
      </w:r>
    </w:p>
    <w:p w:rsidR="004A2C74" w:rsidRPr="004A2C74" w:rsidRDefault="004A2C74" w:rsidP="004A2C74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t>Посол поблагодарила ЮНЕСКО за поддержку в противодействии последствиям несправедливой блокады в сферах ее компетенции, образования, науки, культуры и информации.</w:t>
      </w:r>
    </w:p>
    <w:p w:rsidR="004778F0" w:rsidRPr="005E43A6" w:rsidRDefault="004A2C74" w:rsidP="004A2C74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«Позвольте нам признать чувствительность, проявленную ЮНЕСКО к нашим нуждам и неотложным вопросам, а также к огромным усилиям, прилагаемым кубинским народом и правительством, которым пришлось столкнуться с огромными проблемами, но которые не оставили своих усилий для продвижения вперед в </w:t>
      </w:r>
      <w:r w:rsidRPr="004A2C7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строительстве более справедливого, демократического, процветающего и устойчивого общества», - подчеркнула она.</w:t>
      </w:r>
      <w:r w:rsidR="005E43A6"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F72AD" w:rsidRPr="00951FD0" w:rsidRDefault="00945C56" w:rsidP="00945C5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3" w:name="_Toc116893133"/>
      <w:r w:rsidRPr="00945C56">
        <w:rPr>
          <w:rFonts w:cs="Arial"/>
          <w:szCs w:val="24"/>
          <w:lang w:val="ru-RU" w:eastAsia="es-ES"/>
        </w:rPr>
        <w:t>Подают жалобу на сенатора Марко Рубио в Конгресс США</w:t>
      </w:r>
      <w:bookmarkEnd w:id="13"/>
    </w:p>
    <w:p w:rsidR="00945C56" w:rsidRPr="00945C56" w:rsidRDefault="00945C56" w:rsidP="00945C56">
      <w:pPr>
        <w:jc w:val="center"/>
        <w:rPr>
          <w:lang w:val="ru-RU" w:eastAsia="es-ES"/>
        </w:rPr>
      </w:pPr>
      <w:r w:rsidRPr="00945C56">
        <w:rPr>
          <w:noProof/>
          <w:lang w:eastAsia="es-ES"/>
        </w:rPr>
        <w:drawing>
          <wp:inline distT="0" distB="0" distL="0" distR="0" wp14:anchorId="03FC41E1" wp14:editId="7F7804C4">
            <wp:extent cx="2990850" cy="1990725"/>
            <wp:effectExtent l="0" t="0" r="0" b="9525"/>
            <wp:docPr id="22" name="Imagen 22" descr="https://ruso.prensa-latina.cu/images/pl-fr/EEUU/eeuu-marco-ru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EEUU/eeuu-marco-rubi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12 октября.</w:t>
      </w:r>
      <w:r w:rsidRPr="00945C56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Движение солидарности PuentesdeAmor и другие граждане США подали жалобу в Комитет по этике Верхней палаты Конгресса северной страны на сенатора Марко Рубио за нарушения закона.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Согласно заявлению, опубликованному подписавшими обвинительное заключение, конгрессмен Рубио начинает кампанию клеветы и запугивания против Карлоса Лазо, учителя средней школы и ветерана войны США, проживающего в штате Вашингтон, и против возглавляемого им движения «Мосты Любви».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Добавлено, что в своих атаках Рубио также нападает на граждан США, которые поддерживают инициативу и участвуют в ежемесячных мероприятиях, организованных в поддержку снятия экономической, финансовой и коммерческой блокады, которую Вашингтон поддерживает против Кубы.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Приводится пример: 5 августа 2022 года сенатор публично попросил Федеральное бюро расследований провести расследование в отношении Лазо, его организации и жителей всей страны, которые призывают к мирным караванам автомобилей, чтобы привлечь внимание к политике Соединенных Штатов в отношении Кубы.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Беспочвенные нападки сенатора Рубио и призывы к полицейскому расследованию против Лазо и других сторонников Пуэнтес де Амор, по сути, являются кампанией преследования граждан за их мирную активность просто потому, что они отстаивают другую политическую позицию, говорится в тексте.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Затем подписавшие документ апеллировали к применению Руководства по этике Верхней палаты Конгресса, которое осуждает указанное ненадлежащее поведение, заверяя при этом, что вышеупомянутая процедура «послужила основанием для самых серьезных дисциплинарных дел Сената в наше время».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заявлении говорится, что разрешение сенатору США использовать свое положение для нападения и преследования борцов за мир должно вызывать озабоченность у всего органа.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Возобновление усилий по возрождению практики преследования, давно осуждаемой и отвергаемой сенаторами, только потому, что граждане и избиратели не согласны с их взглядами, представляет угрозу для самих институтов и процессов демократии.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Организация PuentesdeAmor базируется в Соединенных Штатах и ​​способствуетразвитиюдипломатии и мирных отношений между этой страной и Кубой.</w:t>
      </w:r>
    </w:p>
    <w:p w:rsidR="00945C56" w:rsidRPr="00945C56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>Его лидер — гражданин северной страны, проживший там более 30 лет, и заслуженный ветеран войны, десять лет прослуживший в вооруженных силах США.</w:t>
      </w:r>
    </w:p>
    <w:p w:rsidR="00475614" w:rsidRDefault="00945C56" w:rsidP="00945C56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45C5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Пуэнтес де Амор, а также его сторонники, подвергшиеся нападению со стороны Рубио, просят президента Джо Байдена через караваны отменить карательную политику, которая не позволяет кубинско-американским семьям отправлять деньги своим семьям на острове, и требуют, чтобы Белый дом положил конец ограничения на путешествия.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A05C1" w:rsidRPr="00CA40DB" w:rsidRDefault="00951FD0" w:rsidP="00951FD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lang w:val="ru-RU" w:eastAsia="es-ES"/>
        </w:rPr>
      </w:pPr>
      <w:bookmarkStart w:id="14" w:name="_Toc116893134"/>
      <w:r w:rsidRPr="00951FD0">
        <w:rPr>
          <w:rFonts w:cs="Arial"/>
          <w:szCs w:val="24"/>
          <w:lang w:val="ru-RU" w:eastAsia="es-ES"/>
        </w:rPr>
        <w:t>Куба осуждает отсутствие чувствительности со стороны США</w:t>
      </w:r>
      <w:bookmarkEnd w:id="14"/>
    </w:p>
    <w:p w:rsidR="00B65266" w:rsidRPr="00B65266" w:rsidRDefault="00951FD0" w:rsidP="00B65266">
      <w:pPr>
        <w:jc w:val="center"/>
        <w:rPr>
          <w:lang w:val="ru-RU" w:eastAsia="es-ES"/>
        </w:rPr>
      </w:pPr>
      <w:r w:rsidRPr="00951FD0">
        <w:rPr>
          <w:noProof/>
          <w:lang w:eastAsia="es-ES"/>
        </w:rPr>
        <w:drawing>
          <wp:inline distT="0" distB="0" distL="0" distR="0" wp14:anchorId="3A5BBD9A" wp14:editId="6C859416">
            <wp:extent cx="2847975" cy="1600200"/>
            <wp:effectExtent l="0" t="0" r="9525" b="0"/>
            <wp:docPr id="1" name="Imagen 1" descr="https://ruso.prensa-latina.cu/images/pl-fr/2020/AmLatina/cuba/---bru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---bruno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14 октября. - </w:t>
      </w: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Министр иностранных дел Кубы Бруно Родригес осудил недостаточное внимание правительства США к дестабилизирующим действиям против крупнейшего из Антильских островов. 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«Приоритет и забота правительства Соединенных Штатов о расследовании и предотвращении повторения таких событий, как штурм Капитолия, понятны», — написал министр иностранных дел в своем Twitter-аккаунте.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Однако он заявил в той же социальной сети, что «любой ожидает такой же деликатности, когда речь идет о поощрении и финансировании подобных действий по дестабилизации против суверенного государства, такого как Куба».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Кубинский народ уже более 60 лет живет под воздействием экономической, торговой и финансовой блокады, отвергнутой международным сообществом.</w:t>
      </w:r>
    </w:p>
    <w:p w:rsidR="00951FD0" w:rsidRPr="00951FD0" w:rsidRDefault="00951FD0" w:rsidP="00951FD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Правительство Дональда Трампа усилило эту политику, внедрив 243 меры, которые нынешний президент Джо Байден поддерживает в качестве продолжения своей позиции по отношению к семьям карибского острова.</w:t>
      </w:r>
    </w:p>
    <w:p w:rsidR="00B44446" w:rsidRDefault="00951FD0" w:rsidP="00951FD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951FD0">
        <w:rPr>
          <w:rFonts w:ascii="Arial" w:eastAsiaTheme="majorEastAsia" w:hAnsi="Arial" w:cs="Arial"/>
          <w:sz w:val="24"/>
          <w:szCs w:val="24"/>
          <w:lang w:val="ru-RU" w:eastAsia="es-ES"/>
        </w:rPr>
        <w:t>В ноябре следующего года страны-члены Организации Объединенных Наций вновь проголосуют за кубинскую резолюцию: «Необходимо прекратить экономическую, торговую и финансовую блокаду, введенную Соединенными Штатами Америки против Кубы».</w:t>
      </w:r>
      <w:r w:rsidR="00A40348" w:rsidRPr="00A4034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(Пренса Латина)</w:t>
      </w:r>
    </w:p>
    <w:p w:rsidR="00ED51ED" w:rsidRDefault="00512C2E" w:rsidP="00512C2E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5" w:name="_Toc116893135"/>
      <w:r w:rsidRPr="00512C2E">
        <w:rPr>
          <w:rFonts w:cs="Arial"/>
          <w:szCs w:val="24"/>
          <w:lang w:val="ru-RU" w:eastAsia="es-ES"/>
        </w:rPr>
        <w:t>Отмечаются возможности сотрудничества между Кубой и Аргентиной</w:t>
      </w:r>
      <w:bookmarkEnd w:id="15"/>
    </w:p>
    <w:p w:rsidR="00512C2E" w:rsidRPr="00512C2E" w:rsidRDefault="00512C2E" w:rsidP="00512C2E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B8EF359" wp14:editId="161A71C7">
            <wp:extent cx="3201670" cy="2090759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tockphoto-666301116-170667a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954" cy="210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EBC" w:rsidRPr="00591EBC" w:rsidRDefault="00591EBC" w:rsidP="00591EBC">
      <w:pPr>
        <w:rPr>
          <w:lang w:val="ru-RU" w:eastAsia="es-ES"/>
        </w:rPr>
      </w:pP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Буэнос-Айрес, 14 октября.- </w:t>
      </w: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в Аргентине Педро Пабло Прада подчеркнул способность обеих стран работать сегодня над совместными проектами, которые демонстрируют их лидерство в производстве знаний и приносят пользу обоим народам.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После визита в Национальный институт промышленных технологий (INTI) дипломат заверил, что «новые экономические субъекты могут извлечь выгоду из инициатив сотрудничества и внести разумный вклад в общее благо».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Между INTI и кубинскими научными учреждениями существует давняя традиция сотрудничества и обмена. По словам дипломата, за последние 20 лет под эгидой Министерства иностранных дел Аргентины и Министерства внешней торговли и иностранных инвестиций острова было разработано множество проектов.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подчеркнул, что правительства двух стран отдают приоритет «ключевым секторам будущего человечества: производству продуктов питания и выработке энергии из возобновляемых источников».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Заявил, что их продвижение является ключом к укреплению суверенитета и независимости наших стран.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Прада был принят президентом INTI Рубеном Генейро, с которым он обсудил действия, предпринимаемые этой организацией для содействия развитию этой страны, достижения энергоэффективности и увеличения производства продуктов питания.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В сопровождении членов кубинской дипломатической миссии посол посетил лабораторию солнечных коллекторов и завод в Технологическом парке Мигелетес в городе Сан-Мартин.</w:t>
      </w:r>
    </w:p>
    <w:p w:rsidR="00512C2E" w:rsidRPr="00512C2E" w:rsidRDefault="00512C2E" w:rsidP="00512C2E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Прада и Генейро подчеркнули работу научно-технологических систем своих стран во время пандемии Covid-19, «которая породила беспрецедентную синергию с отраслями и способствовала инновациям и развитию», — указано в профиле INTI в социальной сети Twitter.</w:t>
      </w:r>
    </w:p>
    <w:p w:rsidR="00E77C74" w:rsidRDefault="00512C2E" w:rsidP="00512C2E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они обсудили возможности углубления двусторонних связей для получения и использования производных биомассы с высокой добавленной стоимостью, а также помощь в передовом опыте для малых и средних компаний молочной отрасли.</w:t>
      </w:r>
      <w:r w:rsidR="00010AA9" w:rsidRPr="00512C2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6386E" w:rsidRPr="0026386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A6BB1" w:rsidRPr="006C2DD8" w:rsidRDefault="007317DB" w:rsidP="007317DB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6" w:name="_Toc116893136"/>
      <w:r w:rsidRPr="007317DB">
        <w:rPr>
          <w:rFonts w:cs="Arial"/>
          <w:szCs w:val="24"/>
          <w:lang w:val="ru-RU" w:eastAsia="es-ES"/>
        </w:rPr>
        <w:t>В Риме прошла VIII сессия Двунационального комитета Куба-Италия</w:t>
      </w:r>
      <w:bookmarkEnd w:id="16"/>
    </w:p>
    <w:p w:rsidR="007317DB" w:rsidRPr="007317DB" w:rsidRDefault="007317DB" w:rsidP="007317DB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F8BADF9" wp14:editId="7C9DD24A">
            <wp:extent cx="6120765" cy="28803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talia-y-cuba-el-iitalian-las-banderas-cubanas-colores-oficiales-proporci-n-correcta-vector-ilustraci-del-14700516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7DB" w:rsidRPr="007317DB" w:rsidRDefault="007317DB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317D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Рим, 14 октября.- </w:t>
      </w: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>В ходе состоявшегося в этой столице VIII заседания Кубино-итальянского двустороннего комитета было оценено положительным состояние двусторонних торгово-экономических отношений, сообщил представитель посольства острова в этой стране.</w:t>
      </w:r>
    </w:p>
    <w:p w:rsidR="007317DB" w:rsidRPr="007317DB" w:rsidRDefault="007317DB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Первый заместитель министра внешней торговли и иностранных инвестиций (Mincex) Ана Тересита Гонсалес, возглавлявшая кубинскую делегацию, поблагодарила </w:t>
      </w: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итальянскую сторону за внимание и выразила желание своей страны продолжать укреплять эти связи.</w:t>
      </w:r>
    </w:p>
    <w:p w:rsidR="007317DB" w:rsidRPr="007317DB" w:rsidRDefault="007317DB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>В состав кубинской делегации также входили посол Кубы в Италии Мирта Гранда; вице-президент Национального банка Кубы Марица Рохо Альяга; генеральный директор по экономике Mincex Ямила Фернандес; директор отдела внешнего долга Центрального банка Кубы Ригель Родригес и советник посольства Кубы в Италии Клаудия Гонсалес.</w:t>
      </w:r>
    </w:p>
    <w:p w:rsidR="007317DB" w:rsidRPr="007317DB" w:rsidRDefault="007317DB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>Итальянскую часть под председательством посла на Кубе Роберто Веллано составили представители Министерства иностранных дел и международного сотрудничества, Агентства по сотрудничеству в целях развития (AICS) и корпорации SACE.</w:t>
      </w:r>
    </w:p>
    <w:p w:rsidR="007317DB" w:rsidRPr="007317DB" w:rsidRDefault="007317DB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>В этом случае проекты были рассмотрены проекты, которые в настоящее время пользуются средствами Фонда противовеса, и этим механизмом были одобрены пять новых предложений, которые будут способствовать цели поощрения инвестиций.</w:t>
      </w:r>
    </w:p>
    <w:p w:rsidR="00493805" w:rsidRDefault="007317DB" w:rsidP="007317DB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>Наконец, было решено провести следующее заседание Двунационального комитета Куба-Италия в Гаване в марте 2023 года, добавил пресс-секретарь.</w:t>
      </w:r>
      <w:r w:rsidR="00493805" w:rsidRPr="007317D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93805" w:rsidRPr="0049380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B4DD3" w:rsidRDefault="00AB4DD3" w:rsidP="00AB4DD3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7" w:name="_Toc116893137"/>
      <w:r w:rsidRPr="00AB4DD3">
        <w:rPr>
          <w:rFonts w:cs="Arial"/>
          <w:szCs w:val="24"/>
          <w:lang w:val="ru-RU" w:eastAsia="es-ES"/>
        </w:rPr>
        <w:t>Митинг солидарности в Испании в защиту Кубы</w:t>
      </w:r>
      <w:bookmarkEnd w:id="17"/>
    </w:p>
    <w:p w:rsidR="00AB4DD3" w:rsidRDefault="00AB4DD3" w:rsidP="00AB4DD3">
      <w:pPr>
        <w:jc w:val="center"/>
        <w:rPr>
          <w:lang w:val="ru-RU" w:eastAsia="es-ES"/>
        </w:rPr>
      </w:pPr>
      <w:r w:rsidRPr="00AB4DD3">
        <w:rPr>
          <w:lang w:eastAsia="es-ES"/>
        </w:rPr>
        <w:drawing>
          <wp:inline distT="0" distB="0" distL="0" distR="0" wp14:anchorId="4D9960DC" wp14:editId="1025BB0E">
            <wp:extent cx="2990850" cy="1990725"/>
            <wp:effectExtent l="0" t="0" r="0" b="9525"/>
            <wp:docPr id="7" name="Imagen 7" descr="https://ruso.prensa-latina.cu/images/pl-fr/AmericaLatinaCaribe/Cuba/cuba%20no%20terror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cuba%20no%20terrorrism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Испания, 17 октября</w:t>
      </w:r>
      <w:r w:rsidRPr="00AB4D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Государственное движение солидарности с Кубой (MESC) в Испании ратифицировало свою абсолютную поддержку карибского острова после завершения своего XVI национального собрания.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После трех дней коллоквиумов, семинаров, практикумов, посвященных политике, экономике, здравоохранению, культуре и сотрудничеству, среди прочего, делегаты более 40 испанских ассоциаций дружбы также подтвердили свое неприятие манипуляций со СМИ, от которых страдает Куба.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они подчеркнули необходимость защищать правду и бороться с манипулированием информацией о Кубе в СМИ и социальных сетях.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своей Заключительной декларации встречи, состоявшейся в Пуэрто-де-Сагунто, в 25 километрах от Валенсии, MESC особо подчеркнул свое осуждение блокады, которую Соединенные Штаты поддерживают против крупнейшего из Антильских островов на протяжении более 60 лет.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Декларация оценила, что вскоре в Генеральной Ассамблее ООН экономическая, финансовая и коммерческая блокада Вашингтона будет в тридцатый раз дисквалифицирована. В связи с этим испанские группы солидарности потребовали прекращения этих принудительных мер.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они потребовали, чтобы Евросоюз не был соучастником и действовал последовательно со своей жалобой на блокаду.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 другой стороны, делегаты акции солидарности также осудили включение Кубы в список стран-террористов, решение, которое они охарактеризовали как «лицемерную и одностороннюю политику Соединенных Штатов, направленную на увеличение экономической, торговой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и финансовой блокады» острова.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По этому поводу напомнили, что Куба была жертвой терроризма и в то же время благодаря своему международному авторитету, играла роль гаранта мира и посредника в сложных ситуациях в мире.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В тексте из 18 пунктов MESC также прокомментировал «миллионное финансирование программ политического вмешательства и дестабилизации на острове, а также всевозможных групп, которые узакониваются в СМИ как диссиденты», несмотря на то, что знали об их политической зависимости и экономики правительства США и других иностранных держав.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Ассоциации солидарности с Кубой воспользовались возможностью, чтобы поддержать провозглашение II Саммита Сообщества латиноамериканских и карибских государств (CELAC) в Гаване, Куба, в 2014 году, рассматривая этот регион как Зону мира.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Pr="00AB4DD3" w:rsidRDefault="00AB4DD3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в Пуэрто-Сагунто было организовано Валенсийской ассоциацией дружбы с Кубой «Хосе Марти», в нем приняли участие многие известные личности.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AB4DD3" w:rsidRDefault="00AB4DD3" w:rsidP="00AB4DD3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Среди них вице-президент Института дружбы с народами (ИКАП) Ноэми Рабаза, интеллектуалы Игнасио Рамоне и Паскуаль Серрано; Белинда Санчес, ученый из Центра молекулярной иммунологии и разработчик кубинской вакцины Соберана.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AB4DD3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Роза Мириам Элисальде, вице-президент Союза журналистов Кубы; выставка «Фидель Кастро: интимный портрет» Алекса Кастро Сото дель Валье и посла Кубы в Испании Марселино Медины.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AB4DD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74CD6" w:rsidRDefault="00574CD6" w:rsidP="00574CD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8" w:name="_Toc116893138"/>
      <w:r w:rsidRPr="00574CD6">
        <w:rPr>
          <w:rFonts w:cs="Arial"/>
          <w:szCs w:val="24"/>
          <w:lang w:val="ru-RU" w:eastAsia="es-ES"/>
        </w:rPr>
        <w:lastRenderedPageBreak/>
        <w:t>Здоровье и сотрудничество Кубы перед лицом блокады</w:t>
      </w:r>
      <w:bookmarkEnd w:id="18"/>
    </w:p>
    <w:p w:rsidR="00574CD6" w:rsidRDefault="00574CD6" w:rsidP="00574CD6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eastAsia="es-ES"/>
        </w:rPr>
        <w:drawing>
          <wp:inline distT="0" distB="0" distL="0" distR="0" wp14:anchorId="1285C77A" wp14:editId="3142606C">
            <wp:extent cx="2990850" cy="1628775"/>
            <wp:effectExtent l="0" t="0" r="0" b="9525"/>
            <wp:docPr id="11" name="Imagen 11" descr="https://ruso.prensa-latina.cu/images/pl-ru/2021/11/g20-vacunacion-pandem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1/11/g20-vacunacion-pandemia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Валенсия, Испания, 17 октября</w:t>
      </w:r>
      <w:r w:rsidRPr="00574CD6">
        <w:rPr>
          <w:rFonts w:ascii="Arial" w:eastAsiaTheme="majorEastAsia" w:hAnsi="Arial" w:cs="Arial"/>
          <w:b/>
          <w:sz w:val="24"/>
          <w:szCs w:val="24"/>
          <w:lang w:val="ru-RU" w:eastAsia="es-ES"/>
        </w:rPr>
        <w:t>. -</w:t>
      </w: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Научные достижения в области здравоохранения и международного сотрудничества были отмечены здесь как актив Кубы в борьбе против блокады США.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Во время XVI Национальной встречи солидарности с Кубой в Испании, в Пуэрто-де-Сагунто, в 25 километрах от Валенсии, кубинский ученый из Центра молекулярной иммунологии (CIM) Белинда Санчес подробно остановилась на успехах, неудачах и препятствиях на пути к прогрессу, например, в производстве вакцин.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В беседе с депутатом Европарламента от Испании Ману Пинедой, первым вице-президентом Кубинского института дружбы с народами (Icap) Ноэми Рабаза и заместителем и историком Элиером Рамиресом исследователь CIM сказал, что научное посвящение на Карибском острове является замечательным.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«У нас нет времени терять, и мы постоянно заявляем о возможности открытия пространства для себя перед лицом блокады США, например, соглашение с Buffalo, касающееся кубинской вакцины против определенного типа рака легких», — прокомментировал он.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CIM и Онкологический исследовательский центр RoswellPark в Буффало, США, несколько лет назад объединили свои усилия, чтобы облегчить доступ к оборудованию и реагентам для содействия разработки препарата.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Санчес указал, что создание единственного биотехнологического совместного предприятия InnovativeImmunotherapyAlliance с целью внедрения препарата в американское общество является шагом вперед, хотя и не без трудностей, но обнадеживающим.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он упомянул случаи плодотворного обмена с Италией, где прорабатывается потенциальное соглашение, в том числе с Китаем и Таиландом.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В группе под руководством Давида Родригеса, члена Валенсийской ассоциации дружбы с Кубой Хосе Марти, парламентарий Ману Пинеда воспользовался возможностью, чтобы объявить о мероприятии в Брюсселе 16 ноября.</w:t>
      </w: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Это будет день празднования солидарности с крупнейшим из Антильских островов, отказа от </w:t>
      </w: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экономической осады Вашингтона и проекта сотрудничества на континентальном уровне в штаб-квартире Европейского парламента, среди представителей групп друзей Кубы в регионе.</w:t>
      </w:r>
    </w:p>
    <w:p w:rsidR="00574CD6" w:rsidRPr="00574CD6" w:rsidRDefault="00574CD6" w:rsidP="00574CD6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574CD6">
        <w:rPr>
          <w:rFonts w:ascii="Arial" w:eastAsiaTheme="majorEastAsia" w:hAnsi="Arial" w:cs="Arial"/>
          <w:sz w:val="24"/>
          <w:szCs w:val="24"/>
          <w:lang w:val="ru-RU" w:eastAsia="es-ES"/>
        </w:rPr>
        <w:t>Ноэми Рабаза размышляла о силе, самоотверженности и энтузиазме ассоциаций солидарности с островом в особенно сложные экономические времена, когда любое сотрудничество приветствуется.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574CD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74CD6" w:rsidRPr="00AB4DD3" w:rsidRDefault="00574CD6" w:rsidP="00AB4DD3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AB4DD3" w:rsidRPr="00493805" w:rsidRDefault="00AB4DD3" w:rsidP="007317D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9" w:name="_Toc116893139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9"/>
    </w:p>
    <w:p w:rsidR="00B40727" w:rsidRPr="00B40727" w:rsidRDefault="00B40727" w:rsidP="00B4072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20" w:name="_Toc116893140"/>
      <w:r w:rsidRPr="00B40727">
        <w:rPr>
          <w:rFonts w:cs="Arial"/>
          <w:szCs w:val="24"/>
          <w:lang w:val="ru-RU" w:eastAsia="es-ES"/>
        </w:rPr>
        <w:t>Заместитель премьер-министра Республики Куба Рикардо Кабрисас Руис завершил рабочий визит в Россию</w:t>
      </w:r>
      <w:bookmarkEnd w:id="20"/>
    </w:p>
    <w:p w:rsidR="00B40727" w:rsidRDefault="00B40727" w:rsidP="00B4072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6120765" cy="3443605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803-vinculos-cuba-rusi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8 октября. -</w:t>
      </w: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Заместитель премьер-министра Республики Куба Рикардо Кабрисас Руис в период с 4 по 8 октября совершил рабочую поездку в Россию для обсуждения текущих вопросов экономических, торговых, финансовых отношений и сотрудничества между двумя странами.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В рамках своего визита Рикардо Кабрисас Руис, также являющийся сопредседателем Российско-Кубинской межправительственной комиссии провел расширенное рабочее совещание с заместителем Председателя Правительства России Дмитрием Чернышенко, новым сопредседателем Межправительственной комиссии по торгово-</w:t>
      </w: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экономическому и научно-техническому сотрудничеству с Российской стороны, на котором рассматривались предстоящие действия, которые необходимо предпринять для дальнейшего развития экономических, торговых, финансовых связей и сотрудничества. Обе стороны договорились совместно работать над формированием новой Двусторонней экономической повестки дня на краткосрочную, среднесрочную и долгосрочную перспективы.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Сопредседатели оценили итоги текущей работы отраслевых рабочих групп в преддверии XIX заседания Межправительственной комиссии, которое планируется провести в Москве в ноябре этого года.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Обе стороны обменялись мнениями о сложной международной ситуации и осудили односторонние принудительные меры, применяемые против Республики Куба и Российской Федерации.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премьер-министра также провел теплую встречу с первым заместителем Председателя Государственной Думы ФС РФ и Коммунистической партии Российской Федерации Иваном Ивановичем Мельниковым.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Рикардо Кабрисас встретился с заместителем Председателя правительства, министром промышленности и торговли Денисом Мантуровым; с министром по чрезвычайным ситуациям Александром Куренковым; с Генеральным директором Госкорпорации «Роскосмос» Юрием Борисовым; с заместителями министров энергетики, транспорта и иностранных дел и другими руководителями российских компаний и учреждений.</w:t>
      </w:r>
    </w:p>
    <w:p w:rsidR="00B40727" w:rsidRPr="00B40727" w:rsidRDefault="00B40727" w:rsidP="00B40727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B40727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премьер-министра также провел плодотворную беседу с министром по интеграции и макроэкономике Евразийской экономической комиссии Сергеем Глазьевым, в ходе которой обсуждалось сотрудничество между Кубой и Евразийским экономическим союзом (ЕАЭС), организацией, в которой наша страна является государством-наблюдателем. Обсуждалось участие государств-членов Союза в предстоящей Международной Гаванской выставке-ярмарке и в проведении третьего заседания совместной комиссии Куба-ЕАЭС.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40727">
        <w:rPr>
          <w:rFonts w:ascii="Arial" w:eastAsiaTheme="majorEastAsia" w:hAnsi="Arial" w:cs="Arial"/>
          <w:b/>
          <w:sz w:val="24"/>
          <w:szCs w:val="24"/>
          <w:lang w:eastAsia="es-ES"/>
        </w:rPr>
        <w:t>(</w:t>
      </w:r>
      <w:r w:rsidRPr="00B40727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Пренса Латина</w:t>
      </w:r>
      <w:r w:rsidRPr="00B40727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B51F2C" w:rsidRPr="001961F1" w:rsidRDefault="00B51F2C" w:rsidP="00B51F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B51F2C" w:rsidRPr="001961F1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A7" w:rsidRDefault="003857A7" w:rsidP="00B22C72">
      <w:pPr>
        <w:spacing w:after="0" w:line="240" w:lineRule="auto"/>
      </w:pPr>
      <w:r>
        <w:separator/>
      </w:r>
    </w:p>
  </w:endnote>
  <w:endnote w:type="continuationSeparator" w:id="0">
    <w:p w:rsidR="003857A7" w:rsidRDefault="003857A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F1">
          <w:rPr>
            <w:noProof/>
          </w:rPr>
          <w:t>1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A7" w:rsidRDefault="003857A7" w:rsidP="00B22C72">
      <w:pPr>
        <w:spacing w:after="0" w:line="240" w:lineRule="auto"/>
      </w:pPr>
      <w:r>
        <w:separator/>
      </w:r>
    </w:p>
  </w:footnote>
  <w:footnote w:type="continuationSeparator" w:id="0">
    <w:p w:rsidR="003857A7" w:rsidRDefault="003857A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6"/>
  </w:num>
  <w:num w:numId="4">
    <w:abstractNumId w:val="39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1"/>
  </w:num>
  <w:num w:numId="12">
    <w:abstractNumId w:val="37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0"/>
  </w:num>
  <w:num w:numId="24">
    <w:abstractNumId w:val="2"/>
  </w:num>
  <w:num w:numId="25">
    <w:abstractNumId w:val="38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5"/>
  </w:num>
  <w:num w:numId="41">
    <w:abstractNumId w:val="15"/>
  </w:num>
  <w:num w:numId="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55E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F03"/>
    <w:rsid w:val="00492726"/>
    <w:rsid w:val="0049277F"/>
    <w:rsid w:val="00492DC3"/>
    <w:rsid w:val="00493656"/>
    <w:rsid w:val="00493805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51FD0"/>
    <w:rsid w:val="00953098"/>
    <w:rsid w:val="009530BD"/>
    <w:rsid w:val="00953A1E"/>
    <w:rsid w:val="00954162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0727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ED6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64A1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EB34C-CBEE-479E-9EE0-A4DC0A5F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4882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183</cp:revision>
  <dcterms:created xsi:type="dcterms:W3CDTF">2022-05-03T10:45:00Z</dcterms:created>
  <dcterms:modified xsi:type="dcterms:W3CDTF">2022-10-17T06:58:00Z</dcterms:modified>
</cp:coreProperties>
</file>