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5747DA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747DA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956A1" w:rsidRPr="005747DA">
        <w:rPr>
          <w:rFonts w:ascii="Arial" w:eastAsia="Calibri" w:hAnsi="Arial" w:cs="Arial"/>
          <w:b/>
          <w:sz w:val="24"/>
          <w:szCs w:val="24"/>
          <w:lang w:val="ru-RU"/>
        </w:rPr>
        <w:t>01</w:t>
      </w:r>
      <w:r w:rsidR="005F0A33" w:rsidRPr="005747DA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="005F0A33" w:rsidRPr="005747DA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9956A1" w:rsidRPr="005747DA">
        <w:rPr>
          <w:rFonts w:ascii="Arial" w:eastAsia="Calibri" w:hAnsi="Arial" w:cs="Arial"/>
          <w:b/>
          <w:sz w:val="24"/>
          <w:szCs w:val="24"/>
          <w:lang w:val="ru-RU"/>
        </w:rPr>
        <w:t>07</w:t>
      </w:r>
      <w:r w:rsidR="005F0A33" w:rsidRPr="005747DA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9956A1" w:rsidRPr="005747DA">
        <w:rPr>
          <w:rFonts w:ascii="Arial" w:eastAsia="Calibri" w:hAnsi="Arial" w:cs="Arial"/>
          <w:b/>
          <w:sz w:val="24"/>
          <w:szCs w:val="24"/>
          <w:lang w:val="ru-RU"/>
        </w:rPr>
        <w:t>Марта</w:t>
      </w:r>
      <w:r w:rsidR="005F0A33" w:rsidRPr="005747DA">
        <w:rPr>
          <w:rFonts w:ascii="Arial" w:eastAsia="Calibri" w:hAnsi="Arial" w:cs="Arial"/>
          <w:b/>
          <w:sz w:val="24"/>
          <w:szCs w:val="24"/>
          <w:lang w:val="ru-RU"/>
        </w:rPr>
        <w:t xml:space="preserve"> 2021</w:t>
      </w:r>
      <w:r w:rsidRPr="005747DA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5747D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5747D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5747DA" w:rsidRPr="005747DA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5747D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747D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5747D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66087158" w:history="1">
            <w:r w:rsidR="005747DA" w:rsidRPr="005747D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5747DA" w:rsidRPr="005747DA">
              <w:rPr>
                <w:noProof/>
                <w:webHidden/>
              </w:rPr>
              <w:tab/>
            </w:r>
            <w:r w:rsidR="005747DA" w:rsidRPr="005747DA">
              <w:rPr>
                <w:noProof/>
                <w:webHidden/>
              </w:rPr>
              <w:fldChar w:fldCharType="begin"/>
            </w:r>
            <w:r w:rsidR="005747DA" w:rsidRPr="005747DA">
              <w:rPr>
                <w:noProof/>
                <w:webHidden/>
              </w:rPr>
              <w:instrText xml:space="preserve"> PAGEREF _Toc66087158 \h </w:instrText>
            </w:r>
            <w:r w:rsidR="005747DA" w:rsidRPr="005747DA">
              <w:rPr>
                <w:noProof/>
                <w:webHidden/>
              </w:rPr>
            </w:r>
            <w:r w:rsidR="005747DA" w:rsidRPr="005747DA">
              <w:rPr>
                <w:noProof/>
                <w:webHidden/>
              </w:rPr>
              <w:fldChar w:fldCharType="separate"/>
            </w:r>
            <w:r w:rsidR="005747DA" w:rsidRPr="005747DA">
              <w:rPr>
                <w:noProof/>
                <w:webHidden/>
              </w:rPr>
              <w:t>2</w:t>
            </w:r>
            <w:r w:rsidR="005747DA"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59" w:history="1">
            <w:r w:rsidRPr="005747DA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Президент Кубы отмечает прогресс страны, несмотря на сложную обстановку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_Toc66087159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2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0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Оценивается эффективность экономических субъектов в развитии Кубы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_Toc66087160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3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1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Восстановление пляжей на Кубе продлится до 2030 года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_Toc66087161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4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2" w:history="1">
            <w:r w:rsidRPr="005747D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rFonts w:cs="Arial"/>
                <w:noProof/>
                <w:lang w:val="ru-RU" w:eastAsia="es-ES"/>
              </w:rPr>
              <w:t>На Кубе выборы делегатов Конгресса коммунистической партии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_Toc66087162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5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3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Президент Кубы отмечает наследие Уго Чавеса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_Toc66087163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6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4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Родина или смерть - постоянный лозунг на Кубе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_Toc66087164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7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5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На Кубе отметили День латиноамериканского достоинства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_Toc66087165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9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6" w:history="1">
            <w:r w:rsidRPr="005747D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_Toc66087166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10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7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Куба совершенствует протокол в борьбе с коронавирусом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_Toc66087167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10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8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Подтверждены испытания назальной вакцины против Ковид -19 на Кубе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_Toc66087168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11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69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Куба продвигается в использовании насальферона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_Toc66087169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12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0" w:history="1">
            <w:r w:rsidRPr="005747DA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_Toc66087170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13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1" w:history="1">
            <w:r w:rsidRPr="005747D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Куба примет участие в заседании Политического совета АЛБА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_Toc66087171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13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2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Куба и Вьетнам за укрепление двусторонних отношений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_Toc66087172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14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3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Ирландия и Куба выступают за укрепление сотрудничества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_Toc66087173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14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4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Куба среди номинантов на премию информационного общества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_Toc66087174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15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5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Китай и Куба обновляют меморандум о сотрудничестве по здравоохранению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_Toc66087175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16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6" w:history="1">
            <w:r w:rsidRPr="005747DA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_Toc66087176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18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7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Европейская позиция против блокады Кубы Соединенными Штатами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_Toc66087177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18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8" w:history="1">
            <w:r w:rsidRPr="005747D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Во Франции осуждают блокада США против Кубы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_Toc66087178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19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79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Куба требует прекращения американской блокады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_Toc66087179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20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80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Китай отвергает санкции США против Кубы и других стран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_Toc66087180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21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81" w:history="1">
            <w:r w:rsidRPr="005747DA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_Toc66087181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22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82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В Интернете первая европейская программа из России для Кубы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_Toc66087182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22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83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Выставка в России посвящена дружбе Гагарина с Кубой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_Toc66087183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23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5747DA" w:rsidRPr="005747DA" w:rsidRDefault="005747D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6087184" w:history="1">
            <w:r w:rsidRPr="005747D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5747DA">
              <w:rPr>
                <w:rFonts w:eastAsiaTheme="minorEastAsia"/>
                <w:noProof/>
                <w:lang w:eastAsia="es-ES"/>
              </w:rPr>
              <w:tab/>
            </w:r>
            <w:r w:rsidRPr="005747DA">
              <w:rPr>
                <w:rStyle w:val="Hipervnculo"/>
                <w:noProof/>
                <w:lang w:val="ru-RU"/>
              </w:rPr>
              <w:t>Десятки кубинцев получают диплом российских университетов</w:t>
            </w:r>
            <w:r w:rsidRPr="005747DA">
              <w:rPr>
                <w:noProof/>
                <w:webHidden/>
              </w:rPr>
              <w:tab/>
            </w:r>
            <w:r w:rsidRPr="005747DA">
              <w:rPr>
                <w:noProof/>
                <w:webHidden/>
              </w:rPr>
              <w:fldChar w:fldCharType="begin"/>
            </w:r>
            <w:r w:rsidRPr="005747DA">
              <w:rPr>
                <w:noProof/>
                <w:webHidden/>
              </w:rPr>
              <w:instrText xml:space="preserve"> PAGEREF _Toc66087184 \h </w:instrText>
            </w:r>
            <w:r w:rsidRPr="005747DA">
              <w:rPr>
                <w:noProof/>
                <w:webHidden/>
              </w:rPr>
            </w:r>
            <w:r w:rsidRPr="005747DA">
              <w:rPr>
                <w:noProof/>
                <w:webHidden/>
              </w:rPr>
              <w:fldChar w:fldCharType="separate"/>
            </w:r>
            <w:r w:rsidRPr="005747DA">
              <w:rPr>
                <w:noProof/>
                <w:webHidden/>
              </w:rPr>
              <w:t>24</w:t>
            </w:r>
            <w:r w:rsidRPr="005747DA">
              <w:rPr>
                <w:noProof/>
                <w:webHidden/>
              </w:rPr>
              <w:fldChar w:fldCharType="end"/>
            </w:r>
          </w:hyperlink>
        </w:p>
        <w:p w:rsidR="00D957DC" w:rsidRPr="005747DA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747D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D957DC" w:rsidRPr="005747DA" w:rsidRDefault="00D957DC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390DAE" w:rsidRPr="005747DA" w:rsidRDefault="005747DA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5747DA" w:rsidTr="007755DA">
        <w:trPr>
          <w:trHeight w:val="166"/>
          <w:jc w:val="center"/>
        </w:trPr>
        <w:tc>
          <w:tcPr>
            <w:tcW w:w="9456" w:type="dxa"/>
          </w:tcPr>
          <w:p w:rsidR="00114327" w:rsidRPr="005747D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66087158"/>
            <w:r w:rsidRPr="005747D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5747DA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5747DA" w:rsidRDefault="009956A1" w:rsidP="009956A1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66087159"/>
      <w:r w:rsidRPr="005747DA">
        <w:rPr>
          <w:lang w:val="ru-RU"/>
        </w:rPr>
        <w:t>Президент Кубы отмечает прогресс страны, несмотря на сложную обстановку</w:t>
      </w:r>
      <w:bookmarkEnd w:id="2"/>
    </w:p>
    <w:p w:rsidR="0078774D" w:rsidRPr="005747DA" w:rsidRDefault="009956A1" w:rsidP="0078774D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" name="Imagen 2" descr="https://ruso.prensa-latina.cu/images/pl-ru/2021/03/miguel-diaz-canel-bermu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1/03/miguel-diaz-canel-bermude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A1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Гавана, 1 марта. Президент Кубы Мигель Диас-Канель заверил, что страна продвигается вперед, несмотря на трудности прошлого месяца, с самыми высокими показателями КОВИД-19.</w:t>
      </w:r>
    </w:p>
    <w:p w:rsidR="009956A1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"Закончился февраль, месяц, полный сложностей, но также и обучения. Со всем рвением и оптимизмом мы пришли к началу марта", - написал президент в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9956A1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Он добавил, что служить стране и народу - это святое обязательство и наша судьба.</w:t>
      </w:r>
    </w:p>
    <w:p w:rsidR="009956A1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Карибская страна завершила самый сложный месяц в борьбе с КОВИД-19 почти через год после выявления первых случаев и в разгар важных экономических преобразований с внедрением новой денежной системы с января этого года.</w:t>
      </w:r>
    </w:p>
    <w:p w:rsidR="009956A1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Только в феврале у 22 187 пациентов был диагностирован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коронавирус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зарегистрировано 106 смертей.</w:t>
      </w:r>
    </w:p>
    <w:p w:rsidR="009956A1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то же время страна объявила о начале III фазы испытания вакцины "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02", самым передовым из четырех проектов по борьбе с пандемией.</w:t>
      </w:r>
    </w:p>
    <w:p w:rsidR="009956A1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конце прошлой недели Институт вакцин "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Финлай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", отвечающий за вакцину-кандидата, подтвердил, что условия для начала этого этапа тестирования созданы.</w:t>
      </w:r>
    </w:p>
    <w:p w:rsidR="0078774D" w:rsidRPr="005747DA" w:rsidRDefault="009956A1" w:rsidP="009956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Директор Института, исследователь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Висенте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Верес, ранее подтвердил, что страна готовится к производству 100 миллионов доз "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02", с помощью которых все кубинцы и иностранцы, заинтересованные в кубинском продукте, могут пройти иммунизацию.</w:t>
      </w:r>
      <w:r w:rsidR="0078774D" w:rsidRPr="005747D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5747DA" w:rsidRDefault="009D28B0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11DF9" w:rsidRPr="005747DA" w:rsidRDefault="004565D1" w:rsidP="004565D1">
      <w:pPr>
        <w:pStyle w:val="Ttulo2"/>
        <w:numPr>
          <w:ilvl w:val="0"/>
          <w:numId w:val="29"/>
        </w:numPr>
        <w:rPr>
          <w:lang w:val="ru-RU"/>
        </w:rPr>
      </w:pPr>
      <w:bookmarkStart w:id="3" w:name="_Toc66087160"/>
      <w:r w:rsidRPr="005747DA">
        <w:rPr>
          <w:lang w:val="ru-RU"/>
        </w:rPr>
        <w:lastRenderedPageBreak/>
        <w:t>Оценивается эффективность экономических субъектов в развитии Кубы</w:t>
      </w:r>
      <w:bookmarkEnd w:id="3"/>
    </w:p>
    <w:p w:rsidR="00311DF9" w:rsidRPr="005747DA" w:rsidRDefault="004565D1" w:rsidP="00121AF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747DA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8" name="Imagen 8" descr="https://ruso.prensa-latina.cu/images/pl-fr/2020/AmLatina/cuba/prim%20ministro%20-a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fr/2020/AmLatina/cuba/prim%20ministro%20-amanu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3 марта. Премьер-министр Кубы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оценил шаги, которые необходимо предпринять для укрепления государственной деловой системы, частного сектора и других экономических субъектов в поисках роста национального развития.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Согласно официальному сайту президентства, глава правительства провел встречу с экономистами из разных структур, на которой заверил, что в 2021 году мы должны «развиваться, искать решения проблем и предпринимать конкретные шаги для повышения качества жизни населения».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провел собеседование с директорами Министерства экономики и планирования (MEP), Национальной ассоциации экономистов Кубы, Академии и экономического факультета Гаванского университета.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Он назвал основные вызовы национального мероприятия, отмеченного негативным влиянием Covid-19, усилением блокады США и глобальным кризисом.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этой связи вице-премьер Алехандро Хил отметил, что 2021 год станет поворотным для экономики в связи с выполнением Постановления задачи, укреплением социалистического государственного предприятия и улучшением работы в частном секторе.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Также глава MEP подчеркнул, что министерство ставит своей целью выполнение и реализацию Национального плана экономического и социального развития до 2030 года.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Кроме того, портфель будет способствовать диверсификации экспорта, доходов и финансового баланса страны, а также достижению эффективного управления инвестиционным процессом.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По словам Хила, министерство будет работать над «совершенствованием территориального планирования, продвижением местного развития и внесением вклада в муниципальную автономию».</w:t>
      </w:r>
    </w:p>
    <w:p w:rsidR="004565D1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2021 году «мы не отказываемся ни от какой цели или задачи, какими бы трудными ни были условия», и подчеркнули важность «участия всех экономических субъектов» в развитии острова.</w:t>
      </w:r>
    </w:p>
    <w:p w:rsidR="00311DF9" w:rsidRPr="005747DA" w:rsidRDefault="004565D1" w:rsidP="004565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Вчерашняя встреча является частью серии встреч высшего руководства страны с органами центрального государственного управления, на которых оценивают результаты, недостатки и прогнозы каждого субъекта.</w:t>
      </w:r>
      <w:r w:rsidR="00311DF9" w:rsidRPr="005747D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5747DA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5747DA" w:rsidRDefault="001C3F6B" w:rsidP="001C3F6B">
      <w:pPr>
        <w:pStyle w:val="Ttulo2"/>
        <w:numPr>
          <w:ilvl w:val="0"/>
          <w:numId w:val="29"/>
        </w:numPr>
        <w:rPr>
          <w:lang w:val="ru-RU"/>
        </w:rPr>
      </w:pPr>
      <w:bookmarkStart w:id="4" w:name="_Toc66087161"/>
      <w:r w:rsidRPr="005747DA">
        <w:rPr>
          <w:lang w:val="ru-RU"/>
        </w:rPr>
        <w:t>Восстановление пляжей на Кубе продлится до 2030 года</w:t>
      </w:r>
      <w:bookmarkEnd w:id="4"/>
    </w:p>
    <w:p w:rsidR="004358E7" w:rsidRPr="005747DA" w:rsidRDefault="00C471CC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5" name="Rectángulo 25" descr="https://ruso.prensa-latina.cu/images/pl-ru/2021/02/marti-inicio-luch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04A38" id="Rectángulo 25" o:spid="_x0000_s1026" alt="https://ruso.prensa-latina.cu/images/pl-ru/2021/02/marti-inicio-luchas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XF8AIAAA4GAAAOAAAAZHJzL2Uyb0RvYy54bWysVNtu1DAQfUfiHyy/Z3Np9pKoaVV2uwip&#10;QEXhA7yOkxgcO9hO04L4GL6FH2Ps7LV9QUAeLHvGOTNn5njOLx9age6ZNlzJAseTCCMmqSq5rAv8&#10;6eM6WGBkLJElEUqyAj8ygy8vXr44H7qcJapRomQaAYg0+dAVuLG2y8PQ0Ia1xExUxyQ4K6VbYuGo&#10;67DUZAD0VoRJFM3CQemy04oyY8C6Gp34wuNXFaP2fVUZZpEoMORm/ar9unFreHFO8lqTruF0mwb5&#10;iyxawiUE3UOtiCWo1/wZVMupVkZVdkJVG6qq4pR5DsAmjp6wuWtIxzwXKI7p9mUy/w+Wvru/1YiX&#10;BU6mGEnSQo8+QNV+/ZR1LxRy1pIZCiVzrTHQG90bNek0k4YEglguyYT2IW9JzUzYiUD3wCWJwygJ&#10;W6ItD7jklKtA9LSBln7ualf1AbAg+F13q13dTHej6BeDpFo2RNbsynSQBSgKktqZtFZDw0gJ9GMH&#10;EZ5guIMBNLQZ3qoSaJDeKt+Th0q3LgZUGz341j/uW88eLKJgPIvmZykIhIJru3cRSL77udPGvmaq&#10;RW5TYA3ZeXByf2PseHV3xcWSas2FADvJhTwxAOZogdDwq/O5JLxYvmdRdr24XqRBmsyugzRarYKr&#10;9TINZut4Pl2drZbLVfzDxY3TvOFlyaQLsxNunP6ZMLZPaJTcXrpGCV46OJeS0fVmKTS6J/Bw1v7z&#10;JQfP4Vp4moavF3B5QilO0uhVkgXr2WIepOt0GmTzaBFEcfYqm0Vplq7Wp5RuuGT/TgkNBc6moF9P&#10;55D0E26R/55zI3nLLYwmwdsCL/aXSO4UeC1L31pLuBj3R6Vw6R9KAe3eNdrr1Ul0VP9GlY8gV61A&#10;TqA8GKKwaZT+htEAA6nA5mtPNMNIvJEg+SxOnUCtP6TTeQIHfezZHHuIpABVYIvRuF3acer1neZ1&#10;A5FiXxipruCZVNxL2D2hMavt44Kh45lsB6Sbasdnf+swxi9+Aw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A9QTXF8AIAAA4GAAAO&#10;AAAAAAAAAAAAAAAAAC4CAABkcnMvZTJvRG9jLnhtbFBLAQItABQABgAIAAAAIQDrxsCk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1C3F6B" w:rsidRPr="005747DA">
        <w:rPr>
          <w:lang w:val="ru-RU"/>
        </w:rPr>
        <w:t xml:space="preserve"> </w:t>
      </w:r>
      <w:r w:rsidR="001C3F6B" w:rsidRPr="005747D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286125" cy="2182192"/>
            <wp:effectExtent l="0" t="0" r="0" b="8890"/>
            <wp:docPr id="13" name="Imagen 13" descr="Фото и карта пляжей Варадеро на Ку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и карта пляжей Варадеро на Куб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65" cy="218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Гавана, 3 марта. Восстановление пляжей на Кубе будет продолжаться до 2030 года и происходит сегодня, несмотря на воздействие Covid-19, заявил местный эксперт Эрнесто Триста.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заявлении газете «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» директор коммерческого подразделения берегового инжиниринга компании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Inversiones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Gamma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S.A. заверил, что это национальная программа, которая работает без перебоев, несмотря на пандемию.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настоящее время этот план направлен на восстановление курортов полуострова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Анкон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 центрально-южном городе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Санкти-Спиритус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Такие действия поддерживаются планом кубинского государства, получившего имя Жизненная задача, чья ось направлена на противодействие изменению климата.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Трист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сказал, что восстановительные работы будут продолжены и охватят основные туристические полюса этого архипелага, стремясь защитить побережья от воздействия вышеупомянутого изменения климата.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 частности, задачи такого типа на полуострове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Анкон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будут способствовать увеличению гостиничной инфраструктуры (здесь находятся пляжи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Анкон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Ла Бока и Мария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Агилар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).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Добавил, что также готовятся к восстановлению пляжи в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-Ларго-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-Сур, на восточной оконечности архипелага Лос-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Канарреос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и Эль-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Саладо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 провинции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Артемиса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Inversiones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Gamma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использует уменьшение количества купающихся людей из-за пандемии для работы с большими командами.</w:t>
      </w:r>
    </w:p>
    <w:p w:rsidR="001C3F6B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Среди проектов такого типа, реализованных в 2020 году, он упомянул понимание отсыпки песка на искусственном пляже в секторе Оазис в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(140 км к востоку от Гаваны).</w:t>
      </w:r>
    </w:p>
    <w:p w:rsidR="004358E7" w:rsidRPr="005747DA" w:rsidRDefault="001C3F6B" w:rsidP="001C3F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Варадеро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- главное солнечное и пляжное направление в стране, где в мае этого года пройдет Международная туристическая ярмарка (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FITCuba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2021).</w:t>
      </w:r>
      <w:r w:rsidR="00C65B44" w:rsidRPr="005747D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5747DA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5747DA" w:rsidRDefault="00DE22A9" w:rsidP="00DE22A9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5" w:name="_Toc66087162"/>
      <w:r w:rsidRPr="005747DA">
        <w:rPr>
          <w:rFonts w:cs="Arial"/>
          <w:szCs w:val="24"/>
          <w:lang w:val="ru-RU" w:eastAsia="es-ES"/>
        </w:rPr>
        <w:t>На Кубе выборы делегатов Конгресса коммунистической партии</w:t>
      </w:r>
      <w:bookmarkEnd w:id="5"/>
    </w:p>
    <w:p w:rsidR="00267ABC" w:rsidRPr="005747DA" w:rsidRDefault="00DE22A9" w:rsidP="00877610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6" name="Imagen 16" descr="https://ruso.prensa-latina.cu/images/pl-ru/2021/03/congreso-p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2021/03/congreso-pc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A9" w:rsidRPr="005747DA" w:rsidRDefault="001B59BA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E22A9" w:rsidRPr="005747DA">
        <w:rPr>
          <w:rFonts w:ascii="Arial" w:hAnsi="Arial" w:cs="Arial"/>
          <w:sz w:val="24"/>
          <w:szCs w:val="24"/>
          <w:lang w:val="ru-RU" w:eastAsia="es-ES"/>
        </w:rPr>
        <w:t>4 марта. Делегаты VIII съезда Коммунистической партии Кубы (КПК) будут избраны сегодня на пленарных заседаниях в провинциях страны.</w:t>
      </w:r>
    </w:p>
    <w:p w:rsidR="00DE22A9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Глава МИД Кубы осуждает иммиграционную политику США против несовершеннолетних</w:t>
      </w:r>
    </w:p>
    <w:p w:rsidR="00DE22A9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Встречи будут проходить в строгом соответствии с санитарными протоколами с учетом эпидемиологической ситуации, связанной с КОВИД-19.</w:t>
      </w:r>
    </w:p>
    <w:p w:rsidR="00DE22A9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После избрания делегаты получат документы, запланированные для обсуждения на съезде, который пройдет в этой столице с 16 по 19 апреля.</w:t>
      </w:r>
    </w:p>
    <w:p w:rsidR="00DE22A9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каждой провинции избранные делегаты проведут занятия по изучению, обмену, разъяснению и анализу важных тем.</w:t>
      </w:r>
    </w:p>
    <w:p w:rsidR="00DE22A9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Обсуждения намечены с 15 по 20 марта при строгом соблюдении физической дистанции и других санитарно-гигиенических мер.</w:t>
      </w:r>
    </w:p>
    <w:p w:rsidR="00DE22A9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 сообщению газеты "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", официального органа Центрального комитета ПКК, все мнения, полученные в результате этих встреч, будут собраны и оценены рабочими комитетами Конгресса.</w:t>
      </w:r>
    </w:p>
    <w:p w:rsidR="00DE22A9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 конца прошлого года в массовых организациях КПК прошёл широкий и демократический процесс избрания предварительных кандидатов в делегаты Конгресса, в которых были избраны тысячи кандидатов.</w:t>
      </w:r>
    </w:p>
    <w:p w:rsidR="00C80F2F" w:rsidRPr="005747DA" w:rsidRDefault="00DE22A9" w:rsidP="00DE22A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VIII съезд КПК ознаменует продолжение поколений обновления кубинского революционного процесса и предоставит пространство для оценки Основных направлений экономической и социальной политики партии и революции, среди других трансцендентных вопросов.</w:t>
      </w:r>
      <w:r w:rsidR="00267ABC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80F2F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D050C" w:rsidRPr="005747DA" w:rsidRDefault="00FD050C" w:rsidP="00FD050C">
      <w:pPr>
        <w:rPr>
          <w:rFonts w:ascii="Arial" w:hAnsi="Arial" w:cs="Arial"/>
          <w:sz w:val="16"/>
          <w:lang w:val="ru-RU" w:eastAsia="es-ES"/>
        </w:rPr>
      </w:pPr>
    </w:p>
    <w:p w:rsidR="00FD050C" w:rsidRPr="005747DA" w:rsidRDefault="009342B0" w:rsidP="009342B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66087163"/>
      <w:r w:rsidRPr="005747DA">
        <w:rPr>
          <w:lang w:val="ru-RU"/>
        </w:rPr>
        <w:t xml:space="preserve">Президент Кубы отмечает наследие Уго </w:t>
      </w:r>
      <w:proofErr w:type="spellStart"/>
      <w:r w:rsidRPr="005747DA">
        <w:rPr>
          <w:lang w:val="ru-RU"/>
        </w:rPr>
        <w:t>Чавеса</w:t>
      </w:r>
      <w:bookmarkEnd w:id="6"/>
      <w:proofErr w:type="spellEnd"/>
    </w:p>
    <w:p w:rsidR="00FD050C" w:rsidRPr="005747DA" w:rsidRDefault="009342B0" w:rsidP="00FD050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7" name="Imagen 17" descr="https://ruso.prensa-latina.cu/images/pl-ru/2021/03/cuba-chavez-le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ru/2021/03/cuba-chavez-lega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B0" w:rsidRPr="005747DA" w:rsidRDefault="009342B0" w:rsidP="009342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5 марта. Президент Кубы Мигель Диас-Канель напомнил о наследии лидера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Боливарианской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революции Уго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по случаю восьмой годовщины его смерти.</w:t>
      </w:r>
    </w:p>
    <w:p w:rsidR="009342B0" w:rsidRPr="005747DA" w:rsidRDefault="009342B0" w:rsidP="009342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сообщении, распространённом в социальных сетях, Диас-Канель заверил, что это день памяти и дани уважения лучшему другу Кубы, ссылаясь на слова Фиделя Кастро.</w:t>
      </w:r>
    </w:p>
    <w:p w:rsidR="009342B0" w:rsidRPr="005747DA" w:rsidRDefault="009342B0" w:rsidP="009342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вложил всю энергию в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Боливарианскую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мечту о единстве, столкнувшись с колоссальными проблемами с удивительным оптимизмом", написал он, добавив, что он всегда будет источником вдохновения для революционеров всего мира".</w:t>
      </w:r>
    </w:p>
    <w:p w:rsidR="009342B0" w:rsidRPr="005747DA" w:rsidRDefault="009342B0" w:rsidP="009342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5 марта 2013 года тогдашний президент Венесуэлы умер в возрасте 58 лет после того, как в течение трех десятилетий руководил радикальным процессом изменений в южноамериканской стране, сосредоточиваясь на социальных преобразованиях.</w:t>
      </w:r>
    </w:p>
    <w:p w:rsidR="009342B0" w:rsidRPr="005747DA" w:rsidRDefault="009342B0" w:rsidP="009342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За это время Венесуэла и Куба укрепили их связи, укрепляя различные механизмы региональной интеграции, продвигаемые тогдашними президентами Уго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Чавесом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Фиделем Кастро.</w:t>
      </w:r>
    </w:p>
    <w:p w:rsidR="009342B0" w:rsidRPr="005747DA" w:rsidRDefault="009342B0" w:rsidP="009342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родившийся в городе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Сабанета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в штате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Баринас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был избран президентом Венесуэлы в декабре 1998 года и несколько раз был переизбран.</w:t>
      </w:r>
    </w:p>
    <w:p w:rsidR="00FD050C" w:rsidRPr="005747DA" w:rsidRDefault="009342B0" w:rsidP="009342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Из-за неизлечимой болезни он не смог вступить в четвертый президентский срок после победы на выборах 7 октября 2012 года с 10-процентным преимуществом над Энрике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Каприлесом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кандидатом от оппозиционной коалиции. </w:t>
      </w:r>
      <w:r w:rsidR="00FD050C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E14BB" w:rsidRPr="005747DA" w:rsidRDefault="00BE14BB" w:rsidP="00BE14BB">
      <w:pPr>
        <w:rPr>
          <w:rFonts w:ascii="Arial" w:hAnsi="Arial" w:cs="Arial"/>
          <w:sz w:val="16"/>
          <w:lang w:val="ru-RU" w:eastAsia="es-ES"/>
        </w:rPr>
      </w:pPr>
    </w:p>
    <w:p w:rsidR="00267ABC" w:rsidRPr="005747DA" w:rsidRDefault="00F36C8B" w:rsidP="00F36C8B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66087164"/>
      <w:r w:rsidRPr="005747DA">
        <w:rPr>
          <w:lang w:val="ru-RU"/>
        </w:rPr>
        <w:t>Родина или смерть - постоянный лозунг на Кубе</w:t>
      </w:r>
      <w:bookmarkEnd w:id="7"/>
    </w:p>
    <w:p w:rsidR="00267ABC" w:rsidRPr="005747DA" w:rsidRDefault="00F36C8B" w:rsidP="00000A28">
      <w:pPr>
        <w:jc w:val="center"/>
        <w:rPr>
          <w:rFonts w:ascii="Arial" w:hAnsi="Arial" w:cs="Arial"/>
          <w:sz w:val="16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9" name="Imagen 19" descr="https://ruso.prensa-latina.cu/images/pl-ru/2021/03/patria-mu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uso.prensa-latina.cu/images/pl-ru/2021/03/patria-muert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5 марта. Начало войны за независимость, национальный гимн, стихи и исторические документы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XIXвека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показывают, что суть лозунга "Родина или смерть" существует на Кубе более 61 года.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Историк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Паула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Ортис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объяснила это агентству "Пренса Латина", подчеркнув, что, хотя эта фраза родилась на похоронах жертв в результате взрыва теплохода "Ля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Кувр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" (4 марта 1960 г.), она отвечает чувствам людей, которые решили бороться за свободу в 1868 году.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"В войне за независимость призывом было "Свобода или смерть", в тексте государственного гимна мы находим стих: "Умереть за отечество - значит жить", а в произведении молодого Хосе Марти "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Абдала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" (1869 г.) говорится: "За Отечество умереть, прежде чем увидеть его превратиться в трусливого раба от варвара-угнетателя", среди других примеров.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Согласно специалисту, в разгар 1960-х Фидель Кастро, в то время, когда США придерживаются очень специфических условий агрессии, вновь брал и концентрировал девиз всей нашей истории эмансипации на лозунг "Родина или смерть".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Эксперт указала, что в настоящее время есть те, кто искажает историю и придает фразе неверный и оппортунистический подход в рамках стратегии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деконтекстуализации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национальных символов.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"Мы должны четко понимать, что дело не в том, что люди хотят умереть, и смерть не преувеличивается, лозунг гласит, что для защиты Отечества в случае необходимости предлагается даже жизнь", заверила она.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По её мнению, чтобы понять рождение этого лозунга, важно понять корень события, которое выходит за рамки понимания национального возмущения террористическим актом, что привело к гибели сотен человек во время взрыва теплохода "Ля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Кувр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" в порту Гаваны.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 словам историка, эти затронутые секторы в союзе с Вашингтоном "попытаются уничтожить нас любыми экономическими, дипломатическими, и террористическими средствами".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Французский теплоход "Ля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Кувр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" привез из Бельгии оружие, которое повысило бы обороноспособность острова, но два взрыва на корабле </w:t>
      </w:r>
      <w:proofErr w:type="gramStart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во время </w:t>
      </w:r>
      <w:proofErr w:type="gramEnd"/>
      <w:r w:rsidRPr="005747DA">
        <w:rPr>
          <w:rFonts w:ascii="Arial" w:hAnsi="Arial" w:cs="Arial"/>
          <w:sz w:val="24"/>
          <w:szCs w:val="24"/>
          <w:lang w:val="ru-RU" w:eastAsia="es-ES"/>
        </w:rPr>
        <w:t>его пребывания в Гаване предотвратили выгрузку всех боеприпасов, в результате чего 101 человек погиб, более 400 ранено, 34 пропавших без вести и 82 ребенка остались без родителей.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На следующий день во время похорон Фидель Кастро объяснил события, показав, что причиной вспышки был саботаж.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Спустя годы другие расследования подтвердят причастность Центрального разведывательного управления (ЦРУ) США к этим событиям.</w:t>
      </w:r>
    </w:p>
    <w:p w:rsidR="00F36C8B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Кармен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Бусто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вспомнила её участие в похоронах и тот особый момент, когда кубинский лидер произнес эти фразы перед сотнями тысяч людей, которые спонтанно присоединились к похоронам.</w:t>
      </w:r>
    </w:p>
    <w:p w:rsidR="00267ABC" w:rsidRPr="005747DA" w:rsidRDefault="00F36C8B" w:rsidP="00F36C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Ортис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объяснил агентству "Пренса Латина", что массовая реакция на лозунг была вызвана более высокой степенью осознанности, суверенитета, единства и идентификации, которых достигли жители Карибского острова.</w:t>
      </w:r>
      <w:r w:rsidR="00267ABC" w:rsidRPr="005747D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707B7" w:rsidRPr="005747DA" w:rsidRDefault="003707B7" w:rsidP="00210E1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707B7" w:rsidRPr="005747DA" w:rsidRDefault="00DD7B85" w:rsidP="00DD7B85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66087165"/>
      <w:r w:rsidRPr="005747DA">
        <w:rPr>
          <w:lang w:val="ru-RU"/>
        </w:rPr>
        <w:lastRenderedPageBreak/>
        <w:t>На Кубе отметили День латиноамериканского достоинства</w:t>
      </w:r>
      <w:bookmarkEnd w:id="8"/>
    </w:p>
    <w:p w:rsidR="003707B7" w:rsidRPr="005747DA" w:rsidRDefault="00DD7B85" w:rsidP="003707B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3333750" cy="2219325"/>
            <wp:effectExtent l="0" t="0" r="0" b="9525"/>
            <wp:docPr id="24" name="Imagen 24" descr="https://ruso.prensa-latina.cu/images/pl-it/Marzo2021/05/0-ica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o.prensa-latina.cu/images/pl-it/Marzo2021/05/0-icap-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85" w:rsidRPr="005747DA" w:rsidRDefault="00DD7B85" w:rsidP="00DD7B8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6 марта. Кубинский институт дружбы с народами (ICAP) и посольство Венесуэлы в Гаване отметили День достоинства Латинской Америки и Карибского бассейна и почтили память революционного лидера Уго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DD7B85" w:rsidRPr="005747DA" w:rsidRDefault="00DD7B85" w:rsidP="00DD7B8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На церемонии, проведенной вчера в штаб-квартире ICAP, представители обеих стран подчеркнули солидарность между двумя правительствами и народами, выкованную в общей борьбе за защиту суверенитета и самоопределения против агрессии Соединенных Штатов и правых регионов.</w:t>
      </w:r>
    </w:p>
    <w:p w:rsidR="00DD7B85" w:rsidRPr="005747DA" w:rsidRDefault="00DD7B85" w:rsidP="00DD7B8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Фернандо Гонсалес, президент этого института кубинской дружбы, подтвердил, что перед лицом усиления блокады северной державы и клеветнических кампаний против революционных проектов в этом районе, ответ заключается в укреплении единства.</w:t>
      </w:r>
    </w:p>
    <w:p w:rsidR="00DD7B85" w:rsidRPr="005747DA" w:rsidRDefault="00DD7B85" w:rsidP="00DD7B8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Это наследие Симона Боливара, Хосе Марти, Уго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Фиделя Кастро, - сказал Гонсалес, подтвердивший поддержку Кубой правительства и народа Венесуэлы.</w:t>
      </w:r>
    </w:p>
    <w:p w:rsidR="00DD7B85" w:rsidRPr="005747DA" w:rsidRDefault="00DD7B85" w:rsidP="00DD7B8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Посол Венесуэлы в Гаване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Адан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напомнил о тесной дружбе между историческим лидером кубинской революции Фиделем Кастро и Уго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Чавесом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основанной на общих идеалах свободы, справедливости, суверенитета и самоопределения народов Американского континента.</w:t>
      </w:r>
    </w:p>
    <w:p w:rsidR="00DD7B85" w:rsidRPr="005747DA" w:rsidRDefault="00DD7B85" w:rsidP="00DD7B8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Спустя восемь лет после смерти этого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боливарианского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лидера он подтвердил, что его страна защищает свой социалистический проект и латиноамериканское призвание, и подтверждает право строить свою собственную модель развития без внешнего навязывания.</w:t>
      </w:r>
    </w:p>
    <w:p w:rsidR="003707B7" w:rsidRPr="005747DA" w:rsidRDefault="00DD7B85" w:rsidP="00DD7B8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Дипломатический представитель этого южноамериканского государства определил дружбу своей страны с Кубой как обязательство всей жизни, которое выражается в тесных узах солидарности, сотрудничества и общей защиты. </w:t>
      </w:r>
      <w:r w:rsidR="003707B7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83990" w:rsidRPr="005747DA" w:rsidRDefault="00B83990" w:rsidP="00C23A7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5747DA" w:rsidTr="00B300D1">
        <w:tc>
          <w:tcPr>
            <w:tcW w:w="9487" w:type="dxa"/>
          </w:tcPr>
          <w:p w:rsidR="00904A3F" w:rsidRPr="005747DA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9" w:name="_Toc59994179"/>
            <w:bookmarkStart w:id="10" w:name="_Toc66087166"/>
            <w:r w:rsidRPr="005747D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Новости о коронавирусе</w:t>
            </w:r>
            <w:bookmarkEnd w:id="9"/>
            <w:bookmarkEnd w:id="10"/>
          </w:p>
        </w:tc>
      </w:tr>
    </w:tbl>
    <w:p w:rsidR="00904A3F" w:rsidRPr="005747DA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5747DA" w:rsidRDefault="00614A98" w:rsidP="00614A9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66087167"/>
      <w:r w:rsidRPr="005747DA">
        <w:rPr>
          <w:lang w:val="ru-RU"/>
        </w:rPr>
        <w:t>Куба совершенствует протокол в борьбе с коронавирусом</w:t>
      </w:r>
      <w:bookmarkEnd w:id="11"/>
    </w:p>
    <w:p w:rsidR="00904A3F" w:rsidRPr="005747DA" w:rsidRDefault="00904A3F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614A98" w:rsidRPr="005747DA" w:rsidRDefault="00614A98" w:rsidP="00614A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2 марта. Куба совершенствует протокол противостояния КОВИД-19 с применением препарата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Назальферон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к контактам с положительными случаями, заверил сегодня президент карибской страны Мигель Диас-Канель.</w:t>
      </w:r>
    </w:p>
    <w:p w:rsidR="00614A98" w:rsidRPr="005747DA" w:rsidRDefault="00614A98" w:rsidP="00614A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С этого вторника этот препарат национального производства также будет использоваться среди изолированных дома родственников, опыт, который начинается в Гаване и распространится на остальную часть страны, сказал президент в сообщении, опубликованном в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614A98" w:rsidRPr="005747DA" w:rsidRDefault="00614A98" w:rsidP="00614A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Временная рабочая группа по борьбе с коронавирусом SARS-CoV-2 объявила за день до этого эти положения в ответ на рост числа инфекций, с которым страна сталкивается с начала года.</w:t>
      </w:r>
    </w:p>
    <w:p w:rsidR="00614A98" w:rsidRPr="005747DA" w:rsidRDefault="00614A98" w:rsidP="00614A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Назальферон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- это рецептура рекомбинантного человеческого альфа-2b-интерферона для назального введения, иммуномодулирующие и противовирусные свойства которого предотвращают репликацию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укрепляют иммунную систему.</w:t>
      </w:r>
    </w:p>
    <w:p w:rsidR="00614A98" w:rsidRPr="005747DA" w:rsidRDefault="00614A98" w:rsidP="00614A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Его применение будет осуществляться в Гаване на домашнем уровне, и будут отвечать за это семейные врачи и медсестры, с помощью студентов последних лет медицинского факультета, сообщили власти Министерства здравоохранения.</w:t>
      </w:r>
    </w:p>
    <w:p w:rsidR="00614A98" w:rsidRPr="005747DA" w:rsidRDefault="00614A98" w:rsidP="00614A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Заместитель премьер-министра Роберто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Моралес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уточнил, что, хотя практика должна заключаться в изоляции всех контактов людей с подтвержденным заболеванием, в столице, где зарегистрировано наибольшее количество инфекций, аналогичные меры планируются и в домах.</w:t>
      </w:r>
    </w:p>
    <w:p w:rsidR="00904A3F" w:rsidRPr="005747DA" w:rsidRDefault="00614A98" w:rsidP="00614A9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феврале страна сообщила о самых высоких показателях инфицирования: среднее число случаев в день составило 821,7, что на 64 процента больше, чем в январе.</w:t>
      </w:r>
      <w:r w:rsidR="00904A3F" w:rsidRPr="005747D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05F25" w:rsidRPr="005747DA" w:rsidRDefault="00D05F25" w:rsidP="00904A3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05F25" w:rsidRPr="005747DA" w:rsidRDefault="003340F0" w:rsidP="003340F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66087168"/>
      <w:r w:rsidRPr="005747DA">
        <w:rPr>
          <w:lang w:val="ru-RU"/>
        </w:rPr>
        <w:lastRenderedPageBreak/>
        <w:t xml:space="preserve">Подтверждены испытания назальной вакцины против </w:t>
      </w:r>
      <w:proofErr w:type="spellStart"/>
      <w:r w:rsidRPr="005747DA">
        <w:rPr>
          <w:lang w:val="ru-RU"/>
        </w:rPr>
        <w:t>Ковид</w:t>
      </w:r>
      <w:proofErr w:type="spellEnd"/>
      <w:r w:rsidRPr="005747DA">
        <w:rPr>
          <w:lang w:val="ru-RU"/>
        </w:rPr>
        <w:t xml:space="preserve"> -19 на Кубе</w:t>
      </w:r>
      <w:bookmarkEnd w:id="12"/>
    </w:p>
    <w:p w:rsidR="00D05F25" w:rsidRPr="005747DA" w:rsidRDefault="003340F0" w:rsidP="00155DC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676400"/>
            <wp:effectExtent l="0" t="0" r="0" b="0"/>
            <wp:docPr id="10" name="Imagen 10" descr="https://ruso.prensa-latina.cu/images/pl-ru/2021/01/cuba-nasalfe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ru/2021/01/cuba-nasalfer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F0" w:rsidRPr="005747DA" w:rsidRDefault="003340F0" w:rsidP="003340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3 марта. Исследование по оценке эффективности терапевтической вакцины для назального 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сублингвального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применения, предназначенной для подтвержденных пациентов с COVID-19, будет проводиться Центром генной инженерии и биотехнологии (CIGB), Кубинским общественным реестром Клинических испытаний.</w:t>
      </w:r>
    </w:p>
    <w:p w:rsidR="003340F0" w:rsidRPr="005747DA" w:rsidRDefault="003340F0" w:rsidP="003340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Получив название «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Аватар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2020» (CIGB 2020), состав будет протестирован на пациентах с инфекцией SARS-Cov-2, протекающей бессимптомно или с легкими симптомами, подробности расследования приведены на </w:t>
      </w:r>
      <w:proofErr w:type="gramStart"/>
      <w:r w:rsidRPr="005747DA">
        <w:rPr>
          <w:rFonts w:ascii="Arial" w:hAnsi="Arial" w:cs="Arial"/>
          <w:sz w:val="24"/>
          <w:szCs w:val="24"/>
          <w:lang w:val="ru-RU" w:eastAsia="es-ES"/>
        </w:rPr>
        <w:t>веб-сайте</w:t>
      </w:r>
      <w:proofErr w:type="gram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этого регулирующего органа.</w:t>
      </w:r>
    </w:p>
    <w:p w:rsidR="003340F0" w:rsidRPr="005747DA" w:rsidRDefault="003340F0" w:rsidP="003340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Клиническое испытание, для которого будут отбираться пациенты с 1 апреля, будет иметь выборку из 354 добровольцев, будет контролироваться и будет оцениваться безопасность продукта.</w:t>
      </w:r>
    </w:p>
    <w:p w:rsidR="003340F0" w:rsidRPr="005747DA" w:rsidRDefault="003340F0" w:rsidP="003340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Участники могут быть обоих полов, с минимальным возрастом 35 лет, и критерии включения указывают, что они должны быть пациентами с положительным результатом ПЦР на SARS-Cov-2, бессимптомным или с легкими симптомами.</w:t>
      </w:r>
    </w:p>
    <w:p w:rsidR="003340F0" w:rsidRPr="005747DA" w:rsidRDefault="003340F0" w:rsidP="003340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Согласно гипотезе, выдвинутой для исследования, ожидается, что его применение может предотвратить прогрессирование до легкой, средней или тяжелой стадии заболевания и / или обратить вспять симптомы легкой степени у пациентов с Covid-19.</w:t>
      </w:r>
    </w:p>
    <w:p w:rsidR="003340F0" w:rsidRPr="005747DA" w:rsidRDefault="003340F0" w:rsidP="003340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этих условиях исследователи ожидают, что контрольная группа получит более 20 % ответа, уточняют они.</w:t>
      </w:r>
    </w:p>
    <w:p w:rsidR="00155DC9" w:rsidRPr="005747DA" w:rsidRDefault="003340F0" w:rsidP="003340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Располагая широким каталогом продуктов, CIGB также тестирует две вакцины против Covid-19: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Abdala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которая вскоре достигнет фазы III исследований с участием 42000 добровольцев, 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Mambisa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также вводимая через нос.</w:t>
      </w:r>
      <w:r w:rsidR="00155DC9" w:rsidRPr="005747D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305BE" w:rsidRPr="005747DA" w:rsidRDefault="004305BE" w:rsidP="0007641E">
      <w:pPr>
        <w:spacing w:line="240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05BE" w:rsidRPr="005747DA" w:rsidRDefault="003C2A16" w:rsidP="003C2A1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3" w:name="_Toc66087169"/>
      <w:r w:rsidRPr="005747DA">
        <w:rPr>
          <w:lang w:val="ru-RU"/>
        </w:rPr>
        <w:lastRenderedPageBreak/>
        <w:t xml:space="preserve">Куба продвигается в использовании </w:t>
      </w:r>
      <w:proofErr w:type="spellStart"/>
      <w:r w:rsidRPr="005747DA">
        <w:rPr>
          <w:lang w:val="ru-RU"/>
        </w:rPr>
        <w:t>насальферона</w:t>
      </w:r>
      <w:bookmarkEnd w:id="13"/>
      <w:proofErr w:type="spellEnd"/>
    </w:p>
    <w:p w:rsidR="004305BE" w:rsidRPr="005747DA" w:rsidRDefault="003C2A16" w:rsidP="0036292E">
      <w:pPr>
        <w:spacing w:line="240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747DA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57500" cy="1600200"/>
            <wp:effectExtent l="0" t="0" r="0" b="0"/>
            <wp:docPr id="14" name="Imagen 14" descr="https://ruso.prensa-latina.cu/images/pl-ru/2021/03/nasalf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1/03/nasalfer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7DA">
        <w:rPr>
          <w:rFonts w:ascii="Arial" w:hAnsi="Arial" w:cs="Arial"/>
          <w:noProof/>
          <w:sz w:val="16"/>
          <w:szCs w:val="24"/>
          <w:lang w:eastAsia="es-ES"/>
        </w:rPr>
        <w:t xml:space="preserve"> </w:t>
      </w:r>
    </w:p>
    <w:p w:rsidR="003C2A16" w:rsidRPr="005747DA" w:rsidRDefault="003C2A16" w:rsidP="003C2A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4 марта. Более трех тысяч контактов людей с диагнозом КОВИД-19 получили препарат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назальферон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 кубинской столице в рамках протокола по борьбе с пандемией, сообщили местные СМИ.</w:t>
      </w:r>
    </w:p>
    <w:p w:rsidR="003C2A16" w:rsidRPr="005747DA" w:rsidRDefault="003C2A16" w:rsidP="003C2A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Согласно недавнему решению Совета обороны Гаваны, медицинские бригады распределили 3500 флаконов с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иммунопротектором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 1040 домах, в 15 муниципалитетах города.</w:t>
      </w:r>
    </w:p>
    <w:p w:rsidR="003C2A16" w:rsidRPr="005747DA" w:rsidRDefault="003C2A16" w:rsidP="003C2A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Газета "Трибуна де ла Гавана" подчеркнула важность кубинского препарата в профилактике инфекций и подтвердила строгую домашнюю изоляцию, эффективное исследование и своевременное принятие этой меры в качестве стратегии против КОВИД-19.</w:t>
      </w:r>
    </w:p>
    <w:p w:rsidR="003C2A16" w:rsidRPr="005747DA" w:rsidRDefault="003C2A16" w:rsidP="003C2A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С этого вторника распределение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насальферона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началось в городе тем, кто имел контакты с больными и их изолированными родственниками дома, и этот опыт будет распространен на остальные территории.</w:t>
      </w:r>
    </w:p>
    <w:p w:rsidR="003C2A16" w:rsidRPr="005747DA" w:rsidRDefault="003C2A16" w:rsidP="003C2A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Ответственность возлагается на семейных врачей и медсестер, с помощью студентов последних лет медицинской специальности.</w:t>
      </w:r>
    </w:p>
    <w:p w:rsidR="003C2A16" w:rsidRPr="005747DA" w:rsidRDefault="003C2A16" w:rsidP="003C2A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Препарат представляет собой рецептуру рекомбинантного человеческого интерферона альфа-2b для назального введения, иммуномодулирующие и противовирусные свойства которого предотвращают репликацию SARS-CoV-2, причины заболевания, укрепляя иммунную систему.</w:t>
      </w:r>
    </w:p>
    <w:p w:rsidR="004305BE" w:rsidRPr="005747DA" w:rsidRDefault="003C2A16" w:rsidP="003C2A1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Гавана продолжает оставаться эпицентром КОВИД-19 на Кубе: сегодня здесь зарегистрировано 392 из 914 новых пациентов.</w:t>
      </w:r>
      <w:r w:rsidR="00485084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05BE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42729" w:rsidRPr="005747DA" w:rsidRDefault="00642729" w:rsidP="0007641E">
      <w:pPr>
        <w:tabs>
          <w:tab w:val="left" w:pos="2292"/>
        </w:tabs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747DA" w:rsidTr="009C3AC2">
        <w:tc>
          <w:tcPr>
            <w:tcW w:w="9487" w:type="dxa"/>
          </w:tcPr>
          <w:p w:rsidR="009C3AC2" w:rsidRPr="005747D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66087170"/>
            <w:r w:rsidRPr="005747D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4"/>
          </w:p>
        </w:tc>
      </w:tr>
    </w:tbl>
    <w:p w:rsidR="00B831C6" w:rsidRPr="005747DA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5747DA" w:rsidRDefault="00E34B27" w:rsidP="0095717C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5" w:name="_Toc66087171"/>
      <w:r w:rsidRPr="005747DA">
        <w:rPr>
          <w:lang w:val="ru-RU"/>
        </w:rPr>
        <w:t xml:space="preserve">Куба </w:t>
      </w:r>
      <w:r w:rsidR="0095717C" w:rsidRPr="005747DA">
        <w:rPr>
          <w:lang w:val="ru-RU"/>
        </w:rPr>
        <w:t>примет участие в заседании Политического совета АЛБА</w:t>
      </w:r>
      <w:bookmarkEnd w:id="15"/>
    </w:p>
    <w:p w:rsidR="00812C44" w:rsidRPr="005747DA" w:rsidRDefault="0095717C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 descr="https://ruso.prensa-latina.cu/images/pl-ru/2021/03/0al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1/03/0al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7C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1 марта. Министр иностранных дел Кубы Бруно Родригес возглавит сегодня делегацию Карибской страны на XXI заседании Политического совета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Боливарианской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альтернативы для народов Америки - Торгового договора между народами (ALBA- TCP).</w:t>
      </w:r>
    </w:p>
    <w:p w:rsidR="0095717C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На виртуальной встрече будут присутствовать министры иностранных дел стран-участниц и другие представители, говорится в сообщении кубинского Министерства иностранных дел.</w:t>
      </w:r>
    </w:p>
    <w:p w:rsidR="0095717C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Среди прочих задач, на встрече будет дана оценка политической ситуации в регионе и ее перспектив на первое полугодие.</w:t>
      </w:r>
    </w:p>
    <w:p w:rsidR="0095717C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ALBA-TCP - это интеграционная платформа в Латинской Америке и Карибском бассейне с упором на солидарность,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взаимодополняемость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справедливость и региональное сотрудничество.</w:t>
      </w:r>
    </w:p>
    <w:p w:rsidR="0095717C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Это также политический, экономический и социальный союз в защиту независимости, самоопределения и самобытности народов, которые его составляют.</w:t>
      </w:r>
    </w:p>
    <w:p w:rsidR="0095717C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июне прошлого года во время проведения XX Политического совета и X Экономического совета механизма глава кубинской дипломатии заверил, что последствия КОВИД-19 в Латинской Америке требуют динамичного, поддерживающего и скоординированного ответа.</w:t>
      </w:r>
    </w:p>
    <w:p w:rsidR="0095717C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Родригес подчеркнул гуманный подход альянса к сложному сценарию, вызванному пандемией.</w:t>
      </w:r>
    </w:p>
    <w:p w:rsidR="00EB5AAE" w:rsidRPr="005747DA" w:rsidRDefault="0095717C" w:rsidP="0095717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Подтвердил готовность Кубы давать советы и вносить свой вклад в борьбу с пандемией посредством работы медицинских бригад, а также содействовать и </w:t>
      </w: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расширять сотрудничество в области общественного здравоохранения в странах этого интеграционного блока.</w:t>
      </w:r>
      <w:r w:rsidR="00E34B27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5747DA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5747DA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5747D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5747DA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5747DA" w:rsidRDefault="0071169D" w:rsidP="0071169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66087172"/>
      <w:r w:rsidRPr="005747DA">
        <w:rPr>
          <w:lang w:val="ru-RU"/>
        </w:rPr>
        <w:t>Куба и Вьетнам за укрепление двусторонних отношений</w:t>
      </w:r>
      <w:bookmarkEnd w:id="16"/>
    </w:p>
    <w:p w:rsidR="006F484A" w:rsidRPr="005747DA" w:rsidRDefault="0071169D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7" name="Imagen 7" descr="https://ruso.prensa-latina.cu/images/pl-ru/2021/03/cuba-vietnam-di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1/03/cuba-vietnam-dialog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9D" w:rsidRPr="005747DA" w:rsidRDefault="0071169D" w:rsidP="007116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Гавана, 2 марта. Куба и Вьетнам подтвердили готовность содействовать диалогу на высоком уровне в рамках VI раунда политических консультаций между Министерствами иностранных дел, встреч, которые проводились виртуально.</w:t>
      </w:r>
    </w:p>
    <w:p w:rsidR="0071169D" w:rsidRPr="005747DA" w:rsidRDefault="0071169D" w:rsidP="007116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Заседание прошло под председательством первого заместителя министра иностранных дел Карибского острова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Марселино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Медина и его коллеги из Вьетнама Буй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Тхань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Сон, которые выступали за продвижение братства, солидарности и сотрудничества в различных сферах, включая противостояние с пандемией ковид-19.</w:t>
      </w:r>
    </w:p>
    <w:p w:rsidR="0071169D" w:rsidRPr="005747DA" w:rsidRDefault="0071169D" w:rsidP="007116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Среди прочего, отметили празднование 60-летия установления дипломатических отношений в 2020 году, а также позиционирование Вьетнама как первого азиатского инвестора на территории Кубы.</w:t>
      </w:r>
    </w:p>
    <w:p w:rsidR="0071169D" w:rsidRPr="005747DA" w:rsidRDefault="0071169D" w:rsidP="007116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Признали важную роль Вьетнама в проектах, связанных с продовольственной безопасностью на Карибском острове.</w:t>
      </w:r>
    </w:p>
    <w:p w:rsidR="00933B18" w:rsidRPr="005747DA" w:rsidRDefault="0071169D" w:rsidP="0071169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Оба ведомства также обменялись мнениями по вопросам многосторонней и региональной программы встречи, представляющим общий интерес.</w:t>
      </w:r>
      <w:r w:rsidR="009E5CE8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5747DA" w:rsidRDefault="000C0371" w:rsidP="00F34BD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E74AA" w:rsidRPr="005747DA" w:rsidRDefault="00360B2E" w:rsidP="00360B2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66087173"/>
      <w:r w:rsidRPr="005747DA">
        <w:rPr>
          <w:lang w:val="ru-RU"/>
        </w:rPr>
        <w:t>Ирландия и Куба выступают за укрепление сотрудничества</w:t>
      </w:r>
      <w:bookmarkEnd w:id="17"/>
    </w:p>
    <w:p w:rsidR="000E74AA" w:rsidRPr="005747DA" w:rsidRDefault="000E74AA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360B2E" w:rsidRPr="005747DA" w:rsidRDefault="00360B2E" w:rsidP="00360B2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Дублин, 3 марта. Представители Ирландии и Кубы подчеркнули хорошее состояние двусторонних отношений и призвали к укреплению сотрудничества, сообщают дипломатические источники.</w:t>
      </w:r>
    </w:p>
    <w:p w:rsidR="00360B2E" w:rsidRPr="005747DA" w:rsidRDefault="00360B2E" w:rsidP="00360B2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gramStart"/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Во время </w:t>
      </w:r>
      <w:proofErr w:type="gram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онлайн-встречи кубинский посол Уго Рене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Рамос</w:t>
      </w:r>
      <w:proofErr w:type="spellEnd"/>
      <w:r w:rsidR="006337BD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и директор по Латинской Америке и Карибскому бассейну Министерства международных отношений Ирландии Джеймс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Макинтайр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провели собеседование по международной актуальности и выразили готовность поддерживать диалог.</w:t>
      </w:r>
    </w:p>
    <w:p w:rsidR="00360B2E" w:rsidRPr="005747DA" w:rsidRDefault="00360B2E" w:rsidP="00360B2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Они также проанализировали отношения между Кубой и Европейским союзом и согласились с важностью продвижения совместных проектов в областях, представляющих интерес.</w:t>
      </w:r>
    </w:p>
    <w:p w:rsidR="0074284E" w:rsidRPr="005747DA" w:rsidRDefault="00360B2E" w:rsidP="00360B2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На официальном </w:t>
      </w:r>
      <w:proofErr w:type="gramStart"/>
      <w:r w:rsidRPr="005747DA">
        <w:rPr>
          <w:rFonts w:ascii="Arial" w:hAnsi="Arial" w:cs="Arial"/>
          <w:sz w:val="24"/>
          <w:szCs w:val="24"/>
          <w:lang w:val="ru-RU" w:eastAsia="es-ES"/>
        </w:rPr>
        <w:t>веб-сайте</w:t>
      </w:r>
      <w:proofErr w:type="gramEnd"/>
      <w:r w:rsidRPr="005747DA">
        <w:rPr>
          <w:rFonts w:ascii="Arial" w:hAnsi="Arial" w:cs="Arial"/>
          <w:sz w:val="24"/>
          <w:szCs w:val="24"/>
          <w:lang w:val="ru-RU" w:eastAsia="es-ES"/>
        </w:rPr>
        <w:t>, посольство Кубы признало поддержку Ирландией инициатив, требующих прекращения экономической, торговой и финансовой блокады Соединенных Штатов в отношении страны Карибского бассейна на протяжении почти шести десятилетий.</w:t>
      </w:r>
      <w:r w:rsidR="005F4C4E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5747DA" w:rsidRDefault="00485084" w:rsidP="00C47E5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85084" w:rsidRPr="005747DA" w:rsidRDefault="00485084" w:rsidP="00634E1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66087174"/>
      <w:r w:rsidRPr="005747DA">
        <w:rPr>
          <w:lang w:val="ru-RU"/>
        </w:rPr>
        <w:t xml:space="preserve">Куба </w:t>
      </w:r>
      <w:r w:rsidR="00634E19" w:rsidRPr="005747DA">
        <w:rPr>
          <w:lang w:val="ru-RU"/>
        </w:rPr>
        <w:t>среди номинантов на премию информационного общества</w:t>
      </w:r>
      <w:bookmarkEnd w:id="18"/>
    </w:p>
    <w:p w:rsidR="00485084" w:rsidRPr="005747DA" w:rsidRDefault="00634E19" w:rsidP="007E3ED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747DA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1" name="Imagen 11" descr="https://ruso.prensa-latina.cu/images/pl-fr/2020/AmLatina/cuba/-informatica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fr/2020/AmLatina/cuba/-informatica-20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Гавана, 3 марта. Проекты по гендерному равенству, коммерческое телевизионное рекламное выступление и радиостанция включают Кубу сегодня в число номинантов на награды Всемирного саммита по информационному обществу (WSIS) 2021.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Международный союз телекоммуникации (UIT) опубликовал на своем </w:t>
      </w:r>
      <w:proofErr w:type="gramStart"/>
      <w:r w:rsidRPr="005747DA">
        <w:rPr>
          <w:rFonts w:ascii="Arial" w:hAnsi="Arial" w:cs="Arial"/>
          <w:sz w:val="24"/>
          <w:szCs w:val="24"/>
          <w:lang w:val="ru-RU" w:eastAsia="es-ES"/>
        </w:rPr>
        <w:t>веб-сайте</w:t>
      </w:r>
      <w:proofErr w:type="gram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список кандидатов для участия в конкурсе этого года. Куба представлена ​​в категориях «Благоприятная среда» с инициативой «Гендерное равенство в информационных и коммуникационных технологиях» (TIC).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Этой идее соответствует Союз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информатиков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Кубы. В разделе СМИ находится CMHS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Radio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Caibarién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принадлежащая Институту радио и телевидения. Проект «Конструирование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гендера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», входящий в «Этические аспекты информационного общества», фигурирует в выступлении коммерческой телевизионной рекламы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Cubavisión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Internacional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а также Союза информационных технологий Кубы. Кубинские граждане могут голосовать, зайдя на </w:t>
      </w:r>
      <w:proofErr w:type="gramStart"/>
      <w:r w:rsidRPr="005747DA">
        <w:rPr>
          <w:rFonts w:ascii="Arial" w:hAnsi="Arial" w:cs="Arial"/>
          <w:sz w:val="24"/>
          <w:szCs w:val="24"/>
          <w:lang w:val="ru-RU" w:eastAsia="es-ES"/>
        </w:rPr>
        <w:t>веб-сайт</w:t>
      </w:r>
      <w:proofErr w:type="gram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МСЭ (https://www.itu.int/net4/wsis/stocktaking/Prizes/2021/Vote).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Вы можете выбрать только один проект в каждой из 18 существующих категорий, крайний срок истекает 31 марта.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Согласно официальному сайту специализированного агентства Организации Объединенных Наций (ООН) по телекоммуникациям, отвечающего за регулирование этого сектора во всем мире, весь процесс отбора проектов-победителей состоит из пяти этапов.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Куба неоднократно участвовала во вручении этих наград, и несколько проектов на острове получали награды.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Список включает порталы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Ecured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Informed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а также портал гражданина провинции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Пинар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-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-Рио.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период издания 2020 года ВВУИО признал работу компании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Segurmatics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которая способствует разработке продуктов и решений безопасности на острове и за его пределами.</w:t>
      </w:r>
    </w:p>
    <w:p w:rsidR="00634E19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Scratchers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инструмент для создания игр, интерактивных историй и мультимедийных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анимаций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с использованием среды визуального программирования, ориентированной на образование, также стал победителем.</w:t>
      </w:r>
    </w:p>
    <w:p w:rsidR="00485084" w:rsidRPr="005747DA" w:rsidRDefault="00634E19" w:rsidP="00634E1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Форум ВВУИО, базирующийся в Женеве, Швейцария, представляет собой крупнейшее ежегодное собрание сообщества ИКТ в целях развития. Единственное технологическое мероприятие ООН, программа и повестка дня которого полностью устанавливаются в процессе открытых консультаций. </w:t>
      </w:r>
      <w:r w:rsidR="00485084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21C05" w:rsidRPr="005747DA" w:rsidRDefault="00F21C05" w:rsidP="007E3ED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21C05" w:rsidRPr="005747DA" w:rsidRDefault="00136D6B" w:rsidP="00136D6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66087175"/>
      <w:r w:rsidRPr="005747DA">
        <w:rPr>
          <w:lang w:val="ru-RU"/>
        </w:rPr>
        <w:t>Китай и Куба обновляют меморандум о сотрудничестве по здравоохранению</w:t>
      </w:r>
      <w:bookmarkEnd w:id="19"/>
    </w:p>
    <w:p w:rsidR="00F21C05" w:rsidRPr="005747DA" w:rsidRDefault="00136D6B" w:rsidP="00136D6B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23" name="Imagen 23" descr="https://ruso.prensa-latina.cu/images/pl-ru/2021/03/china-cuba-sal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uso.prensa-latina.cu/images/pl-ru/2021/03/china-cuba-salu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Пекин, 5 марта. Китай и Куба обновили меморандум, что позволит продолжить сотрудничество в здравоохранении еще на пять лет, укрепить отношения и изучить возможности для бизнеса в этой сфере.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Кубинский посол здесь Карлос Мигель Перейра и министр Национальной комиссии здравоохранения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Сяове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подписали текст, подчеркнув уровень обменов между обеими странами в вышеупомянутом секторе за более 15 лет.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Первоначально это соглашение было подписано в 2014 году во время визита президента Си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Цзиньпина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 Гавану, а его обновление, которое вступает в силу немедленно, включает присутствие кубинских специалистов в медицинских учреждениях Китая.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Другая цель - расширение сотрудничества в биотехнологии, и развитии связей в контексте новых деловых возможностей, таких как академическая подготовка кубинских кадров, инвестициях, оздоровительном туризме и развитии технопарков.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Во время встречи Перейра подчеркнул роль Комиссии в борьбе с пандемией ковид-19 и поблагодарил Карибский остров за поддержку в этом отношении, подтвердив стремление к углублению обменов на благо качества жизни и стандартов здоровья обоих народов.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похвалил кубинскую систему здравоохранения и признал достижения в биотехнологии, выразив готовность к более тесному сотрудничеству в производстве лекарств от различных болезней и обмену опытом в борьбе с нынешним кризисом.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Китае кубинское медицинское сотрудничество началось в 2006 году по инициативе исторического лидера революции Фиделя Кастро и с согласия обоих правительств как выражение солидарности, братства и взаимного доверия.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Этот проект, который начался с открытия трех офтальмологических центров в больницах провинций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Цинхай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Шаньси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Хэнань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продолжает сегодня с хорошими результатами с перспективами роста.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 официальным данным, только с 2012 года по 2019 год сотрудники Карибского бассейна провели более 225 627 консультаций и 13 546 операций.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секторе биотехнологии существует важное звено, результатом которого стали совместные предприятия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Lukang-Heber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по производству сельскохозяйственных биотехнологических продуктов;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Biotech-Beijing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производитель лекарств от рака носоглотки, таких как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нимотузумаб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; 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ChangHeber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 городе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Цзилинь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где получают совместный интерферон альфа 2B (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IFNrec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).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Этот последний препарат был одним из почти 30, выбранных Национальной комиссией здравоохранения для использования в самый критический момент борьбы с ковид-19 здесь.</w:t>
      </w:r>
    </w:p>
    <w:p w:rsidR="00136D6B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IFNrec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используется против вирусных инфекций, вызванных ВИЧ, рецидивирующего респираторного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папилломатоза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вызванного вирусом папилломы человека, остроконечных кондилом и гепатита типов B и C.</w:t>
      </w:r>
    </w:p>
    <w:p w:rsidR="00F21C05" w:rsidRPr="005747DA" w:rsidRDefault="00136D6B" w:rsidP="00136D6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Он также эффективен при лечении различных видов рака. </w:t>
      </w:r>
      <w:r w:rsidR="00F21C05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1CD2" w:rsidRPr="005747DA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5747D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0" w:name="_Toc14075632"/>
      <w:bookmarkStart w:id="21" w:name="_Toc23151072"/>
      <w:bookmarkStart w:id="22" w:name="_Toc66087176"/>
      <w:r w:rsidRPr="005747D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20"/>
      <w:bookmarkEnd w:id="21"/>
      <w:bookmarkEnd w:id="22"/>
    </w:p>
    <w:p w:rsidR="00431B47" w:rsidRPr="005747DA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5747DA" w:rsidRDefault="003B009B" w:rsidP="003B009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66087177"/>
      <w:r w:rsidRPr="005747DA">
        <w:rPr>
          <w:lang w:val="ru-RU"/>
        </w:rPr>
        <w:t>Европейская позиция против блокады Кубы Соединенными Штатами</w:t>
      </w:r>
      <w:bookmarkEnd w:id="23"/>
    </w:p>
    <w:p w:rsidR="00DD5307" w:rsidRPr="005747DA" w:rsidRDefault="00DD5307" w:rsidP="00DD5307">
      <w:pPr>
        <w:jc w:val="center"/>
        <w:rPr>
          <w:lang w:val="ru-RU"/>
        </w:rPr>
      </w:pP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Мадрид, 2 марта. Сегодня группа из 25 депутатов Европарламента поддержала посла Европейского союза (ЕС) на Кубе Альберто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Наварро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который присоединился к просьбе США о снятии санкций с острова.</w:t>
      </w: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письме, направленном верховному представителю ЕС по иностранным делам и политике безопасности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Хосепу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Борреллу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члены Европейского парламента поддерживают позицию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Наварро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выступают с поддержкой требования некоторых коллег о прекращении блокады.</w:t>
      </w: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"Их абсурдно обвиняют, среди прочего, в том, что они присоединились к письму, направленному президенту США Джо Байдену с призывом к отмене санкций в отношении Кубы", - говорится в письме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Борреллу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продвигаемому депутатом Европарламента Ману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Пинедой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тексте утверждается, что посол Брюсселя в Гаване, подписывая открытое письмо Байдену, ограничился уважением официальной позиции ЕС по прекращению экономической, торговой и финансовой блокады страны Карибского бассейна.</w:t>
      </w: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"Просьба г-на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Наварро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о прекращении блокады согласуется с позицией, которую Европейский Союз продвигает в последние годы", - подчеркивает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Пинеда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член Европейского парламента от испанской объединенной левой партии.</w:t>
      </w: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Для подписавших документ осуждение европейского дипломата, запрошенное представителями правых и крайних правых в Европарламенте, большинство из которых испанцы, не соответствует политике блока сообществ в отношении Кубы.</w:t>
      </w: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"Давайте не будем забывать, что те, кто критикует г-на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Наварро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и требует его отставки, - это те же люди, которые выступали за приостановку Соглашения о политическом диалоге и сотрудничестве. Это те же люди, которые хотели бы, чтобы мы вернулись к провалившейся общей позиции", - добавляют они.</w:t>
      </w:r>
    </w:p>
    <w:p w:rsidR="003B009B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Напоминают, что ЕС продолжал выступать против американской осады Кубы в ежегодных голосованиях Генеральной Ассамблеи Организации Объединенных Наций.</w:t>
      </w:r>
    </w:p>
    <w:p w:rsidR="00DD5307" w:rsidRPr="005747DA" w:rsidRDefault="003B009B" w:rsidP="003B00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Поэтому мы не считаем целесообразным, чтобы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Боррелл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вызвал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Наварро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для консультаций, поскольку это может рассматриваться как замораживание отношений с Кубой, предупреждают депутаты Европарламента.</w:t>
      </w:r>
      <w:r w:rsidR="00DD5307" w:rsidRPr="005747D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1263F" w:rsidRPr="005747DA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1263F" w:rsidRPr="005747DA" w:rsidRDefault="007E3D81" w:rsidP="007E3D81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24" w:name="_Toc66087178"/>
      <w:r w:rsidRPr="005747DA">
        <w:rPr>
          <w:lang w:val="ru-RU"/>
        </w:rPr>
        <w:t>Во Франции осуждают блокада США против Кубы</w:t>
      </w:r>
      <w:bookmarkEnd w:id="24"/>
    </w:p>
    <w:p w:rsidR="00AB0761" w:rsidRPr="005747DA" w:rsidRDefault="007E3D81" w:rsidP="007E3D8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20" name="Imagen 20" descr="https://ruso.prensa-latina.cu/images/pl-ru/2021/03/cuba-franci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uso.prensa-latina.cu/images/pl-ru/2021/03/cuba-francia-bloque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81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Париж, 5 марта. Ассоциация сотрудничества с Кубой во Франции (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) назвала геноцидом экономическую, торговую и финансовую блокаду, введённой правительством США на Карибском острове, осудив цель заморить голодом его народ.</w:t>
      </w:r>
    </w:p>
    <w:p w:rsidR="007E3D81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"Осада, несомненно, является основной причиной трудностей и недостатков, с которыми кубинцы сталкиваются в повседневной жизни, политикой, направленной на экономическое удушение и созданием невыносимых потребностей у населения, в ожидании Вашингтона, что кубинский народ будет враждовать против его лидеров", подчеркнула организация, основанная в 1995 году.</w:t>
      </w:r>
    </w:p>
    <w:p w:rsidR="007E3D81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еженедельном издании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Lalettre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électroniqueHebdo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она напомнила, что при администрации экс-президента Дональда Трампа (2017-2021) в блокаду включили 240 принудительных мер.</w:t>
      </w:r>
    </w:p>
    <w:p w:rsidR="007E3D81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"Такие действия все чаще сопровождались финансированием кампаний дискредитации, дезинформации и лжи, чтобы, по крайней мере, вызвать неуверенность и недовольство", говорится в документе, посвященном информированию его французских читателей о реальности Карибского острова.</w:t>
      </w:r>
    </w:p>
    <w:p w:rsidR="007E3D81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Ассоциация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настояла на силе президента Джо Байдена обратить вспять зло его предшественника в Белом доме, меры, "которые по-прежнему применяются в полной мере".</w:t>
      </w:r>
    </w:p>
    <w:p w:rsidR="007E3D81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Новая администрация объявила о пересмотре мер Трампа в отношении Карибского острова, в том числе его включение в односторонний список стран, поддерживающих терроризм, без каких-либо ответов по этому поводу.</w:t>
      </w:r>
    </w:p>
    <w:p w:rsidR="007E3D81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Французская ассоциация, участвовавшая в десятках проектов сотрудничества с Кубой, ратифицировала, что будет поддерживать требования, помощь и действия по повышению осведомленности, чтобы на французской земле возрастали требования к государствам о прекращении геноцида.</w:t>
      </w:r>
    </w:p>
    <w:p w:rsidR="0001263F" w:rsidRPr="005747DA" w:rsidRDefault="007E3D81" w:rsidP="007E3D8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поздравила кубинских женщин с Международным женским днем, который отмечается 8 марта, подчеркнув их участие во всех сражениях в сценарии, отмеченном усилением блокады и воздействием пандемии ковид-19. (Пренса Латина</w:t>
      </w:r>
      <w:r w:rsidR="00FD3AAA" w:rsidRPr="005747D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F519C0" w:rsidRPr="005747DA" w:rsidRDefault="00F519C0" w:rsidP="0001263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5747DA" w:rsidRDefault="003C17A3" w:rsidP="003C17A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66087179"/>
      <w:r w:rsidRPr="005747DA">
        <w:rPr>
          <w:lang w:val="ru-RU"/>
        </w:rPr>
        <w:t>Куба требует прекращения американской блокады</w:t>
      </w:r>
      <w:bookmarkEnd w:id="25"/>
    </w:p>
    <w:p w:rsidR="00F519C0" w:rsidRPr="005747DA" w:rsidRDefault="003C17A3" w:rsidP="0092438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3333750" cy="2219325"/>
            <wp:effectExtent l="0" t="0" r="0" b="9525"/>
            <wp:docPr id="21" name="Imagen 21" descr="https://ruso.prensa-latina.cu/images/pl-it/Marzo2021/05/0-cub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uso.prensa-latina.cu/images/pl-it/Marzo2021/05/0-cuba-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7DA">
        <w:rPr>
          <w:noProof/>
          <w:lang w:eastAsia="es-ES"/>
        </w:rPr>
        <w:t xml:space="preserve"> </w:t>
      </w:r>
    </w:p>
    <w:p w:rsidR="003C17A3" w:rsidRPr="005747DA" w:rsidRDefault="003C17A3" w:rsidP="003C17A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Гавана, 6 марта. Министр иностранных дел Кубы Бруно Родригес потребовал прекращения экономической, торговой и финансовой блокады США против его страны, что считается нарушением прав человека. </w:t>
      </w:r>
    </w:p>
    <w:p w:rsidR="003C17A3" w:rsidRPr="005747DA" w:rsidRDefault="003C17A3" w:rsidP="003C17A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своем официальном аккаунте в Twitter вчера министр написал, что это «аморальная» политика, которая должна быть прекращена «без всяких условий».</w:t>
      </w:r>
    </w:p>
    <w:p w:rsidR="003C17A3" w:rsidRPr="005747DA" w:rsidRDefault="003C17A3" w:rsidP="003C17A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Его послание также указывает на рост голосов в северной стране и во всем мире, «которые требуют прекратить блокаду и исключить нашу страну из списка государств, поддерживающих терроризм».</w:t>
      </w:r>
    </w:p>
    <w:p w:rsidR="003C17A3" w:rsidRPr="005747DA" w:rsidRDefault="003C17A3" w:rsidP="003C17A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минувшее воскресенье группы протестующих в городах США и Канады потребовали прекращения экстерриториальной политики Вашингтона. Активисты призвали к «наведению мостов любви» между народами Кубы и Соединенных Штатов в продолжение нескольких лет караванов, организованных и проведенных в Майами Коалицией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Alianza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Martiana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C17A3" w:rsidRPr="005747DA" w:rsidRDefault="003C17A3" w:rsidP="003C17A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этот день ассоциация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Coopération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France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назвала блокаду геноцидом и осудила цель заморить голодом жителей Карибского бассейна.</w:t>
      </w:r>
    </w:p>
    <w:p w:rsidR="003C17A3" w:rsidRPr="005747DA" w:rsidRDefault="003C17A3" w:rsidP="003C17A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По мнению властей острова, введенная блокада является самым большим препятствием для развития нации. Накопленный ущерб за шесть десятилетий составляет 144 тысячи 413 миллионов долларов, а в период с апреля 2019 года по </w:t>
      </w: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март 2020 года действия США привели к убыткам в размере порядка пяти тысяч 570 миллионов долларов, что является рекордным показателем за один год.</w:t>
      </w:r>
    </w:p>
    <w:p w:rsidR="00F519C0" w:rsidRPr="005747DA" w:rsidRDefault="003C17A3" w:rsidP="003C17A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Агрессия усилилась во время президентства Дональда Трампа (2017-2021 гг.), с применением около 240 принудительных мер и включением Кубы в односторонний список Белого дома предполагаемых государственных спонсоров терроризма.</w:t>
      </w:r>
      <w:r w:rsidR="00132E34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519C0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36D6B" w:rsidRPr="005747DA" w:rsidRDefault="00136D6B" w:rsidP="003C17A3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36D6B" w:rsidRPr="005747DA" w:rsidRDefault="00136D6B" w:rsidP="00136D6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6" w:name="_Toc66087180"/>
      <w:r w:rsidRPr="005747DA">
        <w:rPr>
          <w:lang w:val="ru-RU"/>
        </w:rPr>
        <w:t>Китай отвергает санкции США против Кубы и других стран</w:t>
      </w:r>
      <w:bookmarkEnd w:id="26"/>
    </w:p>
    <w:p w:rsidR="00136D6B" w:rsidRPr="005747DA" w:rsidRDefault="00136D6B" w:rsidP="00136D6B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22" name="Imagen 22" descr="https://ruso.prensa-latina.cu/images/pl-fr/2020/-contr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uso.prensa-latina.cu/images/pl-fr/2020/-contra-bloque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6B" w:rsidRPr="005747DA" w:rsidRDefault="00136D6B" w:rsidP="00136D6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Пекин, 6 марта. Китай сегодня подтвердил свое несогласие с односторонними санкциями США против Кубы, России, Ирана и Венесуэлы и осудил социально-экономические последствия этих мер в разгар пандемии Covid-19.</w:t>
      </w:r>
    </w:p>
    <w:p w:rsidR="00136D6B" w:rsidRPr="005747DA" w:rsidRDefault="00136D6B" w:rsidP="00136D6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Ван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Вэньбинь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пресс-секретарь Министерства иностранных дел, призвал Вашингтон прислушаться к заявлениям международного сообщества по этому поводу и немедленно отменить принудительную политику, проводимую под предлогом прав человека.</w:t>
      </w:r>
    </w:p>
    <w:p w:rsidR="00136D6B" w:rsidRPr="005747DA" w:rsidRDefault="00136D6B" w:rsidP="00136D6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«Эти движения широко критикуются (...) Факты показывают, что односторонние санкции влияют на экономический и политический порядок, а также на систему глобального управления», - сказал он.</w:t>
      </w:r>
    </w:p>
    <w:p w:rsidR="00136D6B" w:rsidRPr="005747DA" w:rsidRDefault="00136D6B" w:rsidP="00136D6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Представитель МИД подчеркнул, что Белый дом таким образом подрывает усилия этих стран по мобилизации ресурсов, расширению экономики и повышению благосостояния населения.</w:t>
      </w:r>
    </w:p>
    <w:p w:rsidR="00136D6B" w:rsidRPr="005747DA" w:rsidRDefault="00136D6B" w:rsidP="00136D6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Такая позиция является угрозой праву на жизнь, самоопределение и развитие, а также и постоянным, систематическим и широкомасштабным нарушением прав человека.</w:t>
      </w:r>
    </w:p>
    <w:p w:rsidR="00136D6B" w:rsidRPr="005747DA" w:rsidRDefault="00136D6B" w:rsidP="00136D6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«С пандемией Covid-19 односторонние санкции привели к нехватке лекарств и продуктов питания для десятков миллионов людей, поставили под угрозу здоровье и жизнь, особенно уязвимых групп, и усугубили бедность, голод и бедность, неравенство», добавил он. (Пренса Латина)</w:t>
      </w:r>
    </w:p>
    <w:p w:rsidR="000D1F09" w:rsidRPr="005747DA" w:rsidRDefault="000D1F09" w:rsidP="000D1F0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3779" w:rsidRPr="005747DA" w:rsidTr="00B300D1">
        <w:tc>
          <w:tcPr>
            <w:tcW w:w="9487" w:type="dxa"/>
          </w:tcPr>
          <w:p w:rsidR="00B23779" w:rsidRPr="005747DA" w:rsidRDefault="00B23779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7" w:name="_Toc46127112"/>
            <w:bookmarkStart w:id="28" w:name="_Toc52870385"/>
            <w:bookmarkStart w:id="29" w:name="_Toc60646396"/>
            <w:bookmarkStart w:id="30" w:name="_Toc66087181"/>
            <w:r w:rsidRPr="005747D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7"/>
            <w:bookmarkEnd w:id="28"/>
            <w:bookmarkEnd w:id="29"/>
            <w:bookmarkEnd w:id="30"/>
          </w:p>
        </w:tc>
      </w:tr>
    </w:tbl>
    <w:p w:rsidR="00B23779" w:rsidRPr="005747DA" w:rsidRDefault="00B23779" w:rsidP="00F519C0">
      <w:pPr>
        <w:jc w:val="both"/>
        <w:rPr>
          <w:rFonts w:ascii="Arial" w:hAnsi="Arial" w:cs="Arial"/>
          <w:sz w:val="16"/>
          <w:szCs w:val="24"/>
          <w:lang w:eastAsia="es-ES"/>
        </w:rPr>
      </w:pPr>
    </w:p>
    <w:p w:rsidR="00AC5E69" w:rsidRPr="005747DA" w:rsidRDefault="0065107E" w:rsidP="0065107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1" w:name="_Toc66087182"/>
      <w:r w:rsidRPr="005747DA">
        <w:rPr>
          <w:lang w:val="ru-RU"/>
        </w:rPr>
        <w:t>В Интернете первая европейская программа из России для Кубы</w:t>
      </w:r>
      <w:bookmarkEnd w:id="31"/>
    </w:p>
    <w:p w:rsidR="00AC5E69" w:rsidRPr="005747DA" w:rsidRDefault="0065107E" w:rsidP="00AC5E6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5" name="Imagen 15" descr="https://ruso.prensa-latina.cu/images/pl-ru/2021/03/programa%20rusiac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1/03/programa%20rusiacba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7DA">
        <w:rPr>
          <w:rFonts w:ascii="Arial" w:hAnsi="Arial" w:cs="Arial"/>
          <w:noProof/>
          <w:sz w:val="24"/>
          <w:szCs w:val="24"/>
          <w:lang w:val="ru-RU" w:eastAsia="es-ES"/>
        </w:rPr>
        <w:t xml:space="preserve"> </w:t>
      </w:r>
    </w:p>
    <w:p w:rsidR="0065107E" w:rsidRPr="005747DA" w:rsidRDefault="009E0CD5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65107E" w:rsidRPr="005747DA">
        <w:rPr>
          <w:rFonts w:ascii="Arial" w:hAnsi="Arial" w:cs="Arial"/>
          <w:sz w:val="24"/>
          <w:szCs w:val="24"/>
          <w:lang w:val="ru-RU" w:eastAsia="es-ES"/>
        </w:rPr>
        <w:t>4 марта. Интернет-пользователи отметили сегодня премьеру европейского канала для Кубы, транслируемого Российским комитетом по борьбе за ликвидацию блокады острова.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социальной сети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YouTube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в 21:00 по местному времени программа началась из Москвы со слов посла Кубы в России Хулио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который поздравил инициативу и поблагодарил всех людей, солидарных с Карибским островом.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Обратил внимание на постоянную и решительную поддержку этих организаций в борьбе с блокадой, которая серьезно сказывается на жизни всех кубинцев, в том числе женщин, - вопрос, на котором он сосредоточил свое выступление относительно близости 8-го марта, Международный день женщин.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Дипломат вспомнил примеры великих борцов за независимость Кубы против испанского колониализма, таких как Роза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Кастелланос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, чернокожая женщина, ставшая капитаном Освободительной армии, и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Мариана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Грахалес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которую Куба считала матерью нации за ее роль и роль её детей в борьбе за независимость.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Подчеркнул участие женщин в революционном процессе после триумфа 1959 года и, как 61 год назад, когда была основана Федерация кубинских женщин, главнокомандующий Фидель Кастро предупредил о важных задачах, которые предстоит решить, с участием женщин.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Гармендиа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революция способствовала включению женщин в научную, социальную и экономическую жизнь страны.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В этом смысле подчеркнул представительность, достигнутую в Национальной ассамблее народной власти (кубинский парламент), где из 605 членов 322 женщины, 53 процента, занимая второе место в мире по количеству женщин.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Посол также предупредил, что в настоящее время кубинские женщины-ученые составляют 53 процента рабочей силы, а среди должностей техников и специалистов - 68 процентов.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программе, которую координирует Лена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Лошкина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глава Российского комитета по борьбе за снятие блокады Кубы, приняли участие представители различных движений и объединений солидарности с островом из России, Сербии, Испании, Франции, Северной Ирландии и Италии.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Активисты прокомментировали инициативы, осуществляемые их группами в поддержку Кубы и против политики геноцида Соединенных Штатов в отношении острова.</w:t>
      </w:r>
      <w:r w:rsidR="00AC5E69"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E34BF" w:rsidRPr="005747D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5107E" w:rsidRPr="005747DA" w:rsidRDefault="0065107E" w:rsidP="0065107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E34BF" w:rsidRPr="005747DA" w:rsidRDefault="00E06AA4" w:rsidP="00E06AA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2" w:name="_Toc66087183"/>
      <w:r w:rsidRPr="005747DA">
        <w:rPr>
          <w:lang w:val="ru-RU"/>
        </w:rPr>
        <w:t>Выставка в России посвящена дружбе Гагарина с Кубой</w:t>
      </w:r>
      <w:bookmarkEnd w:id="32"/>
    </w:p>
    <w:p w:rsidR="0065107E" w:rsidRPr="005747DA" w:rsidRDefault="0065107E" w:rsidP="0065107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06AA4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Москва, 4 марта. Российское общество дружбы с Кубой объявило об открытии в апреле фотовыставки о взаимоотношениях космонавта Юрия Гагарина с островом Карибского моря.</w:t>
      </w:r>
    </w:p>
    <w:p w:rsidR="00E06AA4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Президент Общества Алексей Лавров сообщил, что это будет дань уважения 60-летию первого полета человека в космос 11 апреля 1961 года.</w:t>
      </w:r>
    </w:p>
    <w:p w:rsidR="00E06AA4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Отметил, что выставка пройдет в 30 городах России и будет включать более 40 уникальных фотографий, посвященных дружбе советского космонавта с Кубой.</w:t>
      </w:r>
    </w:p>
    <w:p w:rsidR="00E06AA4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 согласованию с Российским космическим агентством (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Роскосмос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), 26 июля этого года также отметят первый визит Гагарина на остров, со страной которого, как указал Лавров, его связывали прочные отношения.</w:t>
      </w:r>
    </w:p>
    <w:p w:rsidR="00E06AA4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Президент общества напомнил, что космонавт вместе с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команданте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Эрнесто Че Геварой участвовал в учредительном собрании Советского общества дружбы с Кубой 11 ноября 1964 года, и в течение 3 с половиной лет был его президентом.</w:t>
      </w:r>
    </w:p>
    <w:p w:rsidR="00E06AA4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Подчеркнул, что в настоящее время Российское общество дружбы с Кубой организует мероприятия солидарности с островом и участвует во всех региональных форумах на Кубе, помимо поддержки кампаний по отмене блокады острова Соединенными Штатами.</w:t>
      </w:r>
    </w:p>
    <w:p w:rsidR="00E06AA4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Лавров отметил, что 25 килограммов лекарств отправятся в Гавану, а в 2020 году, помимо развития инициатив в 10 регионах России, они собрали подписи за выдвижение контингента кубинских специалистов здравоохранения имени Генри Рива на Нобелевскую премию мира.</w:t>
      </w:r>
    </w:p>
    <w:p w:rsidR="0065107E" w:rsidRPr="005747DA" w:rsidRDefault="00E06AA4" w:rsidP="00E06AA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Добавил, что к 2022 году планируется организовать в Москве Европейскую встречу солидарности с Кубой, мероприятие, которое должно было пройти в июне этого года, </w:t>
      </w: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но было приостановлено из-за текущей эпидемиологической ситуации, вызванной КОВИД-19. (Пренса Латина)</w:t>
      </w:r>
    </w:p>
    <w:p w:rsidR="0065107E" w:rsidRPr="005747DA" w:rsidRDefault="0065107E" w:rsidP="0065107E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85784" w:rsidRPr="005747DA" w:rsidRDefault="00785784" w:rsidP="00915F9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3" w:name="_Toc66087184"/>
      <w:r w:rsidRPr="005747DA">
        <w:rPr>
          <w:lang w:val="ru-RU"/>
        </w:rPr>
        <w:t>Десятки кубинцев получают диплом российских университетов</w:t>
      </w:r>
      <w:bookmarkEnd w:id="33"/>
    </w:p>
    <w:p w:rsidR="00785784" w:rsidRPr="005747DA" w:rsidRDefault="00915F93" w:rsidP="00915F93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8" name="Imagen 18" descr="https://ruso.prensa-latina.cu/images/pl-ru/2021/03/cuba-rusia-estudia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ru/2021/03/cuba-rusia-estudiante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Москва, 5 марта. Этим летом более 70 кубинских студентов закончат российские университеты, сообщил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Густаво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Кобрейро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советник по вопросам образования и науки кубинского посольства в этой стране.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"Следующие выпускники составляют 301 человек, которые в настоящее время готовятся в этой стране в рамках программы 100 ежегодных стипендий, предоставляемых для Кубы правительством России", заверил дипломат в эксклюзивном заявлении агентству "Пренса Латина".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Пояснил, что межправительственное соглашение, подписанное в 2011 году, способствовало предоставлению стипендий "на очень выгодных условиях" для обучения на разных уровнях высшего образования, включая магистратуру (магистратуры и докторантуры).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Подчеркнул, что программа, реализуемая Министерством высшего образования Кубы, началась в том же году, что "с тех пор позволило примерно 600 кубинцам, большинство них молодые, приехать в Россию для подготовки".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Родтвердил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>, что приоритеты отбора студентов связаны со специальностями, отвечающими развитию стратегических секторов Кубы, как в экономической, так и в промышленной сфере.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Отметил, что среди них производство продуктов питания, туризм, биотехнология и фармацевтическая промышленность, электроэнергетика (нефть, газ, шахты, производство электроэнергии), транспорт и строительство.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"Социальные науки не остались без внимания, поэтому часть студентов посвящена этим исследованиям и изучению русского языка", заверил он, добавив, что необходимо подготовить профессионалов, знающих язык и культуру этой страны.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lastRenderedPageBreak/>
        <w:t>Сообщил, что сложная эпидемиологическая ситуация 2020 года из-за пандемии ковид-19 не помешала программе тренировок для избранных кубинцев, которые должны были приехать в Россию в сентябре прошлого года.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Изучение русского языка было организовано на дистанционных подготовительных факультетах при поддержке 12 российских университетов, принимавших студентов, включая Министерство науки и высшего образования России.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Сказал, что, вопреки технологическим препятствиям, эта инициатива и результаты, полученные на курсах студентами, позволили 23 января приехать в Москву 65 стипендиатам, которые уже готовятся в соответствующих университетах.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По его словам, ежегодно собираются плоды учебной работы российских вузов, поэтому важная часть выпускников, когда возвращаются на Кубу, занимают более ответственные или технологически сложные должности".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В качестве еще одного примера сотрудничества </w:t>
      </w:r>
      <w:proofErr w:type="spellStart"/>
      <w:r w:rsidRPr="005747DA">
        <w:rPr>
          <w:rFonts w:ascii="Arial" w:hAnsi="Arial" w:cs="Arial"/>
          <w:sz w:val="24"/>
          <w:szCs w:val="24"/>
          <w:lang w:val="ru-RU" w:eastAsia="es-ES"/>
        </w:rPr>
        <w:t>Кобрейро</w:t>
      </w:r>
      <w:proofErr w:type="spellEnd"/>
      <w:r w:rsidRPr="005747DA">
        <w:rPr>
          <w:rFonts w:ascii="Arial" w:hAnsi="Arial" w:cs="Arial"/>
          <w:sz w:val="24"/>
          <w:szCs w:val="24"/>
          <w:lang w:val="ru-RU" w:eastAsia="es-ES"/>
        </w:rPr>
        <w:t xml:space="preserve"> обратил внимание на встречи, которые проводятся уже несколько лет между ректорами российских и кубинских университетов.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Напомнил, что очень давние академические связи между этими странами, так как в течение трех десятилетий существовало обширное сотрудничество во всех сферах кубинского общества и экономики с тогдашним Советским Союзом.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"В России более 20 000 кубинцев прошли обучение, в основном на курсах высшего и последипломного образования, хотя были и те, кто прошел профессионально-технические курсы", пояснил он.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Он считает, что такое количество профессионалов, "хорошо подготовленных здесь, имеет решающее значение для продвижения страны вперед", сказал кубинский дипломат.</w:t>
      </w:r>
    </w:p>
    <w:p w:rsidR="00915F93" w:rsidRPr="005747DA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Предупредил, что также благодаря специалистам, прошедшим подготовку в Советском Союзе и других странах социалистического лагеря, стало возможным создание университетов и исследовательских центров по всей стране.</w:t>
      </w:r>
    </w:p>
    <w:p w:rsidR="00785784" w:rsidRDefault="00915F93" w:rsidP="00915F9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747DA">
        <w:rPr>
          <w:rFonts w:ascii="Arial" w:hAnsi="Arial" w:cs="Arial"/>
          <w:sz w:val="24"/>
          <w:szCs w:val="24"/>
          <w:lang w:val="ru-RU" w:eastAsia="es-ES"/>
        </w:rPr>
        <w:t>"Этот потенциал позволил нам обладать местными возможностями для развития нашей науки и наших инноваций, несмотря на все невзгоды", подтвердил он. (Пренса Латина)</w:t>
      </w:r>
    </w:p>
    <w:p w:rsidR="00495430" w:rsidRPr="00615A38" w:rsidRDefault="00495430" w:rsidP="009E0CD5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sectPr w:rsidR="00495430" w:rsidRPr="00615A38" w:rsidSect="00B730F1">
      <w:headerReference w:type="default" r:id="rId27"/>
      <w:footerReference w:type="default" r:id="rId2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B9" w:rsidRDefault="004439B9" w:rsidP="00B22C72">
      <w:pPr>
        <w:spacing w:after="0" w:line="240" w:lineRule="auto"/>
      </w:pPr>
      <w:r>
        <w:separator/>
      </w:r>
    </w:p>
  </w:endnote>
  <w:endnote w:type="continuationSeparator" w:id="0">
    <w:p w:rsidR="004439B9" w:rsidRDefault="004439B9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4439B9" w:rsidRDefault="004439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DA">
          <w:rPr>
            <w:noProof/>
          </w:rPr>
          <w:t>1</w:t>
        </w:r>
        <w:r>
          <w:fldChar w:fldCharType="end"/>
        </w:r>
      </w:p>
    </w:sdtContent>
  </w:sdt>
  <w:p w:rsidR="004439B9" w:rsidRDefault="00443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B9" w:rsidRDefault="004439B9" w:rsidP="00B22C72">
      <w:pPr>
        <w:spacing w:after="0" w:line="240" w:lineRule="auto"/>
      </w:pPr>
      <w:r>
        <w:separator/>
      </w:r>
    </w:p>
  </w:footnote>
  <w:footnote w:type="continuationSeparator" w:id="0">
    <w:p w:rsidR="004439B9" w:rsidRDefault="004439B9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B9" w:rsidRDefault="004439B9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4439B9" w:rsidRDefault="004439B9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4439B9" w:rsidRPr="00636448" w:rsidRDefault="004439B9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4439B9" w:rsidRDefault="004439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A28"/>
    <w:rsid w:val="00002993"/>
    <w:rsid w:val="00004190"/>
    <w:rsid w:val="00004CE6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1F09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4C0E"/>
    <w:rsid w:val="001057CD"/>
    <w:rsid w:val="00106596"/>
    <w:rsid w:val="00110638"/>
    <w:rsid w:val="00110DDE"/>
    <w:rsid w:val="00113EAE"/>
    <w:rsid w:val="00114327"/>
    <w:rsid w:val="00116E12"/>
    <w:rsid w:val="00120D5E"/>
    <w:rsid w:val="00121AFE"/>
    <w:rsid w:val="001246E3"/>
    <w:rsid w:val="001252CB"/>
    <w:rsid w:val="00125A32"/>
    <w:rsid w:val="00126C11"/>
    <w:rsid w:val="00130D9F"/>
    <w:rsid w:val="00131544"/>
    <w:rsid w:val="00132B2B"/>
    <w:rsid w:val="00132E34"/>
    <w:rsid w:val="0013305F"/>
    <w:rsid w:val="00133571"/>
    <w:rsid w:val="00133EBA"/>
    <w:rsid w:val="00134EEB"/>
    <w:rsid w:val="00135DAF"/>
    <w:rsid w:val="00136D6B"/>
    <w:rsid w:val="00137313"/>
    <w:rsid w:val="001414AD"/>
    <w:rsid w:val="00141AB6"/>
    <w:rsid w:val="001420D0"/>
    <w:rsid w:val="00146BC0"/>
    <w:rsid w:val="00151264"/>
    <w:rsid w:val="0015254F"/>
    <w:rsid w:val="00155DC9"/>
    <w:rsid w:val="00157450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5540"/>
    <w:rsid w:val="001A6FDA"/>
    <w:rsid w:val="001A7003"/>
    <w:rsid w:val="001B59BA"/>
    <w:rsid w:val="001C2E1E"/>
    <w:rsid w:val="001C3F6B"/>
    <w:rsid w:val="001C413F"/>
    <w:rsid w:val="001C4161"/>
    <w:rsid w:val="001C6850"/>
    <w:rsid w:val="001C69AD"/>
    <w:rsid w:val="001C7930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0E10"/>
    <w:rsid w:val="00212F20"/>
    <w:rsid w:val="00215E71"/>
    <w:rsid w:val="002166E2"/>
    <w:rsid w:val="0021695E"/>
    <w:rsid w:val="00221190"/>
    <w:rsid w:val="00223389"/>
    <w:rsid w:val="00223687"/>
    <w:rsid w:val="002236CF"/>
    <w:rsid w:val="0022402F"/>
    <w:rsid w:val="00225FAE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67ABC"/>
    <w:rsid w:val="002705C7"/>
    <w:rsid w:val="00275098"/>
    <w:rsid w:val="0027555B"/>
    <w:rsid w:val="00277824"/>
    <w:rsid w:val="00277D6D"/>
    <w:rsid w:val="002805C8"/>
    <w:rsid w:val="002808AF"/>
    <w:rsid w:val="0028142E"/>
    <w:rsid w:val="00281EFD"/>
    <w:rsid w:val="00282F93"/>
    <w:rsid w:val="0028376C"/>
    <w:rsid w:val="00283E9D"/>
    <w:rsid w:val="0028484B"/>
    <w:rsid w:val="00285439"/>
    <w:rsid w:val="00285913"/>
    <w:rsid w:val="00286186"/>
    <w:rsid w:val="00286537"/>
    <w:rsid w:val="00292D25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559"/>
    <w:rsid w:val="002E7C13"/>
    <w:rsid w:val="002F02FD"/>
    <w:rsid w:val="002F2446"/>
    <w:rsid w:val="002F247D"/>
    <w:rsid w:val="002F2855"/>
    <w:rsid w:val="002F4528"/>
    <w:rsid w:val="002F4FE8"/>
    <w:rsid w:val="00303825"/>
    <w:rsid w:val="003077E6"/>
    <w:rsid w:val="00311346"/>
    <w:rsid w:val="00311DF9"/>
    <w:rsid w:val="00313B68"/>
    <w:rsid w:val="00323EAA"/>
    <w:rsid w:val="00325811"/>
    <w:rsid w:val="003268B0"/>
    <w:rsid w:val="003276A3"/>
    <w:rsid w:val="00327F87"/>
    <w:rsid w:val="003340F0"/>
    <w:rsid w:val="00336ADF"/>
    <w:rsid w:val="003373E0"/>
    <w:rsid w:val="0034018B"/>
    <w:rsid w:val="00340B64"/>
    <w:rsid w:val="00341E31"/>
    <w:rsid w:val="00343CC3"/>
    <w:rsid w:val="003448AA"/>
    <w:rsid w:val="00344978"/>
    <w:rsid w:val="0034568D"/>
    <w:rsid w:val="003521DA"/>
    <w:rsid w:val="003533E8"/>
    <w:rsid w:val="00353435"/>
    <w:rsid w:val="003538D8"/>
    <w:rsid w:val="0035596B"/>
    <w:rsid w:val="00356016"/>
    <w:rsid w:val="00356F76"/>
    <w:rsid w:val="0035741A"/>
    <w:rsid w:val="00360B2E"/>
    <w:rsid w:val="00360FD9"/>
    <w:rsid w:val="0036292E"/>
    <w:rsid w:val="00362E8B"/>
    <w:rsid w:val="003662A9"/>
    <w:rsid w:val="00367669"/>
    <w:rsid w:val="0036779E"/>
    <w:rsid w:val="00370344"/>
    <w:rsid w:val="003707B7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8B0"/>
    <w:rsid w:val="003B009B"/>
    <w:rsid w:val="003B091C"/>
    <w:rsid w:val="003B1C16"/>
    <w:rsid w:val="003B2E47"/>
    <w:rsid w:val="003C112A"/>
    <w:rsid w:val="003C17A3"/>
    <w:rsid w:val="003C1BA4"/>
    <w:rsid w:val="003C2A16"/>
    <w:rsid w:val="003C2A77"/>
    <w:rsid w:val="003C3886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E7F73"/>
    <w:rsid w:val="003F1474"/>
    <w:rsid w:val="003F3CF8"/>
    <w:rsid w:val="003F487D"/>
    <w:rsid w:val="003F7AFC"/>
    <w:rsid w:val="004008A9"/>
    <w:rsid w:val="004010C3"/>
    <w:rsid w:val="00403E27"/>
    <w:rsid w:val="00407EEF"/>
    <w:rsid w:val="004108C6"/>
    <w:rsid w:val="00410DE5"/>
    <w:rsid w:val="00410EFF"/>
    <w:rsid w:val="004151CD"/>
    <w:rsid w:val="00420A56"/>
    <w:rsid w:val="00420D46"/>
    <w:rsid w:val="004220D0"/>
    <w:rsid w:val="004252F0"/>
    <w:rsid w:val="00427818"/>
    <w:rsid w:val="004305BE"/>
    <w:rsid w:val="00431B47"/>
    <w:rsid w:val="00433A94"/>
    <w:rsid w:val="00434201"/>
    <w:rsid w:val="004349F1"/>
    <w:rsid w:val="00434A18"/>
    <w:rsid w:val="004358E7"/>
    <w:rsid w:val="00442244"/>
    <w:rsid w:val="00442C99"/>
    <w:rsid w:val="004439B9"/>
    <w:rsid w:val="00444152"/>
    <w:rsid w:val="00444394"/>
    <w:rsid w:val="00444936"/>
    <w:rsid w:val="00444BDA"/>
    <w:rsid w:val="0044524E"/>
    <w:rsid w:val="00445259"/>
    <w:rsid w:val="00447BDE"/>
    <w:rsid w:val="00447CB0"/>
    <w:rsid w:val="0045630B"/>
    <w:rsid w:val="004565D1"/>
    <w:rsid w:val="00456DD8"/>
    <w:rsid w:val="00457129"/>
    <w:rsid w:val="004575A8"/>
    <w:rsid w:val="00461597"/>
    <w:rsid w:val="00464448"/>
    <w:rsid w:val="00465B70"/>
    <w:rsid w:val="004716FA"/>
    <w:rsid w:val="00472693"/>
    <w:rsid w:val="004739EE"/>
    <w:rsid w:val="00474104"/>
    <w:rsid w:val="004768D9"/>
    <w:rsid w:val="00476CED"/>
    <w:rsid w:val="004770BD"/>
    <w:rsid w:val="00477913"/>
    <w:rsid w:val="0048205F"/>
    <w:rsid w:val="00485084"/>
    <w:rsid w:val="00485664"/>
    <w:rsid w:val="00485752"/>
    <w:rsid w:val="00486B04"/>
    <w:rsid w:val="0049277F"/>
    <w:rsid w:val="00493656"/>
    <w:rsid w:val="00494F50"/>
    <w:rsid w:val="00495430"/>
    <w:rsid w:val="00495CAD"/>
    <w:rsid w:val="004A0EA0"/>
    <w:rsid w:val="004A172E"/>
    <w:rsid w:val="004A4D30"/>
    <w:rsid w:val="004B1C92"/>
    <w:rsid w:val="004B4751"/>
    <w:rsid w:val="004C21E5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5FF"/>
    <w:rsid w:val="004F27E1"/>
    <w:rsid w:val="004F35F0"/>
    <w:rsid w:val="004F3FB8"/>
    <w:rsid w:val="004F5D98"/>
    <w:rsid w:val="00501007"/>
    <w:rsid w:val="00502DF8"/>
    <w:rsid w:val="005051D2"/>
    <w:rsid w:val="00505A6E"/>
    <w:rsid w:val="00507AE9"/>
    <w:rsid w:val="00507EFC"/>
    <w:rsid w:val="00511D50"/>
    <w:rsid w:val="00511DE9"/>
    <w:rsid w:val="005143E0"/>
    <w:rsid w:val="00516099"/>
    <w:rsid w:val="00520978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312E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8CB"/>
    <w:rsid w:val="005679C7"/>
    <w:rsid w:val="005702F9"/>
    <w:rsid w:val="00571C38"/>
    <w:rsid w:val="005747DA"/>
    <w:rsid w:val="005778EA"/>
    <w:rsid w:val="005809D2"/>
    <w:rsid w:val="0058340B"/>
    <w:rsid w:val="00587A41"/>
    <w:rsid w:val="005900A7"/>
    <w:rsid w:val="00591C49"/>
    <w:rsid w:val="005936D1"/>
    <w:rsid w:val="00596B37"/>
    <w:rsid w:val="005A3786"/>
    <w:rsid w:val="005A49E6"/>
    <w:rsid w:val="005A53AC"/>
    <w:rsid w:val="005A5811"/>
    <w:rsid w:val="005A6382"/>
    <w:rsid w:val="005B16BE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D59B1"/>
    <w:rsid w:val="005E1B09"/>
    <w:rsid w:val="005E2E21"/>
    <w:rsid w:val="005E3D83"/>
    <w:rsid w:val="005E75E3"/>
    <w:rsid w:val="005F0A33"/>
    <w:rsid w:val="005F1232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4447"/>
    <w:rsid w:val="00696640"/>
    <w:rsid w:val="00697CAB"/>
    <w:rsid w:val="006A0D1A"/>
    <w:rsid w:val="006B05A2"/>
    <w:rsid w:val="006B25F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5DAA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3BB9"/>
    <w:rsid w:val="0070674D"/>
    <w:rsid w:val="007069C3"/>
    <w:rsid w:val="0071169D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009A"/>
    <w:rsid w:val="0076173F"/>
    <w:rsid w:val="007636C2"/>
    <w:rsid w:val="007661A0"/>
    <w:rsid w:val="00766263"/>
    <w:rsid w:val="00767053"/>
    <w:rsid w:val="00770EAE"/>
    <w:rsid w:val="007713F4"/>
    <w:rsid w:val="0077171A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3F29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205E"/>
    <w:rsid w:val="007D3BE3"/>
    <w:rsid w:val="007D4A3B"/>
    <w:rsid w:val="007E17B4"/>
    <w:rsid w:val="007E1CE6"/>
    <w:rsid w:val="007E2812"/>
    <w:rsid w:val="007E3D81"/>
    <w:rsid w:val="007E3EDE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598D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24A5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1A3C"/>
    <w:rsid w:val="008B34F5"/>
    <w:rsid w:val="008B4228"/>
    <w:rsid w:val="008B5DE4"/>
    <w:rsid w:val="008D05F9"/>
    <w:rsid w:val="008D1A1C"/>
    <w:rsid w:val="008D3613"/>
    <w:rsid w:val="008D67D2"/>
    <w:rsid w:val="008D76B7"/>
    <w:rsid w:val="008E2C87"/>
    <w:rsid w:val="008E2E5C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8F741B"/>
    <w:rsid w:val="008F7530"/>
    <w:rsid w:val="0090280B"/>
    <w:rsid w:val="0090377D"/>
    <w:rsid w:val="00904A3F"/>
    <w:rsid w:val="009070AB"/>
    <w:rsid w:val="00907121"/>
    <w:rsid w:val="0091037F"/>
    <w:rsid w:val="00913F71"/>
    <w:rsid w:val="00915C3F"/>
    <w:rsid w:val="00915F93"/>
    <w:rsid w:val="00915FF5"/>
    <w:rsid w:val="009175A9"/>
    <w:rsid w:val="00922278"/>
    <w:rsid w:val="009223F1"/>
    <w:rsid w:val="009228F7"/>
    <w:rsid w:val="0092386B"/>
    <w:rsid w:val="00924381"/>
    <w:rsid w:val="00924DCB"/>
    <w:rsid w:val="00925C8B"/>
    <w:rsid w:val="0092674A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F46"/>
    <w:rsid w:val="00953098"/>
    <w:rsid w:val="009530BD"/>
    <w:rsid w:val="00954162"/>
    <w:rsid w:val="009558AD"/>
    <w:rsid w:val="0095717C"/>
    <w:rsid w:val="00957DA1"/>
    <w:rsid w:val="00962707"/>
    <w:rsid w:val="00967164"/>
    <w:rsid w:val="009715DC"/>
    <w:rsid w:val="00973408"/>
    <w:rsid w:val="00973FB8"/>
    <w:rsid w:val="00975156"/>
    <w:rsid w:val="00983E2D"/>
    <w:rsid w:val="00983FE7"/>
    <w:rsid w:val="00985E8E"/>
    <w:rsid w:val="00986C79"/>
    <w:rsid w:val="00987FDD"/>
    <w:rsid w:val="00992BB7"/>
    <w:rsid w:val="009956A1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D67DC"/>
    <w:rsid w:val="009E0CD5"/>
    <w:rsid w:val="009E24C7"/>
    <w:rsid w:val="009E2807"/>
    <w:rsid w:val="009E488E"/>
    <w:rsid w:val="009E5CE8"/>
    <w:rsid w:val="009E6F5B"/>
    <w:rsid w:val="009E729D"/>
    <w:rsid w:val="009F26CC"/>
    <w:rsid w:val="009F4669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18C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0761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C89"/>
    <w:rsid w:val="00AD6251"/>
    <w:rsid w:val="00AD64AC"/>
    <w:rsid w:val="00AD6ACF"/>
    <w:rsid w:val="00AD7087"/>
    <w:rsid w:val="00AD79F0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23779"/>
    <w:rsid w:val="00B300D1"/>
    <w:rsid w:val="00B30CB5"/>
    <w:rsid w:val="00B30F5E"/>
    <w:rsid w:val="00B36904"/>
    <w:rsid w:val="00B36C15"/>
    <w:rsid w:val="00B36C9B"/>
    <w:rsid w:val="00B3772C"/>
    <w:rsid w:val="00B436D1"/>
    <w:rsid w:val="00B43CA5"/>
    <w:rsid w:val="00B44495"/>
    <w:rsid w:val="00B457E4"/>
    <w:rsid w:val="00B47E68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30"/>
    <w:rsid w:val="00B82E66"/>
    <w:rsid w:val="00B831C6"/>
    <w:rsid w:val="00B83990"/>
    <w:rsid w:val="00B90E21"/>
    <w:rsid w:val="00B926FC"/>
    <w:rsid w:val="00B951C8"/>
    <w:rsid w:val="00B96DCF"/>
    <w:rsid w:val="00BA4F64"/>
    <w:rsid w:val="00BA61CF"/>
    <w:rsid w:val="00BA7888"/>
    <w:rsid w:val="00BB05E1"/>
    <w:rsid w:val="00BB1277"/>
    <w:rsid w:val="00BB6866"/>
    <w:rsid w:val="00BC15EB"/>
    <w:rsid w:val="00BC2CC8"/>
    <w:rsid w:val="00BC4E6D"/>
    <w:rsid w:val="00BD1309"/>
    <w:rsid w:val="00BD2BA6"/>
    <w:rsid w:val="00BD4586"/>
    <w:rsid w:val="00BE14BB"/>
    <w:rsid w:val="00BE34BF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775C"/>
    <w:rsid w:val="00C07F58"/>
    <w:rsid w:val="00C106FF"/>
    <w:rsid w:val="00C12A31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471CC"/>
    <w:rsid w:val="00C47E57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F8E"/>
    <w:rsid w:val="00CB3755"/>
    <w:rsid w:val="00CB4E26"/>
    <w:rsid w:val="00CB4F60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07BA5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5DC4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0BBE"/>
    <w:rsid w:val="00D512DC"/>
    <w:rsid w:val="00D54BE3"/>
    <w:rsid w:val="00D6133B"/>
    <w:rsid w:val="00D64B5B"/>
    <w:rsid w:val="00D673A6"/>
    <w:rsid w:val="00D7077E"/>
    <w:rsid w:val="00D724CC"/>
    <w:rsid w:val="00D75F3E"/>
    <w:rsid w:val="00D76477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57DC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D6B75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205A"/>
    <w:rsid w:val="00E035CB"/>
    <w:rsid w:val="00E055DE"/>
    <w:rsid w:val="00E06AA4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034"/>
    <w:rsid w:val="00E32E84"/>
    <w:rsid w:val="00E3337B"/>
    <w:rsid w:val="00E34B27"/>
    <w:rsid w:val="00E34C67"/>
    <w:rsid w:val="00E36260"/>
    <w:rsid w:val="00E36E5D"/>
    <w:rsid w:val="00E377FE"/>
    <w:rsid w:val="00E40A7A"/>
    <w:rsid w:val="00E40E9C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1790"/>
    <w:rsid w:val="00E92E13"/>
    <w:rsid w:val="00E93DA0"/>
    <w:rsid w:val="00E949DE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4573"/>
    <w:rsid w:val="00ED565F"/>
    <w:rsid w:val="00ED6538"/>
    <w:rsid w:val="00ED7441"/>
    <w:rsid w:val="00EE124B"/>
    <w:rsid w:val="00EE2DAF"/>
    <w:rsid w:val="00EE5C49"/>
    <w:rsid w:val="00EE6059"/>
    <w:rsid w:val="00EE6854"/>
    <w:rsid w:val="00EE7679"/>
    <w:rsid w:val="00EF22C5"/>
    <w:rsid w:val="00EF67C0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5446"/>
    <w:rsid w:val="00F1650E"/>
    <w:rsid w:val="00F21C05"/>
    <w:rsid w:val="00F248D8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519C0"/>
    <w:rsid w:val="00F528B7"/>
    <w:rsid w:val="00F52AF6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7FA6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4D69"/>
    <w:rsid w:val="00F95056"/>
    <w:rsid w:val="00F95A3B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50C"/>
    <w:rsid w:val="00FD0FA3"/>
    <w:rsid w:val="00FD2803"/>
    <w:rsid w:val="00FD3AAA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2145AD-3ACF-47E8-A63B-C964B298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9346</TotalTime>
  <Pages>25</Pages>
  <Words>6610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1222</cp:revision>
  <dcterms:created xsi:type="dcterms:W3CDTF">2019-04-29T10:02:00Z</dcterms:created>
  <dcterms:modified xsi:type="dcterms:W3CDTF">2021-03-08T06:12:00Z</dcterms:modified>
</cp:coreProperties>
</file>