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BB3D55">
        <w:rPr>
          <w:b/>
          <w:lang w:val="es-ES"/>
        </w:rPr>
        <w:t>26</w:t>
      </w:r>
      <w:r w:rsidR="00C82C3D">
        <w:rPr>
          <w:b/>
          <w:lang w:val="es-ES"/>
        </w:rPr>
        <w:t>-</w:t>
      </w:r>
      <w:r w:rsidR="00BB3D55">
        <w:rPr>
          <w:b/>
          <w:lang w:val="es-ES"/>
        </w:rPr>
        <w:t>31</w:t>
      </w:r>
      <w:r w:rsidR="008C3E1C" w:rsidRPr="008C3E1C">
        <w:rPr>
          <w:b/>
          <w:lang w:val="es-ES"/>
        </w:rPr>
        <w:t xml:space="preserve"> августа</w:t>
      </w:r>
      <w:r w:rsidR="008C3E1C">
        <w:rPr>
          <w:b/>
          <w:lang w:val="es-ES"/>
        </w:rPr>
        <w:t xml:space="preserve"> </w:t>
      </w:r>
      <w:r w:rsidR="00E6278B">
        <w:rPr>
          <w:b/>
        </w:rPr>
        <w:t>2024</w:t>
      </w:r>
      <w:r w:rsidRPr="00CA68AF">
        <w:rPr>
          <w:b/>
        </w:rPr>
        <w:t>)</w:t>
      </w:r>
    </w:p>
    <w:p w:rsidR="00C657BF" w:rsidRDefault="00C657BF" w:rsidP="00CA68AF">
      <w:pPr>
        <w:jc w:val="center"/>
        <w:rPr>
          <w:b/>
        </w:rPr>
      </w:pPr>
    </w:p>
    <w:p w:rsidR="00BB3D55" w:rsidRPr="00CA68AF" w:rsidRDefault="00BB3D55" w:rsidP="00CA68AF">
      <w:pPr>
        <w:jc w:val="center"/>
        <w:rPr>
          <w:b/>
        </w:rPr>
      </w:pPr>
      <w:bookmarkStart w:id="0" w:name="_GoBack"/>
      <w:bookmarkEnd w:id="0"/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497697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76161350" w:history="1">
            <w:r w:rsidR="00497697" w:rsidRPr="002534DB">
              <w:rPr>
                <w:rStyle w:val="Hipervnculo"/>
                <w:noProof/>
              </w:rPr>
              <w:t>ГЛАВНОЕ</w:t>
            </w:r>
            <w:r w:rsidR="00497697">
              <w:rPr>
                <w:noProof/>
                <w:webHidden/>
              </w:rPr>
              <w:tab/>
            </w:r>
            <w:r w:rsidR="00497697">
              <w:rPr>
                <w:noProof/>
                <w:webHidden/>
              </w:rPr>
              <w:fldChar w:fldCharType="begin"/>
            </w:r>
            <w:r w:rsidR="00497697">
              <w:rPr>
                <w:noProof/>
                <w:webHidden/>
              </w:rPr>
              <w:instrText xml:space="preserve"> PAGEREF _Toc176161350 \h </w:instrText>
            </w:r>
            <w:r w:rsidR="00497697">
              <w:rPr>
                <w:noProof/>
                <w:webHidden/>
              </w:rPr>
            </w:r>
            <w:r w:rsidR="00497697">
              <w:rPr>
                <w:noProof/>
                <w:webHidden/>
              </w:rPr>
              <w:fldChar w:fldCharType="separate"/>
            </w:r>
            <w:r w:rsidR="002C2788">
              <w:rPr>
                <w:noProof/>
                <w:webHidden/>
              </w:rPr>
              <w:t>2</w:t>
            </w:r>
            <w:r w:rsidR="00497697">
              <w:rPr>
                <w:noProof/>
                <w:webHidden/>
              </w:rPr>
              <w:fldChar w:fldCharType="end"/>
            </w:r>
          </w:hyperlink>
        </w:p>
        <w:p w:rsidR="00497697" w:rsidRDefault="00497697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6161351" w:history="1">
            <w:r w:rsidRPr="002534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534DB">
              <w:rPr>
                <w:rStyle w:val="Hipervnculo"/>
                <w:noProof/>
              </w:rPr>
              <w:t>Куба гарантирует качественное образование, несмотря на ограниченные ресурсы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78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97" w:rsidRDefault="00497697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6161352" w:history="1">
            <w:r w:rsidRPr="002534DB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78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97" w:rsidRDefault="00497697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6161353" w:history="1">
            <w:r w:rsidRPr="002534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534DB">
              <w:rPr>
                <w:rStyle w:val="Hipervnculo"/>
                <w:noProof/>
              </w:rPr>
              <w:t>Куба и Белиз завершили раунд переговоров по миграции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78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97" w:rsidRDefault="00497697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6161354" w:history="1">
            <w:r w:rsidRPr="002534DB">
              <w:rPr>
                <w:rStyle w:val="Hipervnculo"/>
                <w:noProof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78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97" w:rsidRDefault="00497697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6161355" w:history="1">
            <w:r w:rsidRPr="002534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534DB">
              <w:rPr>
                <w:rStyle w:val="Hipervnculo"/>
                <w:noProof/>
              </w:rPr>
              <w:t>Куба призывает провести день мира и борьбы против блокады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78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97" w:rsidRDefault="00497697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6161356" w:history="1">
            <w:r w:rsidRPr="002534DB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7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97" w:rsidRDefault="00497697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6161357" w:history="1">
            <w:r w:rsidRPr="002534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534DB">
              <w:rPr>
                <w:rStyle w:val="Hipervnculo"/>
                <w:noProof/>
              </w:rPr>
              <w:t>Куба присутствует на 6-м Муниципальном форуме БРИКС в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7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697" w:rsidRDefault="00497697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76161358" w:history="1">
            <w:r w:rsidRPr="002534DB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2534DB">
              <w:rPr>
                <w:rStyle w:val="Hipervnculo"/>
                <w:noProof/>
              </w:rPr>
              <w:t>Куба и Сеть университетов Евразийской экономической комиссии устанавливают партнерские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_Toc176161358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27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C222D9" w:rsidRDefault="00C222D9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9D79F7" w:rsidRDefault="009D79F7" w:rsidP="00A57E6E"/>
    <w:p w:rsidR="007E5BBA" w:rsidRPr="00966E44" w:rsidRDefault="007E5BBA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2D098C" w:rsidRPr="002D098C" w:rsidRDefault="001C6B14" w:rsidP="001C6B14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76161350"/>
            <w:r w:rsidRPr="001C6B14">
              <w:lastRenderedPageBreak/>
              <w:t>ГЛАВНОЕ</w:t>
            </w:r>
            <w:bookmarkEnd w:id="1"/>
          </w:p>
        </w:tc>
      </w:tr>
    </w:tbl>
    <w:p w:rsidR="002929D5" w:rsidRDefault="00C11AE2" w:rsidP="00C2061F">
      <w:pPr>
        <w:pStyle w:val="Ttulo1"/>
      </w:pPr>
      <w:bookmarkStart w:id="2" w:name="_Toc176161351"/>
      <w:r w:rsidRPr="00C11AE2">
        <w:t>Куба гарантирует качественное образование, несмотря на ограниченные ресурсы</w:t>
      </w:r>
      <w:bookmarkEnd w:id="2"/>
    </w:p>
    <w:p w:rsidR="00C11AE2" w:rsidRDefault="00C11AE2" w:rsidP="008D0971">
      <w:pPr>
        <w:spacing w:after="0"/>
        <w:rPr>
          <w:lang w:eastAsia="es-ES"/>
        </w:rPr>
      </w:pPr>
    </w:p>
    <w:p w:rsidR="00BB3D55" w:rsidRDefault="00C2061F" w:rsidP="008D0971">
      <w:pPr>
        <w:spacing w:after="0"/>
        <w:rPr>
          <w:lang w:eastAsia="es-ES"/>
        </w:rPr>
      </w:pPr>
      <w:r>
        <w:rPr>
          <w:lang w:eastAsia="es-ES"/>
        </w:rPr>
        <w:t xml:space="preserve">Гавана. </w:t>
      </w:r>
      <w:r w:rsidRPr="00C2061F">
        <w:rPr>
          <w:lang w:eastAsia="es-ES"/>
        </w:rPr>
        <w:t>Более 1,6 миллиона учащихся общеобразовательных школ на Кубе начнут сегодня учебный год 2024-2024 гг. с сохранением основных ресурсов для получения качественного образования, несмотря на экономические ограничения.</w:t>
      </w:r>
    </w:p>
    <w:p w:rsidR="00C2061F" w:rsidRDefault="00C2061F" w:rsidP="008D0971">
      <w:pPr>
        <w:spacing w:after="0"/>
        <w:rPr>
          <w:lang w:eastAsia="es-ES"/>
        </w:rPr>
      </w:pPr>
    </w:p>
    <w:p w:rsidR="00C2061F" w:rsidRDefault="00C2061F" w:rsidP="00C2061F">
      <w:pPr>
        <w:spacing w:after="0"/>
        <w:rPr>
          <w:lang w:eastAsia="es-ES"/>
        </w:rPr>
      </w:pPr>
      <w:r>
        <w:rPr>
          <w:lang w:eastAsia="es-ES"/>
        </w:rPr>
        <w:t>Согласно заявлениям главы Министерства образования (Mined) Наимы Трухильо, основные методические, технические и материально-технические средства гарантированы.</w:t>
      </w:r>
    </w:p>
    <w:p w:rsidR="00C2061F" w:rsidRDefault="00C2061F" w:rsidP="00C2061F">
      <w:pPr>
        <w:spacing w:after="0"/>
        <w:rPr>
          <w:lang w:eastAsia="es-ES"/>
        </w:rPr>
      </w:pPr>
    </w:p>
    <w:p w:rsidR="00C2061F" w:rsidRDefault="00C2061F" w:rsidP="00C2061F">
      <w:pPr>
        <w:spacing w:after="0"/>
        <w:rPr>
          <w:lang w:eastAsia="es-ES"/>
        </w:rPr>
      </w:pPr>
      <w:r>
        <w:rPr>
          <w:lang w:eastAsia="es-ES"/>
        </w:rPr>
        <w:t>Объехав страну и пообщавшись с директорами, преподавателями и представителями местных властей, министр объяснила, что набор учащихся в этом учебном году аналогичен предыдущим циклам, несмотря на сложную демографическую динамику острова, и что в секторе имеется около 156 000 учителей и профессоров, способных обеспечить преподавание.</w:t>
      </w:r>
    </w:p>
    <w:p w:rsidR="00C2061F" w:rsidRDefault="00C2061F" w:rsidP="00C2061F">
      <w:pPr>
        <w:spacing w:after="0"/>
        <w:rPr>
          <w:lang w:eastAsia="es-ES"/>
        </w:rPr>
      </w:pPr>
    </w:p>
    <w:p w:rsidR="00C2061F" w:rsidRDefault="00C2061F" w:rsidP="00C2061F">
      <w:pPr>
        <w:spacing w:after="0"/>
        <w:rPr>
          <w:lang w:eastAsia="es-ES"/>
        </w:rPr>
      </w:pPr>
      <w:r>
        <w:rPr>
          <w:lang w:eastAsia="es-ES"/>
        </w:rPr>
        <w:t>Трухильо добавила, что этот состав будет постепенно увеличиваться благодаря стратегиям, продвигаемым сектором для обеспечения полной укомплектованности преподавателями, включая более высокую оплату за преподавательскую деятельность в других школах.</w:t>
      </w:r>
    </w:p>
    <w:p w:rsidR="00C2061F" w:rsidRDefault="00C2061F" w:rsidP="00C2061F">
      <w:pPr>
        <w:spacing w:after="0"/>
        <w:rPr>
          <w:lang w:eastAsia="es-ES"/>
        </w:rPr>
      </w:pPr>
    </w:p>
    <w:p w:rsidR="00C2061F" w:rsidRDefault="00C2061F" w:rsidP="00C2061F">
      <w:pPr>
        <w:spacing w:after="0"/>
        <w:rPr>
          <w:lang w:eastAsia="es-ES"/>
        </w:rPr>
      </w:pPr>
      <w:r>
        <w:rPr>
          <w:lang w:eastAsia="es-ES"/>
        </w:rPr>
        <w:t>Она также высоко оценила освоение педагогами новых цифровых навыков, которые облегчат взаимодействие с этими коммуникационными платформами как способ повышения качества процесса преподавания и обучения.</w:t>
      </w:r>
    </w:p>
    <w:p w:rsidR="00C2061F" w:rsidRDefault="00C2061F" w:rsidP="00C2061F">
      <w:pPr>
        <w:spacing w:after="0"/>
        <w:rPr>
          <w:lang w:eastAsia="es-ES"/>
        </w:rPr>
      </w:pPr>
    </w:p>
    <w:p w:rsidR="00C2061F" w:rsidRDefault="00C2061F" w:rsidP="00C2061F">
      <w:pPr>
        <w:spacing w:after="0"/>
        <w:rPr>
          <w:lang w:eastAsia="es-ES"/>
        </w:rPr>
      </w:pPr>
      <w:r>
        <w:rPr>
          <w:lang w:eastAsia="es-ES"/>
        </w:rPr>
        <w:t>По словам Трухильо, стремление к повышению образовательных стандартов находится в центре внимания так называемой Третьей программы совершенствования кубинского образования, которая, помимо прочих приоритетов, направлена на политико-идеологическую работу, профилактику социальных проблем, внимание к семьям, находящимся в уязвимом положении, и всестороннюю подготовку учащихся.</w:t>
      </w:r>
    </w:p>
    <w:p w:rsidR="00C2061F" w:rsidRDefault="00C2061F" w:rsidP="00C2061F">
      <w:pPr>
        <w:spacing w:after="0"/>
        <w:rPr>
          <w:lang w:eastAsia="es-ES"/>
        </w:rPr>
      </w:pPr>
    </w:p>
    <w:p w:rsidR="00BB3D55" w:rsidRDefault="00C2061F" w:rsidP="008D0971">
      <w:pPr>
        <w:spacing w:after="0"/>
        <w:rPr>
          <w:b/>
          <w:lang w:eastAsia="es-ES"/>
        </w:rPr>
      </w:pPr>
      <w:r w:rsidRPr="00C2061F">
        <w:rPr>
          <w:lang w:eastAsia="es-ES"/>
        </w:rPr>
        <w:t>Министерство образования посвятит текущий учебный год 130-летию со дня гибели в бою национального героя Хосе Марти и 65-летию процесса преобразования казарм в школы под руководством исторического лидера Кубинской революции Фиделя Кастро.</w:t>
      </w:r>
      <w:r w:rsidRPr="00C2061F">
        <w:rPr>
          <w:b/>
          <w:lang w:eastAsia="es-ES"/>
        </w:rPr>
        <w:t xml:space="preserve"> </w:t>
      </w:r>
      <w:r w:rsidRPr="007D5F1E">
        <w:rPr>
          <w:b/>
          <w:lang w:eastAsia="es-ES"/>
        </w:rPr>
        <w:t>(Пренса Латина</w:t>
      </w:r>
      <w:r w:rsidRPr="00B36611">
        <w:rPr>
          <w:b/>
          <w:lang w:eastAsia="es-ES"/>
        </w:rPr>
        <w:t xml:space="preserve">- </w:t>
      </w:r>
      <w:r w:rsidRPr="007D5F1E">
        <w:rPr>
          <w:b/>
          <w:lang w:eastAsia="es-ES"/>
        </w:rPr>
        <w:t>Посольство Кубы в России)</w:t>
      </w:r>
    </w:p>
    <w:p w:rsidR="002C2788" w:rsidRDefault="002C2788" w:rsidP="008D0971">
      <w:pPr>
        <w:spacing w:after="0"/>
        <w:rPr>
          <w:b/>
          <w:lang w:eastAsia="es-ES"/>
        </w:rPr>
      </w:pPr>
    </w:p>
    <w:p w:rsidR="002C2788" w:rsidRDefault="002C2788" w:rsidP="008D0971">
      <w:pPr>
        <w:spacing w:after="0"/>
        <w:rPr>
          <w:b/>
          <w:lang w:eastAsia="es-ES"/>
        </w:rPr>
      </w:pPr>
    </w:p>
    <w:p w:rsidR="002C2788" w:rsidRDefault="002C2788" w:rsidP="008D0971">
      <w:pPr>
        <w:spacing w:after="0"/>
        <w:rPr>
          <w:b/>
          <w:lang w:eastAsia="es-ES"/>
        </w:rPr>
      </w:pPr>
    </w:p>
    <w:p w:rsidR="002C2788" w:rsidRDefault="002C2788" w:rsidP="008D0971">
      <w:pPr>
        <w:spacing w:after="0"/>
        <w:rPr>
          <w:b/>
          <w:lang w:eastAsia="es-ES"/>
        </w:rPr>
      </w:pPr>
    </w:p>
    <w:p w:rsidR="002C2788" w:rsidRDefault="002C2788" w:rsidP="008D0971">
      <w:pPr>
        <w:spacing w:after="0"/>
        <w:rPr>
          <w:b/>
          <w:lang w:eastAsia="es-ES"/>
        </w:rPr>
      </w:pPr>
    </w:p>
    <w:p w:rsidR="002C2788" w:rsidRDefault="002C2788" w:rsidP="008D0971">
      <w:pPr>
        <w:spacing w:after="0"/>
        <w:rPr>
          <w:b/>
          <w:lang w:eastAsia="es-ES"/>
        </w:rPr>
      </w:pPr>
    </w:p>
    <w:p w:rsidR="002C2788" w:rsidRPr="008D0971" w:rsidRDefault="002C2788" w:rsidP="008D0971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7814" w:rsidRPr="001C7814" w:rsidTr="001C7814">
        <w:tc>
          <w:tcPr>
            <w:tcW w:w="9629" w:type="dxa"/>
          </w:tcPr>
          <w:p w:rsidR="001C7814" w:rsidRPr="001C7814" w:rsidRDefault="00847B1A" w:rsidP="001C7814">
            <w:pPr>
              <w:pStyle w:val="Ttulo2"/>
              <w:framePr w:wrap="around"/>
              <w:outlineLvl w:val="1"/>
            </w:pPr>
            <w:bookmarkStart w:id="3" w:name="_Toc162259560"/>
            <w:bookmarkStart w:id="4" w:name="_Toc176161352"/>
            <w:r w:rsidRPr="00A31AB2">
              <w:lastRenderedPageBreak/>
              <w:t>МЕЖДУНАРОДНЫЕ ОТНОШЕНИЯ</w:t>
            </w:r>
            <w:bookmarkEnd w:id="3"/>
            <w:bookmarkEnd w:id="4"/>
          </w:p>
        </w:tc>
      </w:tr>
    </w:tbl>
    <w:p w:rsidR="00BB3D55" w:rsidRDefault="009B712D" w:rsidP="009B712D">
      <w:pPr>
        <w:pStyle w:val="Ttulo1"/>
      </w:pPr>
      <w:bookmarkStart w:id="5" w:name="_Toc176161353"/>
      <w:r w:rsidRPr="009B712D">
        <w:t>Куба и Белиз завершили раунд переговоров по миграции</w:t>
      </w:r>
      <w:bookmarkEnd w:id="5"/>
    </w:p>
    <w:p w:rsidR="009B712D" w:rsidRDefault="009B712D" w:rsidP="00C87617">
      <w:pPr>
        <w:spacing w:after="0"/>
        <w:rPr>
          <w:lang w:eastAsia="es-ES"/>
        </w:rPr>
      </w:pPr>
    </w:p>
    <w:p w:rsidR="009B712D" w:rsidRDefault="009B712D" w:rsidP="009B712D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3C56F23" wp14:editId="28459056">
            <wp:extent cx="1457325" cy="922214"/>
            <wp:effectExtent l="0" t="0" r="0" b="0"/>
            <wp:docPr id="6" name="Imagen 6" descr="https://ruso.prensa-latina.cu/wp-content/uploads/2024/08/Cuba-Belic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08/Cuba-Belice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41" cy="93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55" w:rsidRDefault="00BB3D55" w:rsidP="00C87617">
      <w:pPr>
        <w:spacing w:after="0"/>
        <w:rPr>
          <w:lang w:eastAsia="es-ES"/>
        </w:rPr>
      </w:pPr>
    </w:p>
    <w:p w:rsidR="00BB3D55" w:rsidRDefault="009B712D" w:rsidP="00C87617">
      <w:pPr>
        <w:spacing w:after="0"/>
        <w:rPr>
          <w:lang w:eastAsia="es-ES"/>
        </w:rPr>
      </w:pPr>
      <w:r>
        <w:rPr>
          <w:lang w:eastAsia="es-ES"/>
        </w:rPr>
        <w:t xml:space="preserve">Гавана, 29 августа. </w:t>
      </w:r>
      <w:r w:rsidRPr="009B712D">
        <w:rPr>
          <w:lang w:eastAsia="es-ES"/>
        </w:rPr>
        <w:t>Дипломатические представители Кубы и Белиза завершат 4-й раунд переговоров по миграции, который начался в среду в Бельмопане, столице Белиза.</w:t>
      </w:r>
    </w:p>
    <w:p w:rsidR="009B712D" w:rsidRDefault="009B712D" w:rsidP="00C87617">
      <w:pPr>
        <w:spacing w:after="0"/>
        <w:rPr>
          <w:lang w:eastAsia="es-ES"/>
        </w:rPr>
      </w:pPr>
    </w:p>
    <w:p w:rsidR="009B712D" w:rsidRDefault="009B712D" w:rsidP="009B712D">
      <w:pPr>
        <w:spacing w:after="0"/>
        <w:rPr>
          <w:lang w:eastAsia="es-ES"/>
        </w:rPr>
      </w:pPr>
      <w:r>
        <w:rPr>
          <w:lang w:eastAsia="es-ES"/>
        </w:rPr>
        <w:t>По сообщению МИД Кубы, на встрече стороны проверяют соблюдение Меморандума о взаимопонимании по обмену миграционными оповещениями и информацией безопасности как эффективного инструмента достижения регулярной, упорядоченной и безопасной миграции. Они также оценивают состояние миграционного потока между обеими странами и связанные с ним преступления.</w:t>
      </w:r>
    </w:p>
    <w:p w:rsidR="009B712D" w:rsidRDefault="009B712D" w:rsidP="009B712D">
      <w:pPr>
        <w:spacing w:after="0"/>
        <w:rPr>
          <w:lang w:eastAsia="es-ES"/>
        </w:rPr>
      </w:pPr>
    </w:p>
    <w:p w:rsidR="009B712D" w:rsidRDefault="009B712D" w:rsidP="009B712D">
      <w:pPr>
        <w:spacing w:after="0"/>
        <w:rPr>
          <w:lang w:eastAsia="es-ES"/>
        </w:rPr>
      </w:pPr>
      <w:r>
        <w:rPr>
          <w:lang w:eastAsia="es-ES"/>
        </w:rPr>
        <w:t>Белизскую делегацию возглавляет заместитель министра иностранных дел, внешней торговли и иммиграции Амалия Май, а кубинскую делегацию возглавляет Ана Тересита Гонсалес Фрага, генеральный директор отдела консульских дел и внимания кубинцев, проживающих за рубежом.</w:t>
      </w:r>
    </w:p>
    <w:p w:rsidR="009B712D" w:rsidRDefault="009B712D" w:rsidP="009B712D">
      <w:pPr>
        <w:spacing w:after="0"/>
        <w:rPr>
          <w:lang w:eastAsia="es-ES"/>
        </w:rPr>
      </w:pPr>
    </w:p>
    <w:p w:rsidR="009B712D" w:rsidRDefault="009B712D" w:rsidP="009B712D">
      <w:pPr>
        <w:spacing w:after="0"/>
        <w:rPr>
          <w:lang w:eastAsia="es-ES"/>
        </w:rPr>
      </w:pPr>
      <w:r>
        <w:rPr>
          <w:lang w:eastAsia="es-ES"/>
        </w:rPr>
        <w:t xml:space="preserve">В рамках встречи Гонсалес Фрага встретился с представителями кубинских медицинских работников, которые предоставляют свои услуги в Белизе. </w:t>
      </w:r>
    </w:p>
    <w:p w:rsidR="009B712D" w:rsidRDefault="009B712D" w:rsidP="009B712D">
      <w:pPr>
        <w:spacing w:after="0"/>
        <w:rPr>
          <w:lang w:eastAsia="es-ES"/>
        </w:rPr>
      </w:pPr>
    </w:p>
    <w:p w:rsidR="009B712D" w:rsidRPr="009B712D" w:rsidRDefault="009B712D" w:rsidP="009B712D">
      <w:pPr>
        <w:spacing w:after="0"/>
        <w:rPr>
          <w:lang w:eastAsia="es-ES"/>
        </w:rPr>
      </w:pPr>
      <w:r>
        <w:rPr>
          <w:lang w:eastAsia="es-ES"/>
        </w:rPr>
        <w:t>В повестке дня кубинской делегации также встреча с соотечественниками, проживающими в Белизе, как выражение укрепления связей между Кубой и ее эмигрантами.</w:t>
      </w:r>
      <w:r w:rsidRPr="009B712D">
        <w:t xml:space="preserve"> </w:t>
      </w:r>
      <w:r w:rsidRPr="009B712D">
        <w:rPr>
          <w:b/>
          <w:lang w:eastAsia="es-ES"/>
        </w:rPr>
        <w:t>(Пренса Латина)</w:t>
      </w:r>
    </w:p>
    <w:p w:rsidR="009B712D" w:rsidRDefault="009B712D" w:rsidP="009B712D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6264" w:rsidRPr="003A6264" w:rsidTr="003A6264">
        <w:tc>
          <w:tcPr>
            <w:tcW w:w="9629" w:type="dxa"/>
          </w:tcPr>
          <w:p w:rsidR="003A6264" w:rsidRPr="003A6264" w:rsidRDefault="003A6264" w:rsidP="003A6264">
            <w:pPr>
              <w:pStyle w:val="Ttulo2"/>
              <w:framePr w:wrap="around"/>
              <w:outlineLvl w:val="1"/>
            </w:pPr>
            <w:bookmarkStart w:id="6" w:name="_Toc176161354"/>
            <w:r w:rsidRPr="003A6264">
              <w:t>БЛОКАДА США ПРОТИВ КУБЫ</w:t>
            </w:r>
            <w:bookmarkEnd w:id="6"/>
          </w:p>
        </w:tc>
      </w:tr>
    </w:tbl>
    <w:p w:rsidR="003A6264" w:rsidRDefault="003A6264" w:rsidP="003A6264">
      <w:pPr>
        <w:pStyle w:val="Ttulo1"/>
      </w:pPr>
      <w:bookmarkStart w:id="7" w:name="_Toc176161355"/>
      <w:r w:rsidRPr="003A6264">
        <w:t>Куба призывает провести день мира и борьбы против блокады США</w:t>
      </w:r>
      <w:bookmarkEnd w:id="7"/>
    </w:p>
    <w:p w:rsidR="003A6264" w:rsidRDefault="003A6264" w:rsidP="009B712D">
      <w:pPr>
        <w:spacing w:after="0"/>
        <w:rPr>
          <w:lang w:eastAsia="es-ES"/>
        </w:rPr>
      </w:pPr>
    </w:p>
    <w:p w:rsidR="003A6264" w:rsidRDefault="00602933" w:rsidP="009B712D">
      <w:pPr>
        <w:spacing w:after="0"/>
        <w:rPr>
          <w:lang w:eastAsia="es-ES"/>
        </w:rPr>
      </w:pPr>
      <w:r>
        <w:rPr>
          <w:lang w:eastAsia="es-ES"/>
        </w:rPr>
        <w:t xml:space="preserve">Гавана, 29 августа. </w:t>
      </w:r>
      <w:r w:rsidR="003A6264" w:rsidRPr="003A6264">
        <w:rPr>
          <w:lang w:eastAsia="es-ES"/>
        </w:rPr>
        <w:t>Кубинский институт дружбы с народами (ICAP) сегодня призвал людей доброй воли во всем мире присоединиться к предстоящему Дню мира, борьбы с блокадой и терроризмом.</w:t>
      </w:r>
    </w:p>
    <w:p w:rsidR="00602933" w:rsidRDefault="00602933" w:rsidP="009B712D">
      <w:pPr>
        <w:spacing w:after="0"/>
        <w:rPr>
          <w:lang w:eastAsia="es-ES"/>
        </w:rPr>
      </w:pPr>
    </w:p>
    <w:p w:rsidR="00602933" w:rsidRDefault="00602933" w:rsidP="00602933">
      <w:pPr>
        <w:spacing w:after="0"/>
        <w:rPr>
          <w:lang w:eastAsia="es-ES"/>
        </w:rPr>
      </w:pPr>
      <w:r>
        <w:rPr>
          <w:lang w:eastAsia="es-ES"/>
        </w:rPr>
        <w:t>Инициатива продлится с 4 сентября до голосования на Генеральной Ассамблее ООН по проекту резолюции о необходимости прекращения блокады Кубы со стороны США.</w:t>
      </w:r>
    </w:p>
    <w:p w:rsidR="00602933" w:rsidRDefault="00602933" w:rsidP="00602933">
      <w:pPr>
        <w:spacing w:after="0"/>
        <w:rPr>
          <w:lang w:eastAsia="es-ES"/>
        </w:rPr>
      </w:pPr>
    </w:p>
    <w:p w:rsidR="00602933" w:rsidRDefault="00602933" w:rsidP="00602933">
      <w:pPr>
        <w:spacing w:after="0"/>
        <w:rPr>
          <w:lang w:eastAsia="es-ES"/>
        </w:rPr>
      </w:pPr>
      <w:r>
        <w:rPr>
          <w:lang w:eastAsia="es-ES"/>
        </w:rPr>
        <w:t xml:space="preserve">В то время, когда защита мира является неотложной задачей, перед лицом сценария, который, как кажется, способствует новому мировому пожару, этот день - возможность объединиться вокруг фундаментальных принципов, которые управляют нашим </w:t>
      </w:r>
      <w:r>
        <w:rPr>
          <w:lang w:eastAsia="es-ES"/>
        </w:rPr>
        <w:lastRenderedPageBreak/>
        <w:t>человечеством: справедливости, равенства и взаимного уважения, говорится в призыве к действию.</w:t>
      </w:r>
    </w:p>
    <w:p w:rsidR="00602933" w:rsidRDefault="00602933" w:rsidP="00602933">
      <w:pPr>
        <w:spacing w:after="0"/>
        <w:rPr>
          <w:lang w:eastAsia="es-ES"/>
        </w:rPr>
      </w:pPr>
    </w:p>
    <w:p w:rsidR="00602933" w:rsidRDefault="00602933" w:rsidP="00602933">
      <w:pPr>
        <w:spacing w:after="0"/>
        <w:rPr>
          <w:lang w:eastAsia="es-ES"/>
        </w:rPr>
      </w:pPr>
      <w:r>
        <w:rPr>
          <w:lang w:eastAsia="es-ES"/>
        </w:rPr>
        <w:t>В качестве срочной мотивации в этот день будет выдвинуто требование немедленно положить конец геноциду, который сионистское государство Израиль совершает против народа Палестины при пособничестве своих западных партнеров.</w:t>
      </w:r>
    </w:p>
    <w:p w:rsidR="00602933" w:rsidRDefault="00602933" w:rsidP="00602933">
      <w:pPr>
        <w:spacing w:after="0"/>
        <w:rPr>
          <w:lang w:eastAsia="es-ES"/>
        </w:rPr>
      </w:pPr>
    </w:p>
    <w:p w:rsidR="00602933" w:rsidRDefault="00602933" w:rsidP="00602933">
      <w:pPr>
        <w:spacing w:after="0"/>
        <w:rPr>
          <w:lang w:eastAsia="es-ES"/>
        </w:rPr>
      </w:pPr>
      <w:r>
        <w:rPr>
          <w:lang w:eastAsia="es-ES"/>
        </w:rPr>
        <w:t>Также будет подчеркнута настоятельная необходимость прекращения блокады Кубы со стороны США, которая на протяжении более шести десятилетий причиняет неисчислимые страдания кубинскому народу, душит возможности развития страны и ограничивает свободное осуществление прав человека.</w:t>
      </w:r>
    </w:p>
    <w:p w:rsidR="00602933" w:rsidRDefault="00602933" w:rsidP="00602933">
      <w:pPr>
        <w:spacing w:after="0"/>
        <w:rPr>
          <w:lang w:eastAsia="es-ES"/>
        </w:rPr>
      </w:pPr>
    </w:p>
    <w:p w:rsidR="00602933" w:rsidRDefault="00602933" w:rsidP="00602933">
      <w:pPr>
        <w:spacing w:after="0"/>
        <w:rPr>
          <w:lang w:eastAsia="es-ES"/>
        </w:rPr>
      </w:pPr>
      <w:r>
        <w:rPr>
          <w:lang w:eastAsia="es-ES"/>
        </w:rPr>
        <w:t>Он также потребует исключить Карибский остров из списка стран, якобы спонсирующих терроризм, составленного Госдепартаментом США, что, по словам ICAP, является гнусной ложью, направленной на дискредитацию престижа Революции.</w:t>
      </w:r>
    </w:p>
    <w:p w:rsidR="00602933" w:rsidRDefault="00602933" w:rsidP="00602933">
      <w:pPr>
        <w:spacing w:after="0"/>
        <w:rPr>
          <w:lang w:eastAsia="es-ES"/>
        </w:rPr>
      </w:pPr>
    </w:p>
    <w:p w:rsidR="00602933" w:rsidRDefault="00602933" w:rsidP="00602933">
      <w:pPr>
        <w:spacing w:after="0"/>
        <w:rPr>
          <w:lang w:eastAsia="es-ES"/>
        </w:rPr>
      </w:pPr>
      <w:r>
        <w:rPr>
          <w:lang w:eastAsia="es-ES"/>
        </w:rPr>
        <w:t>В связи с этим он призвал к солидарности, единству и повышению осведомленности в физическом и виртуальном пространстве, к проведению демонстраций, форумных дебатов, культурных мероприятий и других инициатив.</w:t>
      </w:r>
    </w:p>
    <w:p w:rsidR="00602933" w:rsidRDefault="00602933" w:rsidP="00602933">
      <w:pPr>
        <w:spacing w:after="0"/>
        <w:rPr>
          <w:lang w:eastAsia="es-ES"/>
        </w:rPr>
      </w:pPr>
    </w:p>
    <w:p w:rsidR="006865E6" w:rsidRPr="00EE6F7E" w:rsidRDefault="00602933" w:rsidP="006865E6">
      <w:pPr>
        <w:spacing w:after="0"/>
        <w:rPr>
          <w:lang w:eastAsia="es-ES"/>
        </w:rPr>
      </w:pPr>
      <w:r>
        <w:rPr>
          <w:lang w:eastAsia="es-ES"/>
        </w:rPr>
        <w:t>Каждое действие имеет значение, каждый голос важен. Вместе мы можем внести вклад в построение более справедливого мира, в котором уважение прав человека и достоинства всех народов будет превалировать, говорится в тексте.</w:t>
      </w:r>
      <w:r w:rsidRPr="00602933">
        <w:rPr>
          <w:lang w:eastAsia="es-ES"/>
        </w:rPr>
        <w:t xml:space="preserve"> </w:t>
      </w:r>
      <w:r w:rsidR="006865E6" w:rsidRPr="007D5F1E">
        <w:rPr>
          <w:b/>
          <w:lang w:eastAsia="es-ES"/>
        </w:rPr>
        <w:t>(Пренса Латина</w:t>
      </w:r>
      <w:r w:rsidR="006865E6" w:rsidRPr="00B36611">
        <w:rPr>
          <w:b/>
          <w:lang w:eastAsia="es-ES"/>
        </w:rPr>
        <w:t xml:space="preserve">- </w:t>
      </w:r>
      <w:r w:rsidR="006865E6" w:rsidRPr="007D5F1E">
        <w:rPr>
          <w:b/>
          <w:lang w:eastAsia="es-ES"/>
        </w:rPr>
        <w:t>Посольство Кубы в России)</w:t>
      </w:r>
    </w:p>
    <w:p w:rsidR="003A6264" w:rsidRPr="00B54B66" w:rsidRDefault="003A6264" w:rsidP="009B712D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31AB2">
            <w:pPr>
              <w:pStyle w:val="Ttulo2"/>
              <w:framePr w:wrap="around"/>
              <w:outlineLvl w:val="1"/>
            </w:pPr>
            <w:bookmarkStart w:id="8" w:name="_Toc143076814"/>
            <w:bookmarkStart w:id="9" w:name="_Toc176161356"/>
            <w:r w:rsidRPr="00AA1754">
              <w:t>ДВУСТОРОННИЕ ОТНОШЕНИЯ</w:t>
            </w:r>
            <w:bookmarkEnd w:id="8"/>
            <w:bookmarkEnd w:id="9"/>
          </w:p>
        </w:tc>
      </w:tr>
    </w:tbl>
    <w:p w:rsidR="00BB3D55" w:rsidRDefault="00EE6F7E" w:rsidP="00EE6F7E">
      <w:pPr>
        <w:pStyle w:val="Ttulo1"/>
      </w:pPr>
      <w:bookmarkStart w:id="10" w:name="_Toc176161357"/>
      <w:r w:rsidRPr="00EE6F7E">
        <w:t>Куба присутствует на 6-м Муниципальном форуме БРИКС в России</w:t>
      </w:r>
      <w:bookmarkEnd w:id="10"/>
    </w:p>
    <w:p w:rsidR="00EE6F7E" w:rsidRPr="00EE6F7E" w:rsidRDefault="00EE6F7E" w:rsidP="00EE6F7E">
      <w:pPr>
        <w:rPr>
          <w:lang w:eastAsia="es-ES"/>
        </w:rPr>
      </w:pPr>
    </w:p>
    <w:p w:rsidR="00EE6F7E" w:rsidRDefault="00EE6F7E" w:rsidP="00EE6F7E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FBEFCC0" wp14:editId="2CF30C7F">
            <wp:extent cx="1371600" cy="1028700"/>
            <wp:effectExtent l="0" t="0" r="0" b="0"/>
            <wp:docPr id="5" name="Imagen 5" descr="https://www.prensa-latina.cu/wp-content/uploads/2024/08/Cuba-Municicpios-Brics-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nsa-latina.cu/wp-content/uploads/2024/08/Cuba-Municicpios-Brics-3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35" cy="104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7E" w:rsidRDefault="00EE6F7E" w:rsidP="00EE6F7E">
      <w:pPr>
        <w:spacing w:after="0"/>
        <w:rPr>
          <w:lang w:eastAsia="es-ES"/>
        </w:rPr>
      </w:pPr>
    </w:p>
    <w:p w:rsidR="00EE6F7E" w:rsidRDefault="00EE6F7E" w:rsidP="00EE6F7E">
      <w:pPr>
        <w:spacing w:after="0"/>
        <w:rPr>
          <w:lang w:eastAsia="es-ES"/>
        </w:rPr>
      </w:pPr>
      <w:r>
        <w:rPr>
          <w:lang w:eastAsia="es-ES"/>
        </w:rPr>
        <w:t xml:space="preserve">Москва, 29 августа. </w:t>
      </w:r>
      <w:r w:rsidRPr="00EE6F7E">
        <w:rPr>
          <w:lang w:eastAsia="es-ES"/>
        </w:rPr>
        <w:t>Делегация Управления Историка города Гаваны примет участие в качестве гостя в 6-м Международном муниципальном форуме БРИКС 2024, организованном правительством Москвы, об этом было объявлено сегодня в столице.</w:t>
      </w:r>
    </w:p>
    <w:p w:rsidR="00EE6F7E" w:rsidRDefault="00EE6F7E" w:rsidP="00EE6F7E">
      <w:pPr>
        <w:spacing w:after="0"/>
        <w:rPr>
          <w:lang w:eastAsia="es-ES"/>
        </w:rPr>
      </w:pPr>
    </w:p>
    <w:p w:rsidR="00EE6F7E" w:rsidRDefault="00EE6F7E" w:rsidP="00EE6F7E">
      <w:pPr>
        <w:spacing w:after="0"/>
        <w:rPr>
          <w:lang w:eastAsia="es-ES"/>
        </w:rPr>
      </w:pPr>
      <w:r>
        <w:rPr>
          <w:lang w:eastAsia="es-ES"/>
        </w:rPr>
        <w:t xml:space="preserve">Наша задача - воспользоваться платформой для обмена опытом между представителями стран БРИКС, поэтому мы участвуем в блоке по культуре, спорту и туризму, - прокомментировала заместитель генерального директора Офиса историка Гаваны Перла Росалес, эксклюзивно для </w:t>
      </w:r>
      <w:r w:rsidRPr="00EE6F7E">
        <w:rPr>
          <w:lang w:eastAsia="es-ES"/>
        </w:rPr>
        <w:t>Пренса Латина</w:t>
      </w:r>
      <w:r>
        <w:rPr>
          <w:lang w:eastAsia="es-ES"/>
        </w:rPr>
        <w:t>.</w:t>
      </w:r>
    </w:p>
    <w:p w:rsidR="00EE6F7E" w:rsidRDefault="00EE6F7E" w:rsidP="00EE6F7E">
      <w:pPr>
        <w:spacing w:after="0"/>
        <w:rPr>
          <w:lang w:eastAsia="es-ES"/>
        </w:rPr>
      </w:pPr>
    </w:p>
    <w:p w:rsidR="00EE6F7E" w:rsidRDefault="00EE6F7E" w:rsidP="00EE6F7E">
      <w:pPr>
        <w:spacing w:after="0"/>
        <w:rPr>
          <w:lang w:eastAsia="es-ES"/>
        </w:rPr>
      </w:pPr>
      <w:r>
        <w:rPr>
          <w:lang w:eastAsia="es-ES"/>
        </w:rPr>
        <w:lastRenderedPageBreak/>
        <w:t>Кроме того, в блоке, посвященном роли социальных и демографических переменных в устойчивом развитии мегаполисов и регионов БРИКС, представительница карибской страны Лина Кармона представила тему: «Инклюзивный доступ к образованию», добавила Росалес.</w:t>
      </w:r>
    </w:p>
    <w:p w:rsidR="00EE6F7E" w:rsidRDefault="00EE6F7E" w:rsidP="00EE6F7E">
      <w:pPr>
        <w:spacing w:after="0"/>
        <w:rPr>
          <w:lang w:eastAsia="es-ES"/>
        </w:rPr>
      </w:pPr>
    </w:p>
    <w:p w:rsidR="00EE6F7E" w:rsidRDefault="00EE6F7E" w:rsidP="00EE6F7E">
      <w:pPr>
        <w:spacing w:after="0"/>
        <w:rPr>
          <w:lang w:eastAsia="es-ES"/>
        </w:rPr>
      </w:pPr>
      <w:r>
        <w:rPr>
          <w:lang w:eastAsia="es-ES"/>
        </w:rPr>
        <w:t>Директор сообщил, что во время форума состоялась дружеская встреча с администратором города Ростова-на-Дону Андреем Логвиненко, который передал губернатору города Гаваны Янет Эрнандес приглашение на двойное знакомство двух городов.</w:t>
      </w:r>
    </w:p>
    <w:p w:rsidR="00EE6F7E" w:rsidRDefault="00EE6F7E" w:rsidP="00EE6F7E">
      <w:pPr>
        <w:spacing w:after="0"/>
        <w:rPr>
          <w:lang w:eastAsia="es-ES"/>
        </w:rPr>
      </w:pPr>
    </w:p>
    <w:p w:rsidR="00EE6F7E" w:rsidRDefault="00EE6F7E" w:rsidP="00EE6F7E">
      <w:pPr>
        <w:spacing w:after="0"/>
        <w:rPr>
          <w:lang w:eastAsia="es-ES"/>
        </w:rPr>
      </w:pPr>
      <w:r>
        <w:rPr>
          <w:lang w:eastAsia="es-ES"/>
        </w:rPr>
        <w:t>Кубинская делегация также провела обмен мнениями с начальником Департамента внешних связей и межмуниципального сотрудничества Ростова-на-Дону Марией Крилосовой о деталях будущего Русского музея в Историческом центре города Гаваны, подчеркнул Росалес.</w:t>
      </w:r>
    </w:p>
    <w:p w:rsidR="00EE6F7E" w:rsidRDefault="00EE6F7E" w:rsidP="00EE6F7E">
      <w:pPr>
        <w:spacing w:after="0"/>
        <w:rPr>
          <w:lang w:eastAsia="es-ES"/>
        </w:rPr>
      </w:pPr>
    </w:p>
    <w:p w:rsidR="00B36611" w:rsidRDefault="00EE6F7E" w:rsidP="00EE6F7E">
      <w:pPr>
        <w:spacing w:after="0"/>
        <w:rPr>
          <w:lang w:eastAsia="es-ES"/>
        </w:rPr>
      </w:pPr>
      <w:r>
        <w:rPr>
          <w:lang w:eastAsia="es-ES"/>
        </w:rPr>
        <w:t>С 27 августа в российской столице проходит 6-й Международный муниципальный форум членов БРИКС, в котором принимают участие пять тысяч представителей из более чем 126 стран мира с целью обмена опытом в преддверии саммита БРИКС, который пройдет в Казани в октябре</w:t>
      </w:r>
      <w:r w:rsidRPr="00EE6F7E">
        <w:rPr>
          <w:lang w:eastAsia="es-ES"/>
        </w:rPr>
        <w:t xml:space="preserve">. </w:t>
      </w:r>
    </w:p>
    <w:p w:rsidR="00B36611" w:rsidRDefault="00B36611" w:rsidP="00EE6F7E">
      <w:pPr>
        <w:spacing w:after="0"/>
        <w:rPr>
          <w:lang w:eastAsia="es-ES"/>
        </w:rPr>
      </w:pPr>
    </w:p>
    <w:p w:rsidR="005642DC" w:rsidRDefault="00B36611" w:rsidP="00EE6F7E">
      <w:pPr>
        <w:spacing w:after="0"/>
        <w:rPr>
          <w:b/>
          <w:lang w:eastAsia="es-ES"/>
        </w:rPr>
      </w:pPr>
      <w:r w:rsidRPr="00B36611">
        <w:rPr>
          <w:lang w:eastAsia="es-ES"/>
        </w:rPr>
        <w:t xml:space="preserve">Помимо Кубы, были хорошо приняты делегации из Никарагуа и Венесуэлы. </w:t>
      </w:r>
      <w:r w:rsidR="00EE6F7E" w:rsidRPr="007D5F1E">
        <w:rPr>
          <w:b/>
          <w:lang w:eastAsia="es-ES"/>
        </w:rPr>
        <w:t>(Пренса Латина</w:t>
      </w:r>
      <w:r w:rsidR="007D5F1E" w:rsidRPr="00B36611">
        <w:rPr>
          <w:b/>
          <w:lang w:eastAsia="es-ES"/>
        </w:rPr>
        <w:t xml:space="preserve">- </w:t>
      </w:r>
      <w:r w:rsidR="007D5F1E" w:rsidRPr="007D5F1E">
        <w:rPr>
          <w:b/>
          <w:lang w:eastAsia="es-ES"/>
        </w:rPr>
        <w:t>Посольство Кубы в России</w:t>
      </w:r>
      <w:r w:rsidR="00EE6F7E" w:rsidRPr="007D5F1E">
        <w:rPr>
          <w:b/>
          <w:lang w:eastAsia="es-ES"/>
        </w:rPr>
        <w:t>)</w:t>
      </w:r>
    </w:p>
    <w:p w:rsidR="005642DC" w:rsidRDefault="005642DC" w:rsidP="005642DC">
      <w:pPr>
        <w:pStyle w:val="Ttulo1"/>
      </w:pPr>
      <w:bookmarkStart w:id="11" w:name="_Toc176161358"/>
      <w:r w:rsidRPr="005642DC">
        <w:t>Куба и Сеть университетов Евразийской экономической комиссии устанавливают партнерские отношения</w:t>
      </w:r>
      <w:bookmarkEnd w:id="11"/>
    </w:p>
    <w:p w:rsidR="005642DC" w:rsidRDefault="005642DC" w:rsidP="00EE6F7E">
      <w:pPr>
        <w:spacing w:after="0"/>
        <w:rPr>
          <w:lang w:eastAsia="es-ES"/>
        </w:rPr>
      </w:pPr>
    </w:p>
    <w:p w:rsidR="005642DC" w:rsidRDefault="005642DC" w:rsidP="005642DC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410DB7B" wp14:editId="62A84B48">
            <wp:extent cx="1231900" cy="923925"/>
            <wp:effectExtent l="0" t="0" r="6350" b="9525"/>
            <wp:docPr id="1" name="Imagen 1" descr="https://misiones.cubaminrex.cu/sites/default/files/styles/750_ancho/public/imagenes/editorrusia/articulos/whatsapp_image_2024-08-29_at_14.00.48.jpeg?itok=4PUWlJ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whatsapp_image_2024-08-29_at_14.00.48.jpeg?itok=4PUWlJ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21" cy="92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DC" w:rsidRDefault="005642DC" w:rsidP="005642DC">
      <w:pPr>
        <w:spacing w:after="0"/>
        <w:rPr>
          <w:lang w:eastAsia="es-ES"/>
        </w:rPr>
      </w:pPr>
      <w:r>
        <w:rPr>
          <w:lang w:eastAsia="es-ES"/>
        </w:rPr>
        <w:t>Москва, 29 августа. С целью налаживания связей с университетской сетью Евразийской экономической комиссии сотрудники Посольства Кубы в Российской Федерации посетили Первый Московский государственный медицинский университет имени Сеченова.</w:t>
      </w:r>
    </w:p>
    <w:p w:rsidR="005642DC" w:rsidRDefault="005642DC" w:rsidP="005642DC">
      <w:pPr>
        <w:spacing w:after="0"/>
        <w:rPr>
          <w:lang w:eastAsia="es-ES"/>
        </w:rPr>
      </w:pPr>
    </w:p>
    <w:p w:rsidR="005642DC" w:rsidRDefault="005642DC" w:rsidP="005642DC">
      <w:pPr>
        <w:spacing w:after="0"/>
        <w:rPr>
          <w:lang w:eastAsia="es-ES"/>
        </w:rPr>
      </w:pPr>
      <w:r>
        <w:rPr>
          <w:lang w:eastAsia="es-ES"/>
        </w:rPr>
        <w:t>Учебное заведение, основанное в 1758 году, предлагает комплексное образование с акцентом на медицинские исследования и международное сотрудничество, располагая 20 учебными корпусами, аудиториями и лекционными залами, больницей с 17 клиниками на 3 000 пациентов, научно-исследовательским центром, лабораториями, ботаническим садом и другими объектами. Здесь учатся около 5 000 000 иностранных граждан из более чем 90 стран.</w:t>
      </w:r>
    </w:p>
    <w:p w:rsidR="005642DC" w:rsidRDefault="005642DC" w:rsidP="005642DC">
      <w:pPr>
        <w:spacing w:after="0"/>
        <w:rPr>
          <w:lang w:eastAsia="es-ES"/>
        </w:rPr>
      </w:pPr>
    </w:p>
    <w:p w:rsidR="005642DC" w:rsidRDefault="005642DC" w:rsidP="005642DC">
      <w:pPr>
        <w:spacing w:after="0"/>
        <w:rPr>
          <w:lang w:eastAsia="es-ES"/>
        </w:rPr>
      </w:pPr>
      <w:r>
        <w:rPr>
          <w:lang w:eastAsia="es-ES"/>
        </w:rPr>
        <w:t xml:space="preserve">В ходе встречи директора университетов предложили возможность организации учебных программ, включающих онлайн- и очные формы обучения, для специализации выпускников медицинских вузов в очень сложных и технологических </w:t>
      </w:r>
      <w:r>
        <w:rPr>
          <w:lang w:eastAsia="es-ES"/>
        </w:rPr>
        <w:lastRenderedPageBreak/>
        <w:t>областях, в соответствии с потребностями, выраженными Министерством здравоохранения острова.</w:t>
      </w:r>
    </w:p>
    <w:p w:rsidR="005642DC" w:rsidRDefault="005642DC" w:rsidP="005642DC">
      <w:pPr>
        <w:spacing w:after="0"/>
        <w:rPr>
          <w:lang w:eastAsia="es-ES"/>
        </w:rPr>
      </w:pPr>
    </w:p>
    <w:p w:rsidR="005642DC" w:rsidRPr="005642DC" w:rsidRDefault="005642DC" w:rsidP="005642DC">
      <w:pPr>
        <w:spacing w:after="0"/>
        <w:rPr>
          <w:lang w:val="es-ES" w:eastAsia="es-ES"/>
        </w:rPr>
      </w:pPr>
      <w:r>
        <w:rPr>
          <w:lang w:eastAsia="es-ES"/>
        </w:rPr>
        <w:t>Кубинскую сторону представляли Нелида Герра Морейра и Густаво Кобрейро Суарес, которые в ближайшие дни проведут другие обмены в учебных заведениях, входящих в университетскую сеть Евразийской Комиссии.</w:t>
      </w:r>
      <w:r w:rsidRPr="005642DC">
        <w:rPr>
          <w:b/>
          <w:lang w:eastAsia="es-ES"/>
        </w:rPr>
        <w:t xml:space="preserve"> </w:t>
      </w:r>
      <w:r>
        <w:rPr>
          <w:b/>
          <w:lang w:val="es-ES" w:eastAsia="es-ES"/>
        </w:rPr>
        <w:t>(</w:t>
      </w:r>
      <w:r w:rsidRPr="007D5F1E">
        <w:rPr>
          <w:b/>
          <w:lang w:eastAsia="es-ES"/>
        </w:rPr>
        <w:t>Посольство Кубы в России</w:t>
      </w:r>
      <w:r>
        <w:rPr>
          <w:b/>
          <w:lang w:val="es-ES" w:eastAsia="es-ES"/>
        </w:rPr>
        <w:t>)</w:t>
      </w:r>
    </w:p>
    <w:sectPr w:rsidR="005642DC" w:rsidRPr="005642DC" w:rsidSect="00B730F1">
      <w:headerReference w:type="default" r:id="rId12"/>
      <w:footerReference w:type="defaul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22" w:rsidRDefault="005B3822" w:rsidP="00EB21F3">
      <w:r>
        <w:separator/>
      </w:r>
    </w:p>
  </w:endnote>
  <w:endnote w:type="continuationSeparator" w:id="0">
    <w:p w:rsidR="005B3822" w:rsidRDefault="005B3822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788">
          <w:rPr>
            <w:noProof/>
          </w:rPr>
          <w:t>1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22" w:rsidRDefault="005B3822" w:rsidP="00EB21F3">
      <w:r>
        <w:separator/>
      </w:r>
    </w:p>
  </w:footnote>
  <w:footnote w:type="continuationSeparator" w:id="0">
    <w:p w:rsidR="005B3822" w:rsidRDefault="005B3822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5AD7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F3E"/>
    <w:rsid w:val="00185245"/>
    <w:rsid w:val="00186F8B"/>
    <w:rsid w:val="00186FD0"/>
    <w:rsid w:val="001872C7"/>
    <w:rsid w:val="001873C3"/>
    <w:rsid w:val="001907CB"/>
    <w:rsid w:val="00190A85"/>
    <w:rsid w:val="00190D97"/>
    <w:rsid w:val="00191C04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F6B"/>
    <w:rsid w:val="001C413F"/>
    <w:rsid w:val="001C4161"/>
    <w:rsid w:val="001C4B14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3740A"/>
    <w:rsid w:val="00240527"/>
    <w:rsid w:val="00240C0B"/>
    <w:rsid w:val="00240C8F"/>
    <w:rsid w:val="00240ED2"/>
    <w:rsid w:val="00241C5A"/>
    <w:rsid w:val="002423DA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1D11"/>
    <w:rsid w:val="002C217F"/>
    <w:rsid w:val="002C2788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F95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1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ACA"/>
    <w:rsid w:val="003340F0"/>
    <w:rsid w:val="00335ED6"/>
    <w:rsid w:val="00336A48"/>
    <w:rsid w:val="00336ADF"/>
    <w:rsid w:val="00336D01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5CDB"/>
    <w:rsid w:val="0054638B"/>
    <w:rsid w:val="005472D0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3A0E"/>
    <w:rsid w:val="00563F66"/>
    <w:rsid w:val="005642DC"/>
    <w:rsid w:val="0056441C"/>
    <w:rsid w:val="005654C4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0EF2"/>
    <w:rsid w:val="00601B87"/>
    <w:rsid w:val="00602933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32E2"/>
    <w:rsid w:val="00684EE5"/>
    <w:rsid w:val="0068544F"/>
    <w:rsid w:val="006855EB"/>
    <w:rsid w:val="006865E6"/>
    <w:rsid w:val="00686A3D"/>
    <w:rsid w:val="006879E9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40A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B3"/>
    <w:rsid w:val="0089210A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12D"/>
    <w:rsid w:val="009B773E"/>
    <w:rsid w:val="009B7887"/>
    <w:rsid w:val="009B7A7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5035"/>
    <w:rsid w:val="00A26725"/>
    <w:rsid w:val="00A27288"/>
    <w:rsid w:val="00A27A3D"/>
    <w:rsid w:val="00A3018C"/>
    <w:rsid w:val="00A3045C"/>
    <w:rsid w:val="00A3049E"/>
    <w:rsid w:val="00A304A2"/>
    <w:rsid w:val="00A305DD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EE9"/>
    <w:rsid w:val="00B62A16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C29"/>
    <w:rsid w:val="00B96DCF"/>
    <w:rsid w:val="00B96EED"/>
    <w:rsid w:val="00BA177B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63A2"/>
    <w:rsid w:val="00C16AE6"/>
    <w:rsid w:val="00C16BD0"/>
    <w:rsid w:val="00C1789B"/>
    <w:rsid w:val="00C2061F"/>
    <w:rsid w:val="00C210C0"/>
    <w:rsid w:val="00C222D9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167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3E1D"/>
    <w:rsid w:val="00C94155"/>
    <w:rsid w:val="00C94204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745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1F90"/>
    <w:rsid w:val="00DD39A4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5C33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79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13BF"/>
    <w:rsid w:val="00FC2146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2A2F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7E6E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252BF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252BF"/>
    <w:rPr>
      <w:rFonts w:ascii="Arial" w:eastAsiaTheme="majorEastAsia" w:hAnsi="Arial" w:cstheme="majorBidi"/>
      <w:b/>
      <w:sz w:val="24"/>
      <w:szCs w:val="26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2335A-6F62-41B7-A3DF-BFB09777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3575</TotalTime>
  <Pages>6</Pages>
  <Words>1412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1590</cp:revision>
  <dcterms:created xsi:type="dcterms:W3CDTF">2022-05-03T10:45:00Z</dcterms:created>
  <dcterms:modified xsi:type="dcterms:W3CDTF">2024-09-02T06:22:00Z</dcterms:modified>
</cp:coreProperties>
</file>