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6228D0" w:rsidRDefault="003C1BA4" w:rsidP="002D2807">
      <w:pPr>
        <w:jc w:val="center"/>
        <w:rPr>
          <w:rFonts w:ascii="Arial" w:eastAsia="Calibri" w:hAnsi="Arial" w:cs="Arial"/>
          <w:b/>
          <w:sz w:val="24"/>
          <w:szCs w:val="24"/>
          <w:lang w:val="ru-RU"/>
        </w:rPr>
      </w:pPr>
      <w:r w:rsidRPr="006228D0">
        <w:rPr>
          <w:rFonts w:ascii="Arial" w:eastAsia="Calibri" w:hAnsi="Arial" w:cs="Arial"/>
          <w:b/>
          <w:sz w:val="24"/>
          <w:szCs w:val="24"/>
          <w:lang w:val="ru-RU"/>
        </w:rPr>
        <w:t xml:space="preserve"> </w:t>
      </w:r>
      <w:r w:rsidR="002D2807" w:rsidRPr="006228D0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CC6BB9" w:rsidRPr="006228D0">
        <w:rPr>
          <w:rFonts w:ascii="Arial" w:eastAsia="Calibri" w:hAnsi="Arial" w:cs="Arial"/>
          <w:b/>
          <w:sz w:val="24"/>
          <w:szCs w:val="24"/>
        </w:rPr>
        <w:t>2</w:t>
      </w:r>
      <w:r w:rsidR="00934245">
        <w:rPr>
          <w:rFonts w:ascii="Arial" w:eastAsia="Calibri" w:hAnsi="Arial" w:cs="Arial"/>
          <w:b/>
          <w:sz w:val="24"/>
          <w:szCs w:val="24"/>
        </w:rPr>
        <w:t>6</w:t>
      </w:r>
      <w:r w:rsidR="00934245" w:rsidRPr="00934245">
        <w:t xml:space="preserve"> </w:t>
      </w:r>
      <w:proofErr w:type="spellStart"/>
      <w:r w:rsidR="00934245" w:rsidRPr="00934245">
        <w:rPr>
          <w:rFonts w:ascii="Arial" w:eastAsia="Calibri" w:hAnsi="Arial" w:cs="Arial"/>
          <w:b/>
          <w:sz w:val="24"/>
          <w:szCs w:val="24"/>
        </w:rPr>
        <w:t>августа</w:t>
      </w:r>
      <w:proofErr w:type="spellEnd"/>
      <w:r w:rsidR="00934245" w:rsidRPr="0093424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6228D0">
        <w:rPr>
          <w:rFonts w:ascii="Arial" w:eastAsia="Calibri" w:hAnsi="Arial" w:cs="Arial"/>
          <w:b/>
          <w:sz w:val="24"/>
          <w:szCs w:val="24"/>
          <w:lang w:val="ru-RU"/>
        </w:rPr>
        <w:t xml:space="preserve">– </w:t>
      </w:r>
      <w:r w:rsidR="00934245">
        <w:rPr>
          <w:rFonts w:ascii="Arial" w:eastAsia="Calibri" w:hAnsi="Arial" w:cs="Arial"/>
          <w:b/>
          <w:sz w:val="24"/>
          <w:szCs w:val="24"/>
        </w:rPr>
        <w:t xml:space="preserve">1 </w:t>
      </w:r>
      <w:r w:rsidR="00934245">
        <w:rPr>
          <w:rFonts w:ascii="Arial" w:eastAsia="Calibri" w:hAnsi="Arial" w:cs="Arial"/>
          <w:b/>
          <w:sz w:val="24"/>
          <w:szCs w:val="24"/>
          <w:lang w:val="ru-RU"/>
        </w:rPr>
        <w:t>сентября</w:t>
      </w:r>
      <w:r w:rsidR="00323EAA" w:rsidRPr="006228D0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807" w:rsidRPr="006228D0">
        <w:rPr>
          <w:rFonts w:ascii="Arial" w:eastAsia="Calibri" w:hAnsi="Arial" w:cs="Arial"/>
          <w:b/>
          <w:sz w:val="24"/>
          <w:szCs w:val="24"/>
          <w:lang w:val="ru-RU"/>
        </w:rPr>
        <w:t>2019)</w:t>
      </w:r>
    </w:p>
    <w:p w:rsidR="00390DAE" w:rsidRPr="006228D0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:lang w:val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6228D0" w:rsidRDefault="00390DAE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6228D0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 xml:space="preserve">Индекс </w:t>
          </w:r>
        </w:p>
        <w:p w:rsidR="00390DAE" w:rsidRPr="006228D0" w:rsidRDefault="00390DAE" w:rsidP="00390DAE">
          <w:pPr>
            <w:rPr>
              <w:rFonts w:ascii="Arial" w:hAnsi="Arial" w:cs="Arial"/>
              <w:sz w:val="24"/>
              <w:szCs w:val="24"/>
              <w:lang w:val="ru-RU" w:eastAsia="es-ES"/>
            </w:rPr>
          </w:pPr>
        </w:p>
        <w:p w:rsidR="00167A40" w:rsidRDefault="00390DAE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r w:rsidRPr="006228D0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6228D0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6228D0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18312343" w:history="1">
            <w:r w:rsidR="00167A40" w:rsidRPr="0087321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167A40">
              <w:rPr>
                <w:noProof/>
                <w:webHidden/>
              </w:rPr>
              <w:tab/>
            </w:r>
            <w:r w:rsidR="00167A40">
              <w:rPr>
                <w:noProof/>
                <w:webHidden/>
              </w:rPr>
              <w:fldChar w:fldCharType="begin"/>
            </w:r>
            <w:r w:rsidR="00167A40">
              <w:rPr>
                <w:noProof/>
                <w:webHidden/>
              </w:rPr>
              <w:instrText xml:space="preserve"> PAGEREF _Toc18312343 \h </w:instrText>
            </w:r>
            <w:r w:rsidR="00167A40">
              <w:rPr>
                <w:noProof/>
                <w:webHidden/>
              </w:rPr>
            </w:r>
            <w:r w:rsidR="00167A40">
              <w:rPr>
                <w:noProof/>
                <w:webHidden/>
              </w:rPr>
              <w:fldChar w:fldCharType="separate"/>
            </w:r>
            <w:r w:rsidR="00167A40">
              <w:rPr>
                <w:noProof/>
                <w:webHidden/>
              </w:rPr>
              <w:t>2</w:t>
            </w:r>
            <w:r w:rsidR="00167A40"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44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В Гаване учредили Национальную комиссию по кандидатурам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45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Куба производит свои первые самоходные рисовые комбайны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46" w:history="1">
            <w:r w:rsidRPr="0087321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Экономическая и торговая блокада США против Кубы. Раздел </w:t>
            </w:r>
            <w:r w:rsidRPr="0087321A">
              <w:rPr>
                <w:rStyle w:val="Hipervnculo"/>
                <w:rFonts w:ascii="Arial" w:hAnsi="Arial" w:cs="Arial"/>
                <w:b/>
                <w:noProof/>
              </w:rPr>
              <w:t>III</w:t>
            </w:r>
            <w:r w:rsidRPr="0087321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 xml:space="preserve"> Закона Хелмса - Бертона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47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МИД Кубы осуждает попытки США осквернить медицинское сотрудничество острова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48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Новые иски против американских круизных линий за поездку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49" w:history="1">
            <w:r w:rsidRPr="0087321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50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Диас-Канель принял канцлера Канад</w:t>
            </w:r>
            <w:bookmarkStart w:id="0" w:name="_GoBack"/>
            <w:bookmarkEnd w:id="0"/>
            <w:r w:rsidRPr="0087321A">
              <w:rPr>
                <w:rStyle w:val="Hipervnculo"/>
                <w:noProof/>
                <w:lang w:val="ru-RU"/>
              </w:rPr>
              <w:t>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1"/>
            <w:tabs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51" w:history="1">
            <w:r w:rsidRPr="0087321A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Двусторонние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52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В Гаване представили восстановленный с помощью России купол Капитолия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53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Исследователи Кубы и России оценивают соглашения о сотрудничестве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54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В России отмечают 500-летие Гаваны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7A40" w:rsidRDefault="00167A40">
          <w:pPr>
            <w:pStyle w:val="TDC2"/>
            <w:tabs>
              <w:tab w:val="left" w:pos="660"/>
              <w:tab w:val="right" w:leader="dot" w:pos="9204"/>
            </w:tabs>
            <w:rPr>
              <w:rFonts w:eastAsiaTheme="minorEastAsia"/>
              <w:noProof/>
              <w:lang w:eastAsia="es-ES"/>
            </w:rPr>
          </w:pPr>
          <w:hyperlink w:anchor="_Toc18312355" w:history="1">
            <w:r w:rsidRPr="0087321A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>
              <w:rPr>
                <w:rFonts w:eastAsiaTheme="minorEastAsia"/>
                <w:noProof/>
                <w:lang w:eastAsia="es-ES"/>
              </w:rPr>
              <w:tab/>
            </w:r>
            <w:r w:rsidRPr="0087321A">
              <w:rPr>
                <w:rStyle w:val="Hipervnculo"/>
                <w:noProof/>
                <w:lang w:val="ru-RU"/>
              </w:rPr>
              <w:t>В России открывается памятник, посвященный дорогому другу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_Toc18312355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0DAE" w:rsidRPr="006228D0" w:rsidRDefault="00390DAE">
          <w:pPr>
            <w:rPr>
              <w:rFonts w:ascii="Arial" w:hAnsi="Arial" w:cs="Arial"/>
              <w:sz w:val="24"/>
              <w:szCs w:val="24"/>
            </w:rPr>
          </w:pPr>
          <w:r w:rsidRPr="006228D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390DAE" w:rsidRPr="006228D0" w:rsidRDefault="00390DAE" w:rsidP="00390DAE">
      <w:pPr>
        <w:pStyle w:val="Ttulo1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6228D0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6228D0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6228D0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90DAE" w:rsidRPr="006228D0" w:rsidRDefault="00390DAE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6228D0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6228D0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6228D0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377109" w:rsidRPr="006228D0" w:rsidRDefault="00377109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673A6" w:rsidRPr="006228D0" w:rsidRDefault="00D673A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673A6" w:rsidRDefault="00D673A6" w:rsidP="00530D9E">
      <w:pPr>
        <w:jc w:val="center"/>
        <w:rPr>
          <w:rFonts w:ascii="Arial" w:eastAsia="Calibri" w:hAnsi="Arial" w:cs="Arial"/>
          <w:b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5066B" w:rsidRPr="006228D0" w:rsidRDefault="0055066B" w:rsidP="00680AFB">
      <w:pPr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31"/>
      </w:tblGrid>
      <w:tr w:rsidR="00114327" w:rsidRPr="006228D0" w:rsidTr="004C4964">
        <w:trPr>
          <w:trHeight w:val="166"/>
          <w:jc w:val="center"/>
        </w:trPr>
        <w:tc>
          <w:tcPr>
            <w:tcW w:w="8731" w:type="dxa"/>
          </w:tcPr>
          <w:p w:rsidR="00114327" w:rsidRPr="006228D0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18312343"/>
            <w:r w:rsidRPr="006228D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Главное</w:t>
            </w:r>
            <w:bookmarkEnd w:id="1"/>
          </w:p>
        </w:tc>
      </w:tr>
    </w:tbl>
    <w:p w:rsidR="0055066B" w:rsidRDefault="0055066B" w:rsidP="00823BEA">
      <w:pPr>
        <w:pStyle w:val="Ttulo2"/>
        <w:numPr>
          <w:ilvl w:val="0"/>
          <w:numId w:val="14"/>
        </w:numPr>
        <w:ind w:left="851"/>
        <w:rPr>
          <w:lang w:val="ru-RU"/>
        </w:rPr>
      </w:pPr>
      <w:bookmarkStart w:id="2" w:name="_Toc18312344"/>
      <w:r w:rsidRPr="0055066B">
        <w:rPr>
          <w:lang w:val="ru-RU"/>
        </w:rPr>
        <w:t>В Гаване учредили Национальную комиссию по кандидатурам</w:t>
      </w:r>
      <w:bookmarkEnd w:id="2"/>
    </w:p>
    <w:p w:rsidR="0055066B" w:rsidRDefault="0055066B" w:rsidP="0055066B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D4E729A" wp14:editId="75E9834B">
            <wp:extent cx="2105025" cy="1403350"/>
            <wp:effectExtent l="0" t="0" r="9525" b="6350"/>
            <wp:docPr id="1" name="Imagen 1" descr="http://www.acn.cu/images/2019/Agosto/0827-ELECTORIA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Agosto/0827-ELECTORIAL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372" cy="140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33C" w:rsidRDefault="0070233C" w:rsidP="0055066B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55066B" w:rsidRPr="0055066B" w:rsidRDefault="0055066B" w:rsidP="0055066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5066B">
        <w:rPr>
          <w:rFonts w:ascii="Arial" w:hAnsi="Arial" w:cs="Arial"/>
          <w:b/>
          <w:bCs/>
          <w:sz w:val="24"/>
          <w:szCs w:val="24"/>
          <w:lang w:val="ru-RU"/>
        </w:rPr>
        <w:t>ГАВАНА, Куба, 27 августа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. </w:t>
      </w:r>
      <w:r w:rsidRPr="0055066B">
        <w:rPr>
          <w:rFonts w:ascii="Arial" w:hAnsi="Arial" w:cs="Arial"/>
          <w:bCs/>
          <w:sz w:val="24"/>
          <w:szCs w:val="24"/>
          <w:lang w:val="ru-RU"/>
        </w:rPr>
        <w:t>В Гаване была образована Национальная комиссия по кандидатурам. В неё входят представители массовых организаций в соответствии с Законом о выборах, первым правовым положением, принятым в стране в соответствии с мандатом Конституции, ратифицированной в феврале.</w:t>
      </w:r>
    </w:p>
    <w:p w:rsidR="0055066B" w:rsidRPr="0055066B" w:rsidRDefault="0055066B" w:rsidP="0055066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5066B">
        <w:rPr>
          <w:rFonts w:ascii="Arial" w:hAnsi="Arial" w:cs="Arial"/>
          <w:bCs/>
          <w:sz w:val="24"/>
          <w:szCs w:val="24"/>
          <w:lang w:val="ru-RU"/>
        </w:rPr>
        <w:t>Её семь членов вступили в должность на церемонии, проведённой сегодня в Мемориале Хосе Марти, перед Национальным избирательным советом (CEN), единогласно одобренным в июле этого года депутатами Национального собрания Народной Власти.</w:t>
      </w:r>
    </w:p>
    <w:p w:rsidR="0055066B" w:rsidRPr="0055066B" w:rsidRDefault="0055066B" w:rsidP="0055066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Алина </w:t>
      </w:r>
      <w:proofErr w:type="spellStart"/>
      <w:r w:rsidRPr="0055066B">
        <w:rPr>
          <w:rFonts w:ascii="Arial" w:hAnsi="Arial" w:cs="Arial"/>
          <w:bCs/>
          <w:sz w:val="24"/>
          <w:szCs w:val="24"/>
          <w:lang w:val="ru-RU"/>
        </w:rPr>
        <w:t>Бальсейро</w:t>
      </w:r>
      <w:proofErr w:type="spellEnd"/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 Гутьеррес, президент CEN, представила свои сертификаты и верительные грамоты после подписания учредительного документа членами группы, президентом которой является Мария Консуэло </w:t>
      </w:r>
      <w:proofErr w:type="spellStart"/>
      <w:r w:rsidRPr="0055066B">
        <w:rPr>
          <w:rFonts w:ascii="Arial" w:hAnsi="Arial" w:cs="Arial"/>
          <w:bCs/>
          <w:sz w:val="24"/>
          <w:szCs w:val="24"/>
          <w:lang w:val="ru-RU"/>
        </w:rPr>
        <w:t>Баеса</w:t>
      </w:r>
      <w:proofErr w:type="spellEnd"/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 Мартин, сотрудник Секретариата Конфедерации трудящихся Кубы (CTC).</w:t>
      </w:r>
    </w:p>
    <w:p w:rsidR="0055066B" w:rsidRPr="0055066B" w:rsidRDefault="0055066B" w:rsidP="0055066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spellStart"/>
      <w:r w:rsidRPr="0055066B">
        <w:rPr>
          <w:rFonts w:ascii="Arial" w:hAnsi="Arial" w:cs="Arial"/>
          <w:bCs/>
          <w:sz w:val="24"/>
          <w:szCs w:val="24"/>
          <w:lang w:val="ru-RU"/>
        </w:rPr>
        <w:t>Баеса</w:t>
      </w:r>
      <w:proofErr w:type="spellEnd"/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 Мартин зачитала клятву своих коллег, которые пообещали хранить верность Отечеству, Революции, её политической и социальной системе, а также соблюдать Конституцию Республики, Закон о выборах, и другие правовые нормы.</w:t>
      </w:r>
    </w:p>
    <w:p w:rsidR="0055066B" w:rsidRPr="0055066B" w:rsidRDefault="0055066B" w:rsidP="0055066B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Секретарь Госсовета </w:t>
      </w:r>
      <w:proofErr w:type="spellStart"/>
      <w:r w:rsidRPr="0055066B">
        <w:rPr>
          <w:rFonts w:ascii="Arial" w:hAnsi="Arial" w:cs="Arial"/>
          <w:bCs/>
          <w:sz w:val="24"/>
          <w:szCs w:val="24"/>
          <w:lang w:val="ru-RU"/>
        </w:rPr>
        <w:t>Омеро</w:t>
      </w:r>
      <w:proofErr w:type="spellEnd"/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55066B">
        <w:rPr>
          <w:rFonts w:ascii="Arial" w:hAnsi="Arial" w:cs="Arial"/>
          <w:bCs/>
          <w:sz w:val="24"/>
          <w:szCs w:val="24"/>
          <w:lang w:val="ru-RU"/>
        </w:rPr>
        <w:t>Акоста</w:t>
      </w:r>
      <w:proofErr w:type="spellEnd"/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55066B">
        <w:rPr>
          <w:rFonts w:ascii="Arial" w:hAnsi="Arial" w:cs="Arial"/>
          <w:bCs/>
          <w:sz w:val="24"/>
          <w:szCs w:val="24"/>
          <w:lang w:val="ru-RU"/>
        </w:rPr>
        <w:t>Альварес</w:t>
      </w:r>
      <w:proofErr w:type="spellEnd"/>
      <w:r w:rsidRPr="0055066B">
        <w:rPr>
          <w:rFonts w:ascii="Arial" w:hAnsi="Arial" w:cs="Arial"/>
          <w:bCs/>
          <w:sz w:val="24"/>
          <w:szCs w:val="24"/>
          <w:lang w:val="ru-RU"/>
        </w:rPr>
        <w:t xml:space="preserve"> сообщил на мероприятии, что Национальная комиссия по кандидатурам отвечает за подготовку и представление предложений кандидатов в Национальное собрание народной власти.</w:t>
      </w:r>
    </w:p>
    <w:p w:rsidR="001F29A3" w:rsidRPr="0055066B" w:rsidRDefault="0055066B" w:rsidP="001F29A3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55066B">
        <w:rPr>
          <w:rFonts w:ascii="Arial" w:hAnsi="Arial" w:cs="Arial"/>
          <w:bCs/>
          <w:sz w:val="24"/>
          <w:szCs w:val="24"/>
          <w:lang w:val="ru-RU"/>
        </w:rPr>
        <w:t>Он добавил, что он также отвечает за проект по выдвижению кандидатур на должности президента, вице-президента и секретаря парламента, других членов Госсовета, президента и вице-президента республики.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1F29A3" w:rsidRPr="001F29A3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6C7557" w:rsidRPr="006228D0" w:rsidRDefault="008652F6" w:rsidP="00823BEA">
      <w:pPr>
        <w:pStyle w:val="Ttulo2"/>
        <w:numPr>
          <w:ilvl w:val="0"/>
          <w:numId w:val="14"/>
        </w:numPr>
        <w:ind w:left="851"/>
        <w:jc w:val="both"/>
        <w:rPr>
          <w:lang w:val="ru-RU"/>
        </w:rPr>
      </w:pPr>
      <w:bookmarkStart w:id="3" w:name="_Toc18312345"/>
      <w:r w:rsidRPr="008652F6">
        <w:rPr>
          <w:lang w:val="ru-RU"/>
        </w:rPr>
        <w:lastRenderedPageBreak/>
        <w:t>Куба производит свои первые самоходные рисовые комбайны</w:t>
      </w:r>
      <w:bookmarkEnd w:id="3"/>
    </w:p>
    <w:p w:rsidR="008E1561" w:rsidRDefault="008652F6" w:rsidP="008652F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652F6">
        <w:rPr>
          <w:rFonts w:ascii="Arial" w:hAnsi="Arial" w:cs="Arial"/>
          <w:bCs/>
          <w:sz w:val="24"/>
          <w:szCs w:val="24"/>
          <w:lang w:val="ru-RU"/>
        </w:rPr>
        <w:t>ГАВАНА, Куба, 26 августа (ACN) Первые 10 самоходных рисовых комбайнов грузоподъемностью семь тонн строятся на фабрике сельскохозяйственных орудий Героев 26 июля в восточной кубинской провинции Ольгин.</w:t>
      </w:r>
    </w:p>
    <w:p w:rsidR="008652F6" w:rsidRPr="008652F6" w:rsidRDefault="008652F6" w:rsidP="008652F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652F6">
        <w:rPr>
          <w:rFonts w:ascii="Arial" w:hAnsi="Arial" w:cs="Arial"/>
          <w:bCs/>
          <w:sz w:val="24"/>
          <w:szCs w:val="24"/>
          <w:lang w:val="ru-RU"/>
        </w:rPr>
        <w:t>У этих механизмов есть свой предшественник в прототипе, созданном кубинскими специалистами, которым помогала компания из Китайской Народной Республики, согласно информации, о</w:t>
      </w:r>
      <w:r>
        <w:rPr>
          <w:rFonts w:ascii="Arial" w:hAnsi="Arial" w:cs="Arial"/>
          <w:bCs/>
          <w:sz w:val="24"/>
          <w:szCs w:val="24"/>
          <w:lang w:val="ru-RU"/>
        </w:rPr>
        <w:t>публикованной газетой «Гранма».</w:t>
      </w:r>
    </w:p>
    <w:p w:rsidR="008652F6" w:rsidRPr="008652F6" w:rsidRDefault="008652F6" w:rsidP="008652F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652F6">
        <w:rPr>
          <w:rFonts w:ascii="Arial" w:hAnsi="Arial" w:cs="Arial"/>
          <w:bCs/>
          <w:sz w:val="24"/>
          <w:szCs w:val="24"/>
          <w:lang w:val="ru-RU"/>
        </w:rPr>
        <w:t xml:space="preserve">Инженер Хулио </w:t>
      </w:r>
      <w:proofErr w:type="spellStart"/>
      <w:r w:rsidRPr="008652F6">
        <w:rPr>
          <w:rFonts w:ascii="Arial" w:hAnsi="Arial" w:cs="Arial"/>
          <w:bCs/>
          <w:sz w:val="24"/>
          <w:szCs w:val="24"/>
          <w:lang w:val="ru-RU"/>
        </w:rPr>
        <w:t>Гайего</w:t>
      </w:r>
      <w:proofErr w:type="spellEnd"/>
      <w:r w:rsidRPr="008652F6">
        <w:rPr>
          <w:rFonts w:ascii="Arial" w:hAnsi="Arial" w:cs="Arial"/>
          <w:bCs/>
          <w:sz w:val="24"/>
          <w:szCs w:val="24"/>
          <w:lang w:val="ru-RU"/>
        </w:rPr>
        <w:t xml:space="preserve"> Торрес, специалист механической компании, объявил, что 60% компонентов, используемых в его производстве, импортируются, включая двигат</w:t>
      </w:r>
      <w:r>
        <w:rPr>
          <w:rFonts w:ascii="Arial" w:hAnsi="Arial" w:cs="Arial"/>
          <w:bCs/>
          <w:sz w:val="24"/>
          <w:szCs w:val="24"/>
          <w:lang w:val="ru-RU"/>
        </w:rPr>
        <w:t>ели, насосы и элементы качения.</w:t>
      </w:r>
    </w:p>
    <w:p w:rsidR="008652F6" w:rsidRPr="008652F6" w:rsidRDefault="008652F6" w:rsidP="008652F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652F6">
        <w:rPr>
          <w:rFonts w:ascii="Arial" w:hAnsi="Arial" w:cs="Arial"/>
          <w:bCs/>
          <w:sz w:val="24"/>
          <w:szCs w:val="24"/>
          <w:lang w:val="ru-RU"/>
        </w:rPr>
        <w:t xml:space="preserve">Специалист указал, что остальные детали и детали спроектированы и изготовлены в </w:t>
      </w:r>
      <w:proofErr w:type="spellStart"/>
      <w:r w:rsidRPr="008652F6">
        <w:rPr>
          <w:rFonts w:ascii="Arial" w:hAnsi="Arial" w:cs="Arial"/>
          <w:bCs/>
          <w:sz w:val="24"/>
          <w:szCs w:val="24"/>
          <w:lang w:val="ru-RU"/>
        </w:rPr>
        <w:t>ольгинской</w:t>
      </w:r>
      <w:proofErr w:type="spellEnd"/>
      <w:r w:rsidRPr="008652F6">
        <w:rPr>
          <w:rFonts w:ascii="Arial" w:hAnsi="Arial" w:cs="Arial"/>
          <w:bCs/>
          <w:sz w:val="24"/>
          <w:szCs w:val="24"/>
          <w:lang w:val="ru-RU"/>
        </w:rPr>
        <w:t xml:space="preserve"> промышленности, выделяя металлические конструкции, соответствующие шасси, баки, платформы по</w:t>
      </w:r>
      <w:r>
        <w:rPr>
          <w:rFonts w:ascii="Arial" w:hAnsi="Arial" w:cs="Arial"/>
          <w:bCs/>
          <w:sz w:val="24"/>
          <w:szCs w:val="24"/>
          <w:lang w:val="ru-RU"/>
        </w:rPr>
        <w:t>ддержки моторов и детали матов.</w:t>
      </w:r>
    </w:p>
    <w:p w:rsidR="008652F6" w:rsidRPr="008652F6" w:rsidRDefault="008652F6" w:rsidP="008652F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spellStart"/>
      <w:r w:rsidRPr="008652F6">
        <w:rPr>
          <w:rFonts w:ascii="Arial" w:hAnsi="Arial" w:cs="Arial"/>
          <w:bCs/>
          <w:sz w:val="24"/>
          <w:szCs w:val="24"/>
          <w:lang w:val="ru-RU"/>
        </w:rPr>
        <w:t>Гайего</w:t>
      </w:r>
      <w:proofErr w:type="spellEnd"/>
      <w:r w:rsidRPr="008652F6">
        <w:rPr>
          <w:rFonts w:ascii="Arial" w:hAnsi="Arial" w:cs="Arial"/>
          <w:bCs/>
          <w:sz w:val="24"/>
          <w:szCs w:val="24"/>
          <w:lang w:val="ru-RU"/>
        </w:rPr>
        <w:t xml:space="preserve"> отметил, что эти комбайны были сконструированы в соответствии с требованиями риса и идеально подходят для работы в условиях повышенной влажности, как в случае с Кубой, где буксируемое оборудование не рабо</w:t>
      </w:r>
      <w:r>
        <w:rPr>
          <w:rFonts w:ascii="Arial" w:hAnsi="Arial" w:cs="Arial"/>
          <w:bCs/>
          <w:sz w:val="24"/>
          <w:szCs w:val="24"/>
          <w:lang w:val="ru-RU"/>
        </w:rPr>
        <w:t>тает.</w:t>
      </w:r>
    </w:p>
    <w:p w:rsidR="008652F6" w:rsidRPr="008652F6" w:rsidRDefault="008652F6" w:rsidP="008652F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652F6">
        <w:rPr>
          <w:rFonts w:ascii="Arial" w:hAnsi="Arial" w:cs="Arial"/>
          <w:bCs/>
          <w:sz w:val="24"/>
          <w:szCs w:val="24"/>
          <w:lang w:val="ru-RU"/>
        </w:rPr>
        <w:t>Из его технологических новшеств инженер выделил его работу с гидростатическими системами, что возможно благодаря установке двигателя внутреннего сгорания, который делает возможным работу с</w:t>
      </w:r>
      <w:r>
        <w:rPr>
          <w:rFonts w:ascii="Arial" w:hAnsi="Arial" w:cs="Arial"/>
          <w:bCs/>
          <w:sz w:val="24"/>
          <w:szCs w:val="24"/>
          <w:lang w:val="ru-RU"/>
        </w:rPr>
        <w:t>ерии гидравлических двигателей.</w:t>
      </w:r>
    </w:p>
    <w:p w:rsidR="008652F6" w:rsidRDefault="008652F6" w:rsidP="00FF5E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652F6">
        <w:rPr>
          <w:rFonts w:ascii="Arial" w:hAnsi="Arial" w:cs="Arial"/>
          <w:bCs/>
          <w:sz w:val="24"/>
          <w:szCs w:val="24"/>
          <w:lang w:val="ru-RU"/>
        </w:rPr>
        <w:t>Систематический вклад завода «26 июля» в рисовую программу можно также увидеть в доставке большого количества самоходных транспортеров грузоподъемностью 3,5 тонны, плугов и борон для подготовки и обработки почвы, а также тележек различных использует.</w:t>
      </w:r>
      <w:r w:rsidRPr="008652F6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8652F6" w:rsidRPr="00DA2759" w:rsidRDefault="008652F6" w:rsidP="00FF5E81">
      <w:pPr>
        <w:jc w:val="both"/>
        <w:rPr>
          <w:rFonts w:ascii="Arial" w:hAnsi="Arial" w:cs="Arial"/>
          <w:bCs/>
          <w:sz w:val="24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66344" w:rsidRPr="000D7C37" w:rsidTr="007F32AA">
        <w:trPr>
          <w:trHeight w:val="538"/>
        </w:trPr>
        <w:tc>
          <w:tcPr>
            <w:tcW w:w="9204" w:type="dxa"/>
          </w:tcPr>
          <w:p w:rsidR="00066344" w:rsidRPr="006228D0" w:rsidRDefault="00066344" w:rsidP="008734B7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4" w:name="_Toc14075632"/>
            <w:bookmarkStart w:id="5" w:name="_Toc18312346"/>
            <w:r w:rsidRPr="006228D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Экономическая и торговая блокада США против Кубы</w:t>
            </w:r>
            <w:bookmarkStart w:id="6" w:name="_Toc14075633"/>
            <w:bookmarkEnd w:id="4"/>
            <w:r w:rsidR="008734B7" w:rsidRPr="006228D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. </w:t>
            </w:r>
            <w:r w:rsidRPr="006228D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Раздел </w:t>
            </w:r>
            <w:r w:rsidRPr="006228D0">
              <w:rPr>
                <w:rFonts w:ascii="Arial" w:hAnsi="Arial" w:cs="Arial"/>
                <w:b/>
                <w:color w:val="auto"/>
                <w:sz w:val="24"/>
                <w:szCs w:val="24"/>
              </w:rPr>
              <w:t>III</w:t>
            </w:r>
            <w:r w:rsidRPr="006228D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 xml:space="preserve"> Закона Хелмса - Бертона</w:t>
            </w:r>
            <w:bookmarkEnd w:id="5"/>
            <w:bookmarkEnd w:id="6"/>
          </w:p>
        </w:tc>
      </w:tr>
    </w:tbl>
    <w:p w:rsidR="00B732D9" w:rsidRDefault="00B732D9" w:rsidP="00B732D9">
      <w:pPr>
        <w:pStyle w:val="Ttulo2"/>
      </w:pPr>
    </w:p>
    <w:p w:rsidR="00750812" w:rsidRPr="00750812" w:rsidRDefault="00B732D9" w:rsidP="00750812">
      <w:pPr>
        <w:pStyle w:val="Ttulo2"/>
        <w:numPr>
          <w:ilvl w:val="0"/>
          <w:numId w:val="14"/>
        </w:numPr>
        <w:ind w:left="142" w:firstLine="0"/>
        <w:rPr>
          <w:lang w:val="ru-RU"/>
        </w:rPr>
      </w:pPr>
      <w:bookmarkStart w:id="7" w:name="_Toc18312347"/>
      <w:r w:rsidRPr="00B732D9">
        <w:rPr>
          <w:lang w:val="ru-RU"/>
        </w:rPr>
        <w:t>МИД Кубы осуждает попытки США осквернить медицинское сотрудничество острова</w:t>
      </w:r>
      <w:bookmarkEnd w:id="7"/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ГАВАНА, Куба, 29 августа (</w:t>
      </w:r>
      <w:r w:rsidRPr="00750812">
        <w:rPr>
          <w:rFonts w:ascii="Arial" w:hAnsi="Arial" w:cs="Arial"/>
        </w:rPr>
        <w:t>ACN</w:t>
      </w:r>
      <w:r w:rsidRPr="00750812">
        <w:rPr>
          <w:rFonts w:ascii="Arial" w:hAnsi="Arial" w:cs="Arial"/>
          <w:lang w:val="ru-RU"/>
        </w:rPr>
        <w:t xml:space="preserve">) Министерство иностранных дел Кубы выступило с заявлением, в котором категорически отвергает программу </w:t>
      </w:r>
      <w:r w:rsidRPr="00750812">
        <w:rPr>
          <w:rFonts w:ascii="Arial" w:hAnsi="Arial" w:cs="Arial"/>
        </w:rPr>
        <w:t>USAID</w:t>
      </w:r>
      <w:r w:rsidRPr="00750812">
        <w:rPr>
          <w:rFonts w:ascii="Arial" w:hAnsi="Arial" w:cs="Arial"/>
          <w:lang w:val="ru-RU"/>
        </w:rPr>
        <w:t>, направленную против кубинского медицинского сотрудничества.</w:t>
      </w:r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МИД острова решительно осуждает недавнее объявление Вашингтона, что готово финансировать поиск информации, чтобы дискредитировать и саботировать международное сотрудничество, оказанное Кубой в области здравоохранения.</w:t>
      </w:r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lastRenderedPageBreak/>
        <w:t>Суть безнравственной клеветы состоит в том, что без каких-либо оснований утверждает, что Куба занимается торговлей людьми либо практикует рабство, в попытке очернить заслуженную работу сотен тысяч кубинских медицинских работников и техников в различных странах, особенно в Третьем мире, где добровольно проводят поддержку на протяжении всей истории.</w:t>
      </w:r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Это оскорбление двусторонних и межправительственных программ сотрудничества, которые законно установлены между кубинским правительством и правительствами десятков стран, которые соответствуют руководящим принципам Организации Объединенных Наций по сотрудничеству Юг-Юг и отвечают требованиям здравоохранения, гласит релиз.</w:t>
      </w:r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Эта ложь свидетельствует о низком моральном авторитете правительства США и политиков, которые занимаются агрессией против Кубы.</w:t>
      </w:r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Кампания располагает миллионами долларов и средствами, не считая соучастия нескольких крупных средств массовой информации и, в частности, недобросовестных репортёров, которые жертвуют своей предполагаемой беспристрастностью и объективностью, чтобы служить политическим интересам правительства США.</w:t>
      </w:r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Кубинские специалисты, которые участвуют в этих программах, делают это абсолютно свободно и добровольно. Во время выполнения своей миссии они продолжают получать свою полную зарплату на Кубе, а также получают стипендию в стране назначения наряду с другими формами компенсации.</w:t>
      </w:r>
    </w:p>
    <w:p w:rsidR="00750812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В тех случаях, когда Куба получает компенсацию за предоставленное сотрудничество, эти сотрудники имеют право внести очень ценный, справедливый и абсолютно законный вклад в финансирование, устойчивость и развитие бесплатной и массовой системы здравоохранения, доступной для каждого кубинца, а также в программы сотрудничества, которые развернуты во многих частях мира.</w:t>
      </w:r>
    </w:p>
    <w:p w:rsidR="00B732D9" w:rsidRPr="00750812" w:rsidRDefault="00750812" w:rsidP="00750812">
      <w:pPr>
        <w:pStyle w:val="NormalWeb"/>
        <w:jc w:val="both"/>
        <w:rPr>
          <w:rFonts w:ascii="Arial" w:hAnsi="Arial" w:cs="Arial"/>
          <w:lang w:val="ru-RU"/>
        </w:rPr>
      </w:pPr>
      <w:r w:rsidRPr="00750812">
        <w:rPr>
          <w:rFonts w:ascii="Arial" w:hAnsi="Arial" w:cs="Arial"/>
          <w:lang w:val="ru-RU"/>
        </w:rPr>
        <w:t>Доступ к здравоохранению является правом человека, и Соединенные Штаты совершают преступление, отрицая его или препятствуя его политическим мотивам или агрессии, говорится в заключение текста.</w:t>
      </w:r>
      <w:r w:rsidRPr="00750812">
        <w:rPr>
          <w:rFonts w:ascii="Arial" w:eastAsiaTheme="minorHAnsi" w:hAnsi="Arial" w:cs="Arial"/>
          <w:b/>
          <w:bCs/>
          <w:lang w:val="ru-RU" w:eastAsia="en-US"/>
        </w:rPr>
        <w:t xml:space="preserve"> </w:t>
      </w:r>
      <w:r w:rsidRPr="00750812">
        <w:rPr>
          <w:rFonts w:ascii="Arial" w:hAnsi="Arial" w:cs="Arial"/>
          <w:b/>
          <w:bCs/>
          <w:lang w:val="ru-RU"/>
        </w:rPr>
        <w:t>(Кубинское Агентство Новостей)</w:t>
      </w:r>
    </w:p>
    <w:p w:rsidR="00B820DA" w:rsidRPr="00B820DA" w:rsidRDefault="00B820DA" w:rsidP="00B732D9">
      <w:pPr>
        <w:pStyle w:val="Ttulo2"/>
        <w:numPr>
          <w:ilvl w:val="0"/>
          <w:numId w:val="14"/>
        </w:numPr>
        <w:ind w:left="426"/>
        <w:rPr>
          <w:lang w:val="ru-RU"/>
        </w:rPr>
      </w:pPr>
      <w:bookmarkStart w:id="8" w:name="_Toc18312348"/>
      <w:r w:rsidRPr="00B820DA">
        <w:rPr>
          <w:lang w:val="ru-RU"/>
        </w:rPr>
        <w:lastRenderedPageBreak/>
        <w:t>Новые иски против американских круизных линий за поездку на Кубу</w:t>
      </w:r>
      <w:bookmarkEnd w:id="8"/>
    </w:p>
    <w:p w:rsidR="00750812" w:rsidRDefault="00B820DA" w:rsidP="00750812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1ADBCD23" wp14:editId="76CA20AD">
            <wp:extent cx="2238375" cy="1343025"/>
            <wp:effectExtent l="0" t="0" r="9525" b="9525"/>
            <wp:docPr id="4" name="Imagen 4" descr="ley helms-bu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y helms-burt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DA" w:rsidRPr="00750812" w:rsidRDefault="00B820DA" w:rsidP="00750812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>ГАВАНА, Куба, 28 августа (ACN) Во Флориде подали в суд на три ведущие американские круизные линии за поездку на Кубу, сообщило из Вашингтона ИА «ПЛ».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Истцы подали свои претензии в этом штате после того, как вчера федеральный судья отклонил ходатайство, запрошенное другой круизной компанией,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Carnival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Corp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>., об отклонении претензии к ним.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>Все они подпадают под действие раздела III Закона Хелмса-Бертона.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Одним из истцов является Хавьер Гарсия, который также подал в суд на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Carnival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Corp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. в мае и в настоящее время предпринимает аналогичный шаг против Norwegian Cruise и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Royal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Caribbean, утверждая, что он владеет портом восточной провинции Сантьяго-де-Куба, куда заходили судна, принадлежащие этим предприятиями.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Также были поданы иски против Norwegian Cruise,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Royal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Caribbean и MSC Cruises от имени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Havana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Docks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Corporation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>, компании, принадлежащей Майклу Бену, который утверждает, что является «законным владельцем определенной коммерческой недвижимости» в порту Гаваны.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Как и в случае с Гарсией,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Havana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Docks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Corporation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подала жалобу на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Carnival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Corp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>. 2 мая, в тот же день, когда администрация Трампа ввела в действие раздел III в рамках своей политики враждебности по отношению к Кубе.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Корпорация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Carnival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 попросила судью Джеймса Лоуренса Кинга отклонить иск Гарсии </w:t>
      </w:r>
      <w:proofErr w:type="spellStart"/>
      <w:r w:rsidRPr="00B820DA">
        <w:rPr>
          <w:rFonts w:ascii="Arial" w:hAnsi="Arial" w:cs="Arial"/>
          <w:bCs/>
          <w:sz w:val="24"/>
          <w:szCs w:val="24"/>
          <w:lang w:val="ru-RU"/>
        </w:rPr>
        <w:t>Бенгочеа</w:t>
      </w:r>
      <w:proofErr w:type="spellEnd"/>
      <w:r w:rsidRPr="00B820DA">
        <w:rPr>
          <w:rFonts w:ascii="Arial" w:hAnsi="Arial" w:cs="Arial"/>
          <w:bCs/>
          <w:sz w:val="24"/>
          <w:szCs w:val="24"/>
          <w:lang w:val="ru-RU"/>
        </w:rPr>
        <w:t>, утверждая, что у него было разрешение от министерства финансов для ведения бизнеса на Кубе, но вчера в своём решении магистрат заявил, что его «не убедили».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>Решение правительства США разрешить применение Раздела III было принято, несмотря на то, что многочисленные голоса внутри и за пределами державы осудили эту акцию по ужесточению блокады, которая направлена главным образом на лишение острова иностранных инвестиций.</w:t>
      </w:r>
    </w:p>
    <w:p w:rsidR="00066344" w:rsidRPr="006228D0" w:rsidRDefault="00B820DA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Закон Хелмса-Бертона, одобренный Конгрессом США в 1996 году, кодифицирует экономическую, коммерческую и финансовую блокаду Вашингтона, длящуюся почти 60 лет. </w:t>
      </w:r>
      <w:r w:rsidR="001F29A3" w:rsidRPr="001F29A3">
        <w:rPr>
          <w:rFonts w:ascii="Arial" w:hAnsi="Arial" w:cs="Arial"/>
          <w:b/>
          <w:bCs/>
          <w:sz w:val="24"/>
          <w:szCs w:val="24"/>
          <w:lang w:val="ru-RU"/>
        </w:rPr>
        <w:t>(Кубинское Агентство Новостей)</w:t>
      </w:r>
    </w:p>
    <w:p w:rsidR="00066344" w:rsidRPr="006228D0" w:rsidRDefault="00066344" w:rsidP="00FF5E81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9242"/>
      </w:tblGrid>
      <w:tr w:rsidR="00E07B15" w:rsidRPr="00B820DA" w:rsidTr="00066344">
        <w:trPr>
          <w:trHeight w:val="495"/>
          <w:jc w:val="center"/>
        </w:trPr>
        <w:tc>
          <w:tcPr>
            <w:tcW w:w="9242" w:type="dxa"/>
          </w:tcPr>
          <w:p w:rsidR="00E07B15" w:rsidRPr="006228D0" w:rsidRDefault="00E07B15" w:rsidP="00330EB9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9" w:name="_Toc18312349"/>
            <w:r w:rsidRPr="006228D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Международные отношения</w:t>
            </w:r>
            <w:bookmarkEnd w:id="9"/>
          </w:p>
        </w:tc>
      </w:tr>
    </w:tbl>
    <w:p w:rsidR="00330EB9" w:rsidRDefault="0049414D" w:rsidP="005102FB">
      <w:pPr>
        <w:pStyle w:val="Ttulo2"/>
        <w:numPr>
          <w:ilvl w:val="0"/>
          <w:numId w:val="14"/>
        </w:numPr>
        <w:ind w:left="709" w:hanging="567"/>
        <w:rPr>
          <w:lang w:val="ru-RU"/>
        </w:rPr>
      </w:pPr>
      <w:bookmarkStart w:id="10" w:name="_Toc18312350"/>
      <w:r w:rsidRPr="00330EB9">
        <w:rPr>
          <w:lang w:val="ru-RU"/>
        </w:rPr>
        <w:t>Диас-Канель принял канцлера Канады</w:t>
      </w:r>
      <w:bookmarkEnd w:id="10"/>
    </w:p>
    <w:p w:rsidR="008652F6" w:rsidRPr="00330EB9" w:rsidRDefault="0049414D" w:rsidP="00330EB9">
      <w:pPr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3227CFF1" wp14:editId="56E36671">
            <wp:extent cx="1945565" cy="1458453"/>
            <wp:effectExtent l="0" t="0" r="0" b="8890"/>
            <wp:docPr id="2" name="Imagen 2" descr="http://www.escambray.cu/wp-content/uploads/2019/08/DC-Camciller-ca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ambray.cu/wp-content/uploads/2019/08/DC-Camciller-cana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932" cy="146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4D" w:rsidRPr="0049414D" w:rsidRDefault="0049414D" w:rsidP="0049414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9414D">
        <w:rPr>
          <w:rFonts w:ascii="Arial" w:hAnsi="Arial" w:cs="Arial"/>
          <w:b/>
          <w:bCs/>
          <w:sz w:val="24"/>
          <w:szCs w:val="24"/>
          <w:lang w:val="ru-RU"/>
        </w:rPr>
        <w:t>ГАВ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АНА, Куба, 28 августа. </w:t>
      </w:r>
      <w:r w:rsidRPr="0049414D">
        <w:rPr>
          <w:rFonts w:ascii="Arial" w:hAnsi="Arial" w:cs="Arial"/>
          <w:bCs/>
          <w:sz w:val="24"/>
          <w:szCs w:val="24"/>
          <w:lang w:val="ru-RU"/>
        </w:rPr>
        <w:t xml:space="preserve">Председатель Госсовета и Совмина Кубы Мигель Диас-Канель принял в среду министра иностранных дел Канады </w:t>
      </w:r>
      <w:proofErr w:type="spellStart"/>
      <w:r w:rsidRPr="0049414D">
        <w:rPr>
          <w:rFonts w:ascii="Arial" w:hAnsi="Arial" w:cs="Arial"/>
          <w:bCs/>
          <w:sz w:val="24"/>
          <w:szCs w:val="24"/>
          <w:lang w:val="ru-RU"/>
        </w:rPr>
        <w:t>Кристию</w:t>
      </w:r>
      <w:proofErr w:type="spellEnd"/>
      <w:r w:rsidRPr="0049414D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49414D">
        <w:rPr>
          <w:rFonts w:ascii="Arial" w:hAnsi="Arial" w:cs="Arial"/>
          <w:bCs/>
          <w:sz w:val="24"/>
          <w:szCs w:val="24"/>
          <w:lang w:val="ru-RU"/>
        </w:rPr>
        <w:t>Фриланд</w:t>
      </w:r>
      <w:proofErr w:type="spellEnd"/>
      <w:r w:rsidRPr="0049414D">
        <w:rPr>
          <w:rFonts w:ascii="Arial" w:hAnsi="Arial" w:cs="Arial"/>
          <w:bCs/>
          <w:sz w:val="24"/>
          <w:szCs w:val="24"/>
          <w:lang w:val="ru-RU"/>
        </w:rPr>
        <w:t>, которая посетила с рабочим визитом остров.</w:t>
      </w:r>
    </w:p>
    <w:p w:rsidR="0049414D" w:rsidRPr="0049414D" w:rsidRDefault="0049414D" w:rsidP="0049414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9414D">
        <w:rPr>
          <w:rFonts w:ascii="Arial" w:hAnsi="Arial" w:cs="Arial"/>
          <w:bCs/>
          <w:sz w:val="24"/>
          <w:szCs w:val="24"/>
          <w:lang w:val="ru-RU"/>
        </w:rPr>
        <w:t>В ходе «сердечной встречи» стороны обменялись информацией о состоянии двусторонних отношений и желании продолжать расширять их во всех сферах. Они также обсудили вопросы, представляющие взаимный интерес в международной и региональной повестке дня.</w:t>
      </w:r>
    </w:p>
    <w:p w:rsidR="0049414D" w:rsidRPr="0049414D" w:rsidRDefault="0049414D" w:rsidP="0049414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9414D">
        <w:rPr>
          <w:rFonts w:ascii="Arial" w:hAnsi="Arial" w:cs="Arial"/>
          <w:bCs/>
          <w:sz w:val="24"/>
          <w:szCs w:val="24"/>
          <w:lang w:val="ru-RU"/>
        </w:rPr>
        <w:t>Диас-Канель поблагодарил Канаду за традиционную поддержку резолюции против блокады, которая ежегодно утверждается на Генеральной Ассамблее Организации Объединенных Наций, и за позицию правительства этой страны в отношении Закона Хелмса-Бертона.</w:t>
      </w:r>
    </w:p>
    <w:p w:rsidR="0049414D" w:rsidRPr="0049414D" w:rsidRDefault="0049414D" w:rsidP="0049414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9414D">
        <w:rPr>
          <w:rFonts w:ascii="Arial" w:hAnsi="Arial" w:cs="Arial"/>
          <w:bCs/>
          <w:sz w:val="24"/>
          <w:szCs w:val="24"/>
          <w:lang w:val="ru-RU"/>
        </w:rPr>
        <w:t>Правитель подтвердил солидарность Кубы с Боливарианской Республикой Венесуэла и обеспокоенность по поводу ущерба, нанесенного этой латиноамериканской страны и её населению экономическими санкциями, политикой осадой и изоляцией, которой она подверглась.</w:t>
      </w:r>
    </w:p>
    <w:p w:rsidR="0049414D" w:rsidRPr="0049414D" w:rsidRDefault="0049414D" w:rsidP="0049414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9414D">
        <w:rPr>
          <w:rFonts w:ascii="Arial" w:hAnsi="Arial" w:cs="Arial"/>
          <w:bCs/>
          <w:sz w:val="24"/>
          <w:szCs w:val="24"/>
          <w:lang w:val="ru-RU"/>
        </w:rPr>
        <w:t>Диас-Канель также заявил, что доктрина Монро представляет опасность для всего полушария.</w:t>
      </w:r>
    </w:p>
    <w:p w:rsidR="0049414D" w:rsidRPr="0049414D" w:rsidRDefault="0049414D" w:rsidP="0049414D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49414D">
        <w:rPr>
          <w:rFonts w:ascii="Arial" w:hAnsi="Arial" w:cs="Arial"/>
          <w:bCs/>
          <w:sz w:val="24"/>
          <w:szCs w:val="24"/>
          <w:lang w:val="ru-RU"/>
        </w:rPr>
        <w:t xml:space="preserve">Высокопоставленную гостью сопровождали канадский посол на Кубе Перри Джон </w:t>
      </w:r>
      <w:proofErr w:type="spellStart"/>
      <w:r w:rsidRPr="0049414D">
        <w:rPr>
          <w:rFonts w:ascii="Arial" w:hAnsi="Arial" w:cs="Arial"/>
          <w:bCs/>
          <w:sz w:val="24"/>
          <w:szCs w:val="24"/>
          <w:lang w:val="ru-RU"/>
        </w:rPr>
        <w:t>Колдервуд</w:t>
      </w:r>
      <w:proofErr w:type="spellEnd"/>
      <w:r w:rsidRPr="0049414D">
        <w:rPr>
          <w:rFonts w:ascii="Arial" w:hAnsi="Arial" w:cs="Arial"/>
          <w:bCs/>
          <w:sz w:val="24"/>
          <w:szCs w:val="24"/>
          <w:lang w:val="ru-RU"/>
        </w:rPr>
        <w:t xml:space="preserve"> и советник по политическим вопросам в кабинете министра </w:t>
      </w:r>
      <w:proofErr w:type="spellStart"/>
      <w:r w:rsidRPr="0049414D">
        <w:rPr>
          <w:rFonts w:ascii="Arial" w:hAnsi="Arial" w:cs="Arial"/>
          <w:bCs/>
          <w:sz w:val="24"/>
          <w:szCs w:val="24"/>
          <w:lang w:val="ru-RU"/>
        </w:rPr>
        <w:t>Тревор</w:t>
      </w:r>
      <w:proofErr w:type="spellEnd"/>
      <w:r w:rsidRPr="0049414D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49414D">
        <w:rPr>
          <w:rFonts w:ascii="Arial" w:hAnsi="Arial" w:cs="Arial"/>
          <w:bCs/>
          <w:sz w:val="24"/>
          <w:szCs w:val="24"/>
          <w:lang w:val="ru-RU"/>
        </w:rPr>
        <w:t>Харрисон</w:t>
      </w:r>
      <w:proofErr w:type="spellEnd"/>
      <w:r w:rsidRPr="0049414D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B820DA" w:rsidRDefault="0049414D" w:rsidP="00495CAD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49414D">
        <w:rPr>
          <w:rFonts w:ascii="Arial" w:hAnsi="Arial" w:cs="Arial"/>
          <w:bCs/>
          <w:sz w:val="24"/>
          <w:szCs w:val="24"/>
          <w:lang w:val="ru-RU"/>
        </w:rPr>
        <w:t>Министр иностранных дел Кубы Бруно Родригес Паррилья и генеральный директор по двусторонним вопросам МИД также приняли участие со стороны острова.</w:t>
      </w:r>
      <w:r w:rsidRPr="0049414D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B820DA" w:rsidRPr="00B820DA" w:rsidRDefault="00B820DA" w:rsidP="00B820DA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820DA">
        <w:rPr>
          <w:rFonts w:ascii="Arial" w:hAnsi="Arial" w:cs="Arial"/>
          <w:b/>
          <w:bCs/>
          <w:sz w:val="24"/>
          <w:szCs w:val="24"/>
          <w:lang w:val="ru-RU"/>
        </w:rPr>
        <w:t>Министр иностранных дел Кубы провёл встречу со своим канадским коллегой</w:t>
      </w:r>
    </w:p>
    <w:p w:rsid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lastRenderedPageBreak/>
        <w:t>Ранее представители внешнеполитических ведомств провели свою собственную встречу в штаб-квартире МИД.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Она стала продолжением совещания, проведённого между обоими министрами в Гаване 16 мая и в Торонто 7 июня и </w:t>
      </w:r>
      <w:r>
        <w:rPr>
          <w:rFonts w:ascii="Arial" w:hAnsi="Arial" w:cs="Arial"/>
          <w:bCs/>
          <w:sz w:val="24"/>
          <w:szCs w:val="24"/>
          <w:lang w:val="ru-RU"/>
        </w:rPr>
        <w:t>прелюдией диалога с правителем.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>Представитель ещё раз поблагодарил правительство Канады за позиции по отношению к главным вопросам куби</w:t>
      </w:r>
      <w:r>
        <w:rPr>
          <w:rFonts w:ascii="Arial" w:hAnsi="Arial" w:cs="Arial"/>
          <w:bCs/>
          <w:sz w:val="24"/>
          <w:szCs w:val="24"/>
          <w:lang w:val="ru-RU"/>
        </w:rPr>
        <w:t>нской международной дипломатии.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Родригес отметил возвращение некоторых иммиграционных услуг в канадское посольство в Гаване, выступая за скорейшую нормализацию работы этой дипломатической миссии в соответствии с </w:t>
      </w:r>
      <w:r>
        <w:rPr>
          <w:rFonts w:ascii="Arial" w:hAnsi="Arial" w:cs="Arial"/>
          <w:bCs/>
          <w:sz w:val="24"/>
          <w:szCs w:val="24"/>
          <w:lang w:val="ru-RU"/>
        </w:rPr>
        <w:t>уровнем двусторонних отношений.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>Также подтвердил, что только серьёзное и объективное сотрудничество может способствовать выяснению состояния здоровья, о котором сообщали канадские дипломаты.</w:t>
      </w:r>
    </w:p>
    <w:p w:rsidR="00B820DA" w:rsidRPr="00B820DA" w:rsidRDefault="00B820DA" w:rsidP="00B820DA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B820DA">
        <w:rPr>
          <w:rFonts w:ascii="Arial" w:hAnsi="Arial" w:cs="Arial"/>
          <w:b/>
          <w:bCs/>
          <w:sz w:val="24"/>
          <w:szCs w:val="24"/>
          <w:lang w:val="ru-RU"/>
        </w:rPr>
        <w:t>Канада восстановит некоторые визовые услуги на Кубе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>В ходе встречи министры иностранных дел обменялись мнениями о международной ситуации. Подни</w:t>
      </w:r>
      <w:r>
        <w:rPr>
          <w:rFonts w:ascii="Arial" w:hAnsi="Arial" w:cs="Arial"/>
          <w:bCs/>
          <w:sz w:val="24"/>
          <w:szCs w:val="24"/>
          <w:lang w:val="ru-RU"/>
        </w:rPr>
        <w:t>мался и венесуэльский вопрос.</w:t>
      </w:r>
    </w:p>
    <w:p w:rsidR="00B820DA" w:rsidRPr="00B820DA" w:rsidRDefault="00B820DA" w:rsidP="00B820DA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>Говоря о нынешней экологической чрезвычайной ситуации на Амазонке, кубинский министр указал на необходимость регионального и международного сотрудничества для её преодоления при полном уважении суверенитета государств и без каки</w:t>
      </w:r>
      <w:r>
        <w:rPr>
          <w:rFonts w:ascii="Arial" w:hAnsi="Arial" w:cs="Arial"/>
          <w:bCs/>
          <w:sz w:val="24"/>
          <w:szCs w:val="24"/>
          <w:lang w:val="ru-RU"/>
        </w:rPr>
        <w:t>х-либо условий или политизации.</w:t>
      </w:r>
    </w:p>
    <w:p w:rsidR="00ED565F" w:rsidRPr="006228D0" w:rsidRDefault="00B820DA" w:rsidP="00ED565F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B820DA">
        <w:rPr>
          <w:rFonts w:ascii="Arial" w:hAnsi="Arial" w:cs="Arial"/>
          <w:bCs/>
          <w:sz w:val="24"/>
          <w:szCs w:val="24"/>
          <w:lang w:val="ru-RU"/>
        </w:rPr>
        <w:t xml:space="preserve">Он также объяснил действия правительства Соединенных Штатов против международного медицинского сотрудничества Кубы с целью саботировать усилия по солидарности, которые приносят пользу миллионам наиболее обездоленных людей на планете и пользуются широким международным признанием. Гостью сопровождали вышеупомянутые чиновники, а также другие члены её делегации. </w:t>
      </w:r>
      <w:r w:rsidR="00495CAD" w:rsidRPr="006228D0">
        <w:rPr>
          <w:rFonts w:ascii="Arial" w:hAnsi="Arial" w:cs="Arial"/>
          <w:b/>
          <w:bCs/>
          <w:sz w:val="24"/>
          <w:szCs w:val="24"/>
          <w:lang w:val="ru-RU"/>
        </w:rPr>
        <w:t>(Кубинс</w:t>
      </w:r>
      <w:r w:rsidR="00495CAD" w:rsidRPr="006228D0">
        <w:rPr>
          <w:rFonts w:ascii="Arial" w:hAnsi="Arial" w:cs="Arial"/>
          <w:b/>
          <w:sz w:val="24"/>
          <w:szCs w:val="24"/>
          <w:lang w:val="ru-RU"/>
        </w:rPr>
        <w:t>ко</w:t>
      </w:r>
      <w:r w:rsidR="00495CAD" w:rsidRPr="006228D0">
        <w:rPr>
          <w:rFonts w:ascii="Arial" w:hAnsi="Arial" w:cs="Arial"/>
          <w:b/>
          <w:bCs/>
          <w:sz w:val="24"/>
          <w:szCs w:val="24"/>
          <w:lang w:val="ru-RU"/>
        </w:rPr>
        <w:t>е Агентство Новостей)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E07B15" w:rsidRPr="0049414D" w:rsidTr="00763875">
        <w:trPr>
          <w:jc w:val="center"/>
        </w:trPr>
        <w:tc>
          <w:tcPr>
            <w:tcW w:w="8494" w:type="dxa"/>
          </w:tcPr>
          <w:p w:rsidR="00E07B15" w:rsidRPr="006228D0" w:rsidRDefault="00E07B15" w:rsidP="00680AFB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bookmarkStart w:id="11" w:name="_Toc18312351"/>
            <w:r w:rsidRPr="006228D0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t>Двусторонние отношения</w:t>
            </w:r>
            <w:bookmarkEnd w:id="11"/>
          </w:p>
        </w:tc>
      </w:tr>
    </w:tbl>
    <w:p w:rsidR="000D7C37" w:rsidRDefault="000D7C37" w:rsidP="000D7C37">
      <w:pPr>
        <w:pStyle w:val="Ttulo2"/>
        <w:ind w:left="851"/>
        <w:rPr>
          <w:lang w:val="ru-RU"/>
        </w:rPr>
      </w:pPr>
    </w:p>
    <w:p w:rsidR="000D7C37" w:rsidRDefault="000D7C37" w:rsidP="000D7C37">
      <w:pPr>
        <w:pStyle w:val="Ttulo2"/>
        <w:numPr>
          <w:ilvl w:val="0"/>
          <w:numId w:val="14"/>
        </w:numPr>
        <w:ind w:left="993" w:hanging="284"/>
        <w:rPr>
          <w:lang w:val="ru-RU"/>
        </w:rPr>
      </w:pPr>
      <w:bookmarkStart w:id="12" w:name="_Toc18312352"/>
      <w:r w:rsidRPr="000D7C37">
        <w:rPr>
          <w:lang w:val="ru-RU"/>
        </w:rPr>
        <w:t>В Гаване представили восстановленный с помощью России купол Капитолия</w:t>
      </w:r>
      <w:bookmarkEnd w:id="12"/>
    </w:p>
    <w:p w:rsidR="000D7C37" w:rsidRDefault="00AF5451" w:rsidP="00AF5451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54EEC642" wp14:editId="0313CFBA">
            <wp:extent cx="2305050" cy="1570849"/>
            <wp:effectExtent l="0" t="0" r="0" b="0"/>
            <wp:docPr id="7" name="Imagen 7" descr="http://www.acn.cu/images/2019/Agosto/0830-cupula-capitoli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n.cu/images/2019/Agosto/0830-cupula-capitoli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99" cy="157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lastRenderedPageBreak/>
        <w:t>ГА</w:t>
      </w:r>
      <w:r>
        <w:rPr>
          <w:rFonts w:ascii="Arial" w:hAnsi="Arial" w:cs="Arial"/>
          <w:sz w:val="24"/>
          <w:szCs w:val="24"/>
          <w:lang w:val="ru-RU"/>
        </w:rPr>
        <w:t xml:space="preserve">ВАНА, Куба, 30 августа. </w:t>
      </w:r>
      <w:r w:rsidRPr="00AF5451">
        <w:rPr>
          <w:rFonts w:ascii="Arial" w:hAnsi="Arial" w:cs="Arial"/>
          <w:sz w:val="24"/>
          <w:szCs w:val="24"/>
          <w:lang w:val="ru-RU"/>
        </w:rPr>
        <w:t>Недавно отреставрированный купол Гаванского Капитолия был представлен сегодня после тщательной работы российских и кубинских специалистов.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F5451">
        <w:rPr>
          <w:rFonts w:ascii="Arial" w:hAnsi="Arial" w:cs="Arial"/>
          <w:sz w:val="24"/>
          <w:szCs w:val="24"/>
          <w:lang w:val="ru-RU"/>
        </w:rPr>
        <w:t>Эусебио</w:t>
      </w:r>
      <w:proofErr w:type="spellEnd"/>
      <w:r w:rsidRPr="00AF545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F5451">
        <w:rPr>
          <w:rFonts w:ascii="Arial" w:hAnsi="Arial" w:cs="Arial"/>
          <w:sz w:val="24"/>
          <w:szCs w:val="24"/>
          <w:lang w:val="ru-RU"/>
        </w:rPr>
        <w:t>Леаль</w:t>
      </w:r>
      <w:proofErr w:type="spellEnd"/>
      <w:r w:rsidRPr="00AF5451">
        <w:rPr>
          <w:rFonts w:ascii="Arial" w:hAnsi="Arial" w:cs="Arial"/>
          <w:sz w:val="24"/>
          <w:szCs w:val="24"/>
          <w:lang w:val="ru-RU"/>
        </w:rPr>
        <w:t xml:space="preserve"> Шпенглер, историк города, сказал, что официальная церемония открытия состоится в ноябре, в день окончания полной реставрации объекта.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>Церемония, также будет приурочена к 500-летию со дня основания города.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>Тогда будет зажжён купольный фонарь.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 xml:space="preserve">Данный акт был посвящён сотрудникам, которые принимали участие в обработке купола, покрытого золотой фольгой на медных пластинках, пожертвованных российской стороной. </w:t>
      </w:r>
      <w:r w:rsidRPr="00AF5451">
        <w:rPr>
          <w:rFonts w:ascii="Arial" w:hAnsi="Arial" w:cs="Arial"/>
          <w:sz w:val="24"/>
          <w:szCs w:val="24"/>
        </w:rPr>
        <w:t> 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AF5451">
        <w:rPr>
          <w:rFonts w:ascii="Arial" w:hAnsi="Arial" w:cs="Arial"/>
          <w:sz w:val="24"/>
          <w:szCs w:val="24"/>
          <w:lang w:val="ru-RU"/>
        </w:rPr>
        <w:t>Леаль</w:t>
      </w:r>
      <w:proofErr w:type="spellEnd"/>
      <w:r w:rsidRPr="00AF5451">
        <w:rPr>
          <w:rFonts w:ascii="Arial" w:hAnsi="Arial" w:cs="Arial"/>
          <w:sz w:val="24"/>
          <w:szCs w:val="24"/>
          <w:lang w:val="ru-RU"/>
        </w:rPr>
        <w:t xml:space="preserve"> объяснил, были приняты меры безопасности во время реставрационных трудов. Также были обеспечены необходимые климатические условия.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>Всё, что было сделано в этой части конструкции, было направлено, среди прочего, на возвращение его старого золотистого цвета.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>Был спасён и так называемый сцинтиллятор, рядом с установкой современной системы светодиодных светильников вокруг всего фасада.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>Как пояснили специалисты, реабилитация купола является одной из самых сложных задач в проводимой программе консервации.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>Согласно данным Управления историка города, устанавливаются современные системы безопасности, электричества, гидравлики, среди прочего, что бросает командам дополнительный вызов, поскольку необходимо уважать исходные контуры здания.</w:t>
      </w:r>
    </w:p>
    <w:p w:rsidR="00AF5451" w:rsidRPr="00AF5451" w:rsidRDefault="00AF5451" w:rsidP="00AF5451">
      <w:pPr>
        <w:jc w:val="both"/>
        <w:rPr>
          <w:rFonts w:ascii="Arial" w:hAnsi="Arial" w:cs="Arial"/>
          <w:sz w:val="24"/>
          <w:szCs w:val="24"/>
          <w:lang w:val="ru-RU"/>
        </w:rPr>
      </w:pPr>
      <w:r w:rsidRPr="00AF5451">
        <w:rPr>
          <w:rFonts w:ascii="Arial" w:hAnsi="Arial" w:cs="Arial"/>
          <w:sz w:val="24"/>
          <w:szCs w:val="24"/>
          <w:lang w:val="ru-RU"/>
        </w:rPr>
        <w:t xml:space="preserve">Капитолий был открыт в 1929 году, и с тех пор он принял на себя различные функции. Ныне туда вернулся парламент страны: Национальное собрание народной власти. </w:t>
      </w:r>
      <w:r w:rsidRPr="00AF5451">
        <w:rPr>
          <w:rFonts w:ascii="Arial" w:hAnsi="Arial" w:cs="Arial"/>
          <w:b/>
          <w:bCs/>
          <w:sz w:val="24"/>
          <w:szCs w:val="24"/>
          <w:lang w:val="ru-RU"/>
        </w:rPr>
        <w:t>(Кубинс</w:t>
      </w:r>
      <w:r w:rsidRPr="00AF5451">
        <w:rPr>
          <w:rFonts w:ascii="Arial" w:hAnsi="Arial" w:cs="Arial"/>
          <w:b/>
          <w:sz w:val="24"/>
          <w:szCs w:val="24"/>
          <w:lang w:val="ru-RU"/>
        </w:rPr>
        <w:t>ко</w:t>
      </w:r>
      <w:r w:rsidRPr="00AF5451">
        <w:rPr>
          <w:rFonts w:ascii="Arial" w:hAnsi="Arial" w:cs="Arial"/>
          <w:b/>
          <w:bCs/>
          <w:sz w:val="24"/>
          <w:szCs w:val="24"/>
          <w:lang w:val="ru-RU"/>
        </w:rPr>
        <w:t>е Агентство Новостей)</w:t>
      </w:r>
    </w:p>
    <w:p w:rsidR="00AF5451" w:rsidRDefault="00AF5451" w:rsidP="00AF5451">
      <w:pPr>
        <w:jc w:val="both"/>
        <w:rPr>
          <w:lang w:val="ru-RU"/>
        </w:rPr>
      </w:pPr>
    </w:p>
    <w:p w:rsidR="00AF5451" w:rsidRDefault="00AF5451" w:rsidP="00AF5451">
      <w:pPr>
        <w:jc w:val="center"/>
        <w:rPr>
          <w:lang w:val="ru-RU"/>
        </w:rPr>
      </w:pPr>
    </w:p>
    <w:p w:rsidR="00AF5451" w:rsidRDefault="00AF5451" w:rsidP="00AF5451">
      <w:pPr>
        <w:jc w:val="center"/>
        <w:rPr>
          <w:lang w:val="ru-RU"/>
        </w:rPr>
      </w:pPr>
    </w:p>
    <w:p w:rsidR="00AF5451" w:rsidRPr="000D7C37" w:rsidRDefault="00AF5451" w:rsidP="00AF5451">
      <w:pPr>
        <w:jc w:val="center"/>
        <w:rPr>
          <w:lang w:val="ru-RU"/>
        </w:rPr>
      </w:pPr>
    </w:p>
    <w:p w:rsidR="006C7557" w:rsidRDefault="008613AD" w:rsidP="00823BEA">
      <w:pPr>
        <w:pStyle w:val="Ttulo2"/>
        <w:numPr>
          <w:ilvl w:val="0"/>
          <w:numId w:val="14"/>
        </w:numPr>
        <w:ind w:left="851" w:hanging="567"/>
        <w:rPr>
          <w:lang w:val="ru-RU"/>
        </w:rPr>
      </w:pPr>
      <w:bookmarkStart w:id="13" w:name="_Toc18312353"/>
      <w:r w:rsidRPr="008613AD">
        <w:rPr>
          <w:lang w:val="ru-RU"/>
        </w:rPr>
        <w:lastRenderedPageBreak/>
        <w:t>Исследователи Кубы и России оценивают соглашения о сотрудничестве</w:t>
      </w:r>
      <w:bookmarkEnd w:id="13"/>
    </w:p>
    <w:p w:rsidR="00811F25" w:rsidRDefault="00811F25" w:rsidP="00811F25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5226AB45" wp14:editId="27436D34">
            <wp:extent cx="2381250" cy="1341438"/>
            <wp:effectExtent l="0" t="0" r="0" b="0"/>
            <wp:docPr id="3" name="Imagen 3" descr="http://www.novosti.acn.cu/images/cuba-rus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vosti.acn.cu/images/cuba-rusia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08" cy="13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25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b/>
          <w:sz w:val="24"/>
          <w:szCs w:val="24"/>
          <w:lang w:val="ru-RU"/>
        </w:rPr>
        <w:t>ГАВАНА, Куба, 27 августа</w:t>
      </w:r>
      <w:r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Pr="00811F25">
        <w:rPr>
          <w:rFonts w:ascii="Arial" w:hAnsi="Arial" w:cs="Arial"/>
          <w:sz w:val="24"/>
          <w:szCs w:val="24"/>
          <w:lang w:val="ru-RU"/>
        </w:rPr>
        <w:t xml:space="preserve">Специалисты из Центра экологических исследований </w:t>
      </w:r>
      <w:proofErr w:type="spellStart"/>
      <w:r w:rsidRPr="00811F25">
        <w:rPr>
          <w:rFonts w:ascii="Arial" w:hAnsi="Arial" w:cs="Arial"/>
          <w:sz w:val="24"/>
          <w:szCs w:val="24"/>
          <w:lang w:val="ru-RU"/>
        </w:rPr>
        <w:t>Сьенфуэгоса</w:t>
      </w:r>
      <w:proofErr w:type="spellEnd"/>
      <w:r w:rsidRPr="00811F25">
        <w:rPr>
          <w:rFonts w:ascii="Arial" w:hAnsi="Arial" w:cs="Arial"/>
          <w:sz w:val="24"/>
          <w:szCs w:val="24"/>
          <w:lang w:val="ru-RU"/>
        </w:rPr>
        <w:t xml:space="preserve"> (CEAC) и Всероссийского научно-исследовательского института авиационных материалов (ВИАМ) оценили результаты своего сотрудничества в этом южном городе Кубы.</w:t>
      </w:r>
    </w:p>
    <w:p w:rsidR="008613AD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>Эксперты обоих учреждений изучили сферу действия соглашения о сотрудничестве, подписанного в июле 2016 года в России; и программу работы на август 2017 года, сообщили в Сети ядерных коммуникаторов (REDNUC).</w:t>
      </w:r>
    </w:p>
    <w:p w:rsidR="00811F25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>Соглашения привели к созданию кубино-российской станции для климатических испытаний строительных материалов и элементов в тропическом климате Карибского бассейна, которая работает в ЕКГА с декабря 2018 года.</w:t>
      </w:r>
    </w:p>
    <w:p w:rsidR="00811F25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>Обе стороны провели семинар в течение нескольких дней с целью проверки на практике хода выполнения Рабочей программы и выявления текущих исследовательских проектов.</w:t>
      </w:r>
    </w:p>
    <w:p w:rsidR="00811F25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 xml:space="preserve">Российскую делегацию возглавлял Сергей </w:t>
      </w:r>
      <w:proofErr w:type="spellStart"/>
      <w:r w:rsidRPr="00811F25">
        <w:rPr>
          <w:rFonts w:ascii="Arial" w:hAnsi="Arial" w:cs="Arial"/>
          <w:sz w:val="24"/>
          <w:szCs w:val="24"/>
          <w:lang w:val="ru-RU"/>
        </w:rPr>
        <w:t>Скрипачёв</w:t>
      </w:r>
      <w:proofErr w:type="spellEnd"/>
      <w:r w:rsidRPr="00811F25">
        <w:rPr>
          <w:rFonts w:ascii="Arial" w:hAnsi="Arial" w:cs="Arial"/>
          <w:sz w:val="24"/>
          <w:szCs w:val="24"/>
          <w:lang w:val="ru-RU"/>
        </w:rPr>
        <w:t xml:space="preserve">, руководитель департамента поддержки и координации инновационных проектов, а также Михаил </w:t>
      </w:r>
      <w:proofErr w:type="spellStart"/>
      <w:r w:rsidRPr="00811F25">
        <w:rPr>
          <w:rFonts w:ascii="Arial" w:hAnsi="Arial" w:cs="Arial"/>
          <w:sz w:val="24"/>
          <w:szCs w:val="24"/>
          <w:lang w:val="ru-RU"/>
        </w:rPr>
        <w:t>Досковский</w:t>
      </w:r>
      <w:proofErr w:type="spellEnd"/>
      <w:r w:rsidRPr="00811F25">
        <w:rPr>
          <w:rFonts w:ascii="Arial" w:hAnsi="Arial" w:cs="Arial"/>
          <w:sz w:val="24"/>
          <w:szCs w:val="24"/>
          <w:lang w:val="ru-RU"/>
        </w:rPr>
        <w:t xml:space="preserve">, специалист-координатор проекта; Евгений Николаев, заместитель директора испытательного центра ВИАМ; Виталий </w:t>
      </w:r>
      <w:proofErr w:type="spellStart"/>
      <w:r w:rsidRPr="00811F25">
        <w:rPr>
          <w:rFonts w:ascii="Arial" w:hAnsi="Arial" w:cs="Arial"/>
          <w:sz w:val="24"/>
          <w:szCs w:val="24"/>
          <w:lang w:val="ru-RU"/>
        </w:rPr>
        <w:t>Щёкин</w:t>
      </w:r>
      <w:proofErr w:type="spellEnd"/>
      <w:r w:rsidRPr="00811F25">
        <w:rPr>
          <w:rFonts w:ascii="Arial" w:hAnsi="Arial" w:cs="Arial"/>
          <w:sz w:val="24"/>
          <w:szCs w:val="24"/>
          <w:lang w:val="ru-RU"/>
        </w:rPr>
        <w:t xml:space="preserve">, инженер по коррозии и Татьяна </w:t>
      </w:r>
      <w:proofErr w:type="spellStart"/>
      <w:r w:rsidRPr="00811F25">
        <w:rPr>
          <w:rFonts w:ascii="Arial" w:hAnsi="Arial" w:cs="Arial"/>
          <w:sz w:val="24"/>
          <w:szCs w:val="24"/>
          <w:lang w:val="ru-RU"/>
        </w:rPr>
        <w:t>Бобырева</w:t>
      </w:r>
      <w:proofErr w:type="spellEnd"/>
      <w:r w:rsidRPr="00811F25">
        <w:rPr>
          <w:rFonts w:ascii="Arial" w:hAnsi="Arial" w:cs="Arial"/>
          <w:sz w:val="24"/>
          <w:szCs w:val="24"/>
          <w:lang w:val="ru-RU"/>
        </w:rPr>
        <w:t>, микробиолог.</w:t>
      </w:r>
    </w:p>
    <w:p w:rsidR="00811F25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>Россияне, совершили экскурсию по Лаборатории экологических испытаний CEAC, где смогли оценить её научно-технический потенциал.</w:t>
      </w:r>
    </w:p>
    <w:p w:rsidR="00811F25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>Вскоре после этого российско-кубинские исследователи работали в трёх комиссиях, которые позволяли им заниматься интересующими темами и научными аспектами.</w:t>
      </w:r>
    </w:p>
    <w:p w:rsidR="00811F25" w:rsidRPr="00811F25" w:rsidRDefault="00811F25" w:rsidP="00811F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>Один из них состоял в эксплуатации станции климатических испытаний на первом этапе; а также подготовка к сборке, наладке и запуску морской климатической испытательной станции на втором этапе работ.</w:t>
      </w:r>
    </w:p>
    <w:p w:rsidR="00811F25" w:rsidRPr="00811F25" w:rsidRDefault="00811F25" w:rsidP="00811F25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11F25">
        <w:rPr>
          <w:rFonts w:ascii="Arial" w:hAnsi="Arial" w:cs="Arial"/>
          <w:sz w:val="24"/>
          <w:szCs w:val="24"/>
          <w:lang w:val="ru-RU"/>
        </w:rPr>
        <w:t>ВИАМ — крупнейший российский центр материаловедения, основная деятельность которого связана с изучением материалов для разработки авиационной и космической техники.</w:t>
      </w:r>
      <w:r w:rsidRPr="00811F25">
        <w:rPr>
          <w:rFonts w:ascii="Arial" w:hAnsi="Arial" w:cs="Arial"/>
          <w:b/>
          <w:bCs/>
          <w:sz w:val="24"/>
          <w:szCs w:val="24"/>
          <w:lang w:val="ru-RU"/>
        </w:rPr>
        <w:t xml:space="preserve"> (Кубинское Агентство Новостей)</w:t>
      </w:r>
    </w:p>
    <w:p w:rsidR="00F542DD" w:rsidRDefault="00F542DD" w:rsidP="005102FB">
      <w:pPr>
        <w:pStyle w:val="Ttulo2"/>
        <w:numPr>
          <w:ilvl w:val="0"/>
          <w:numId w:val="14"/>
        </w:numPr>
        <w:ind w:left="1701"/>
        <w:rPr>
          <w:lang w:val="ru-RU"/>
        </w:rPr>
      </w:pPr>
      <w:bookmarkStart w:id="14" w:name="_Toc18312354"/>
      <w:r w:rsidRPr="00F542DD">
        <w:rPr>
          <w:lang w:val="ru-RU"/>
        </w:rPr>
        <w:lastRenderedPageBreak/>
        <w:t>В России отмечают 500-летие Гаваны</w:t>
      </w:r>
      <w:bookmarkEnd w:id="14"/>
    </w:p>
    <w:p w:rsidR="005102FB" w:rsidRDefault="005102FB" w:rsidP="005102FB">
      <w:pPr>
        <w:rPr>
          <w:lang w:val="ru-RU"/>
        </w:rPr>
      </w:pPr>
    </w:p>
    <w:p w:rsidR="005102FB" w:rsidRPr="005102FB" w:rsidRDefault="005102FB" w:rsidP="005102FB">
      <w:pPr>
        <w:jc w:val="center"/>
        <w:rPr>
          <w:lang w:val="ru-RU"/>
        </w:rPr>
      </w:pPr>
      <w:r>
        <w:rPr>
          <w:noProof/>
          <w:lang w:eastAsia="es-ES"/>
        </w:rPr>
        <w:drawing>
          <wp:inline distT="0" distB="0" distL="0" distR="0" wp14:anchorId="506DF2B9" wp14:editId="42E0A868">
            <wp:extent cx="1976966" cy="1482725"/>
            <wp:effectExtent l="0" t="0" r="4445" b="3175"/>
            <wp:docPr id="5" name="Imagen 5" descr="http://misiones.minrex.gob.cu/sites/default/files/styles/750_ancho/public/imagenes/editorrusia/articulos/foto_principal.jpg?itok=IAoctO6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foto_principal.jpg?itok=IAoctO6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86" cy="14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DD" w:rsidRPr="00F542DD" w:rsidRDefault="00F542DD" w:rsidP="00F542D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542DD">
        <w:rPr>
          <w:rFonts w:ascii="Arial" w:hAnsi="Arial" w:cs="Arial"/>
          <w:b/>
          <w:sz w:val="24"/>
          <w:szCs w:val="24"/>
          <w:lang w:val="ru-RU"/>
        </w:rPr>
        <w:t>Чебоксары, 25 августа</w:t>
      </w:r>
      <w:r w:rsidRPr="00F542DD">
        <w:rPr>
          <w:rFonts w:ascii="Arial" w:hAnsi="Arial" w:cs="Arial"/>
          <w:sz w:val="24"/>
          <w:szCs w:val="24"/>
          <w:lang w:val="ru-RU"/>
        </w:rPr>
        <w:t xml:space="preserve">. – Посол Республики Куба в Российской Федерации Херардо Пеньяльвер Порталь принял участие в праздновании 500-летней годовщины основания </w:t>
      </w:r>
      <w:proofErr w:type="spellStart"/>
      <w:r w:rsidRPr="00F542DD">
        <w:rPr>
          <w:rFonts w:ascii="Arial" w:hAnsi="Arial" w:cs="Arial"/>
          <w:sz w:val="24"/>
          <w:szCs w:val="24"/>
          <w:lang w:val="ru-RU"/>
        </w:rPr>
        <w:t>Вилья</w:t>
      </w:r>
      <w:proofErr w:type="spellEnd"/>
      <w:r w:rsidRPr="00F542DD">
        <w:rPr>
          <w:rFonts w:ascii="Arial" w:hAnsi="Arial" w:cs="Arial"/>
          <w:sz w:val="24"/>
          <w:szCs w:val="24"/>
          <w:lang w:val="ru-RU"/>
        </w:rPr>
        <w:t>-де-Сан-</w:t>
      </w:r>
      <w:proofErr w:type="spellStart"/>
      <w:r w:rsidRPr="00F542DD">
        <w:rPr>
          <w:rFonts w:ascii="Arial" w:hAnsi="Arial" w:cs="Arial"/>
          <w:sz w:val="24"/>
          <w:szCs w:val="24"/>
          <w:lang w:val="ru-RU"/>
        </w:rPr>
        <w:t>Кристобаль</w:t>
      </w:r>
      <w:proofErr w:type="spellEnd"/>
      <w:r w:rsidRPr="00F542DD">
        <w:rPr>
          <w:rFonts w:ascii="Arial" w:hAnsi="Arial" w:cs="Arial"/>
          <w:sz w:val="24"/>
          <w:szCs w:val="24"/>
          <w:lang w:val="ru-RU"/>
        </w:rPr>
        <w:t>-</w:t>
      </w:r>
      <w:proofErr w:type="gramStart"/>
      <w:r w:rsidRPr="00F542DD">
        <w:rPr>
          <w:rFonts w:ascii="Arial" w:hAnsi="Arial" w:cs="Arial"/>
          <w:sz w:val="24"/>
          <w:szCs w:val="24"/>
          <w:lang w:val="ru-RU"/>
        </w:rPr>
        <w:t>де-ла</w:t>
      </w:r>
      <w:proofErr w:type="gramEnd"/>
      <w:r w:rsidRPr="00F542DD">
        <w:rPr>
          <w:rFonts w:ascii="Arial" w:hAnsi="Arial" w:cs="Arial"/>
          <w:sz w:val="24"/>
          <w:szCs w:val="24"/>
          <w:lang w:val="ru-RU"/>
        </w:rPr>
        <w:t xml:space="preserve">-Гавана, совпадающей с 550-летней годовщиной основания города Чебоксары – столицы Чувашской республики, входящей в состав Приволжского федерального округа России. </w:t>
      </w:r>
    </w:p>
    <w:p w:rsidR="00F542DD" w:rsidRPr="00F542DD" w:rsidRDefault="00F542DD" w:rsidP="00F542D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542DD">
        <w:rPr>
          <w:rFonts w:ascii="Arial" w:hAnsi="Arial" w:cs="Arial"/>
          <w:sz w:val="24"/>
          <w:szCs w:val="24"/>
          <w:lang w:val="ru-RU"/>
        </w:rPr>
        <w:t xml:space="preserve">Веселые праздничные мероприятия, посвященные Гаване, прошли 24 и 25 августа в Чебоксарах, на берегах Волги. Посол Кубы открыл две выставки детской живописи. На церемонии открытия первой выставки, организованной в Чувашском государственном университете, также председательствовали глава Кабинета министров Чувашии Иван </w:t>
      </w:r>
      <w:proofErr w:type="spellStart"/>
      <w:r w:rsidRPr="00F542DD">
        <w:rPr>
          <w:rFonts w:ascii="Arial" w:hAnsi="Arial" w:cs="Arial"/>
          <w:sz w:val="24"/>
          <w:szCs w:val="24"/>
          <w:lang w:val="ru-RU"/>
        </w:rPr>
        <w:t>Моторин</w:t>
      </w:r>
      <w:proofErr w:type="spellEnd"/>
      <w:r w:rsidRPr="00F542DD">
        <w:rPr>
          <w:rFonts w:ascii="Arial" w:hAnsi="Arial" w:cs="Arial"/>
          <w:sz w:val="24"/>
          <w:szCs w:val="24"/>
          <w:lang w:val="ru-RU"/>
        </w:rPr>
        <w:t xml:space="preserve"> и ректор университета Андрей Александров. Вторая выставка открылась в детском лагере «Солнышко» и сопровождалась командными играми, танцевальными соревнованиями, викторинами и обсуждением кубинской столицы. В мероприятии приняло участие более сотни детей, а также президент Российского общества дружбы с Кубой, заместитель министра финансов Российской Федерации Алексей Лавров.</w:t>
      </w:r>
    </w:p>
    <w:p w:rsidR="00F542DD" w:rsidRPr="00F542DD" w:rsidRDefault="00F542DD" w:rsidP="00F542D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542DD">
        <w:rPr>
          <w:rFonts w:ascii="Arial" w:hAnsi="Arial" w:cs="Arial"/>
          <w:sz w:val="24"/>
          <w:szCs w:val="24"/>
          <w:lang w:val="ru-RU"/>
        </w:rPr>
        <w:t xml:space="preserve">Затем в Чувашском государственном театре кубинский кукловод </w:t>
      </w:r>
      <w:proofErr w:type="spellStart"/>
      <w:r w:rsidRPr="00F542DD">
        <w:rPr>
          <w:rFonts w:ascii="Arial" w:hAnsi="Arial" w:cs="Arial"/>
          <w:sz w:val="24"/>
          <w:szCs w:val="24"/>
          <w:lang w:val="ru-RU"/>
        </w:rPr>
        <w:t>Адалид</w:t>
      </w:r>
      <w:proofErr w:type="spellEnd"/>
      <w:r w:rsidRPr="00F542D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542DD">
        <w:rPr>
          <w:rFonts w:ascii="Arial" w:hAnsi="Arial" w:cs="Arial"/>
          <w:sz w:val="24"/>
          <w:szCs w:val="24"/>
          <w:lang w:val="ru-RU"/>
        </w:rPr>
        <w:t>Пупо</w:t>
      </w:r>
      <w:proofErr w:type="spellEnd"/>
      <w:r w:rsidRPr="00F542DD">
        <w:rPr>
          <w:rFonts w:ascii="Arial" w:hAnsi="Arial" w:cs="Arial"/>
          <w:sz w:val="24"/>
          <w:szCs w:val="24"/>
          <w:lang w:val="ru-RU"/>
        </w:rPr>
        <w:t xml:space="preserve"> показал музыкальный спектакль «Радость», посвященный кубинским актрисам; его оригинальные вариации традиционной музыки заставили публику танцевать и смеяться. Кроме того, </w:t>
      </w:r>
      <w:proofErr w:type="spellStart"/>
      <w:r w:rsidRPr="00F542DD">
        <w:rPr>
          <w:rFonts w:ascii="Arial" w:hAnsi="Arial" w:cs="Arial"/>
          <w:sz w:val="24"/>
          <w:szCs w:val="24"/>
          <w:lang w:val="ru-RU"/>
        </w:rPr>
        <w:t>Адалид</w:t>
      </w:r>
      <w:proofErr w:type="spellEnd"/>
      <w:r w:rsidRPr="00F542DD">
        <w:rPr>
          <w:rFonts w:ascii="Arial" w:hAnsi="Arial" w:cs="Arial"/>
          <w:sz w:val="24"/>
          <w:szCs w:val="24"/>
          <w:lang w:val="ru-RU"/>
        </w:rPr>
        <w:t xml:space="preserve"> прочел лекцию на тему самых известных марионеток в истории кубинского кукольного театра. </w:t>
      </w:r>
    </w:p>
    <w:p w:rsidR="00555A48" w:rsidRDefault="00F542DD" w:rsidP="00555A48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542DD">
        <w:rPr>
          <w:rFonts w:ascii="Arial" w:hAnsi="Arial" w:cs="Arial"/>
          <w:sz w:val="24"/>
          <w:szCs w:val="24"/>
          <w:lang w:val="ru-RU"/>
        </w:rPr>
        <w:t>День завершился «Кубинским карнавалом», который прошел на главном проспекте Чувашии, превращенном в огромную сцену у берегов Волги. Посол Кубы вручил награды победителям конкурса фотографии «Я знаю Гавану» и победителям детского конкурса «Мечтая о Кубе». Он поблагодарил региональные власти за поддержку, оказанную в деле организации мероприятий. Чуть позже музыкальная группа «</w:t>
      </w:r>
      <w:proofErr w:type="spellStart"/>
      <w:r w:rsidRPr="00F542DD">
        <w:rPr>
          <w:rFonts w:ascii="Arial" w:hAnsi="Arial" w:cs="Arial"/>
          <w:sz w:val="24"/>
          <w:szCs w:val="24"/>
          <w:lang w:val="ru-RU"/>
        </w:rPr>
        <w:t>Кубамания</w:t>
      </w:r>
      <w:proofErr w:type="spellEnd"/>
      <w:r w:rsidRPr="00F542DD">
        <w:rPr>
          <w:rFonts w:ascii="Arial" w:hAnsi="Arial" w:cs="Arial"/>
          <w:sz w:val="24"/>
          <w:szCs w:val="24"/>
          <w:lang w:val="ru-RU"/>
        </w:rPr>
        <w:t>», сформированная кубинцами, проживающими в России, дала концерт, исполнив популярную танцевальную музыку, а группа кубинских танцоров провела мастер-класс по традиционным кубинским танцам.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2B501E" w:rsidRPr="006228D0">
        <w:rPr>
          <w:rFonts w:ascii="Arial" w:hAnsi="Arial" w:cs="Arial"/>
          <w:sz w:val="24"/>
          <w:szCs w:val="24"/>
          <w:lang w:val="ru-RU"/>
        </w:rPr>
        <w:t xml:space="preserve"> </w:t>
      </w:r>
      <w:r w:rsidR="006C7557" w:rsidRPr="006228D0">
        <w:rPr>
          <w:rFonts w:ascii="Arial" w:hAnsi="Arial" w:cs="Arial"/>
          <w:b/>
          <w:sz w:val="24"/>
          <w:szCs w:val="24"/>
          <w:lang w:val="ru-RU"/>
        </w:rPr>
        <w:t>(Сайт Посольства Кубы в России)</w:t>
      </w:r>
    </w:p>
    <w:p w:rsidR="0070233C" w:rsidRDefault="0070233C" w:rsidP="0070233C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0233C" w:rsidRDefault="0070233C" w:rsidP="0070233C">
      <w:pPr>
        <w:pStyle w:val="Ttulo2"/>
        <w:numPr>
          <w:ilvl w:val="0"/>
          <w:numId w:val="14"/>
        </w:numPr>
        <w:ind w:left="142" w:firstLine="0"/>
        <w:rPr>
          <w:lang w:val="ru-RU"/>
        </w:rPr>
      </w:pPr>
      <w:bookmarkStart w:id="15" w:name="_Toc18312355"/>
      <w:r w:rsidRPr="0070233C">
        <w:rPr>
          <w:lang w:val="ru-RU"/>
        </w:rPr>
        <w:lastRenderedPageBreak/>
        <w:t>В России открывается памятник, посвященный дорогому другу Кубы</w:t>
      </w:r>
      <w:bookmarkEnd w:id="15"/>
    </w:p>
    <w:p w:rsidR="0070233C" w:rsidRPr="0070233C" w:rsidRDefault="0070233C" w:rsidP="0070233C">
      <w:pPr>
        <w:rPr>
          <w:lang w:val="ru-RU"/>
        </w:rPr>
      </w:pPr>
    </w:p>
    <w:p w:rsidR="0070233C" w:rsidRDefault="0070233C" w:rsidP="0070233C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eastAsia="es-ES"/>
        </w:rPr>
        <w:drawing>
          <wp:inline distT="0" distB="0" distL="0" distR="0" wp14:anchorId="41380A66" wp14:editId="7AA975B3">
            <wp:extent cx="2902678" cy="1631950"/>
            <wp:effectExtent l="0" t="0" r="0" b="6350"/>
            <wp:docPr id="9" name="Imagen 9" descr="http://misiones.minrex.gob.cu/sites/default/files/styles/750_ancho/public/imagenes/editorrusia/articulos/1_4.jpg?itok=hSBOu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s.minrex.gob.cu/sites/default/files/styles/750_ancho/public/imagenes/editorrusia/articulos/1_4.jpg?itok=hSBOuAp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84" cy="163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5E" w:rsidRPr="00BD115E" w:rsidRDefault="00BD115E" w:rsidP="00BD115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D115E">
        <w:rPr>
          <w:rFonts w:ascii="Arial" w:hAnsi="Arial" w:cs="Arial"/>
          <w:b/>
          <w:bCs/>
          <w:sz w:val="24"/>
          <w:szCs w:val="24"/>
          <w:lang w:val="ru-RU"/>
        </w:rPr>
        <w:t>Москва, 27 августа.</w:t>
      </w:r>
      <w:r w:rsidRPr="00BD115E">
        <w:rPr>
          <w:rFonts w:ascii="Arial" w:hAnsi="Arial" w:cs="Arial"/>
          <w:sz w:val="24"/>
          <w:szCs w:val="24"/>
          <w:lang w:val="ru-RU"/>
        </w:rPr>
        <w:t xml:space="preserve"> Во вторник десятки людей приняли участие в мемориальной службе в память о генерале-лейтенанте Игори Ивановиче Куринном, в том числе родственники, друзья, члены Вооруженных Сил Российской Федерации, организаций ветеранов и Российского общества дружбы с Кубой, которое он возглавил на протяжении нескольких лет.</w:t>
      </w:r>
    </w:p>
    <w:p w:rsidR="00BD115E" w:rsidRPr="00BD115E" w:rsidRDefault="00BD115E" w:rsidP="00BD115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D115E">
        <w:rPr>
          <w:rFonts w:ascii="Arial" w:hAnsi="Arial" w:cs="Arial"/>
          <w:sz w:val="24"/>
          <w:szCs w:val="24"/>
          <w:lang w:val="ru-RU"/>
        </w:rPr>
        <w:t>Торжественное мероприятие прошло на Федеральном военном мемориальном кладбище в память первой годовщины смерти дорогого друга Кубы.</w:t>
      </w:r>
    </w:p>
    <w:p w:rsidR="00BD115E" w:rsidRPr="00BD115E" w:rsidRDefault="00BD115E" w:rsidP="00BD115E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D115E">
        <w:rPr>
          <w:rFonts w:ascii="Arial" w:hAnsi="Arial" w:cs="Arial"/>
          <w:sz w:val="24"/>
          <w:szCs w:val="24"/>
          <w:lang w:val="ru-RU"/>
        </w:rPr>
        <w:t xml:space="preserve">После открывания памятника, Министр науки и высшего образования Российской Федерации Михаил Михайлович </w:t>
      </w:r>
      <w:proofErr w:type="spellStart"/>
      <w:r w:rsidRPr="00BD115E">
        <w:rPr>
          <w:rFonts w:ascii="Arial" w:hAnsi="Arial" w:cs="Arial"/>
          <w:sz w:val="24"/>
          <w:szCs w:val="24"/>
          <w:lang w:val="ru-RU"/>
        </w:rPr>
        <w:t>Котюков</w:t>
      </w:r>
      <w:proofErr w:type="spellEnd"/>
      <w:r w:rsidRPr="00BD115E">
        <w:rPr>
          <w:rFonts w:ascii="Arial" w:hAnsi="Arial" w:cs="Arial"/>
          <w:sz w:val="24"/>
          <w:szCs w:val="24"/>
          <w:lang w:val="ru-RU"/>
        </w:rPr>
        <w:t>, заместитель Министра финансов Российской Федерации, президент Российского общества кубинской дружбы Алексей Лавров, боевые друзья и товарищи отметили деятельность Игоря Куринного в качестве генерала-лейтенанта космических войск России. Участники подчеркнули его участие в специальной военной миссии на Кубе с 1962 по 1963 год в период Карибского кризиса. Кроме того, они выразили, что Игорь Иванович был замечательным человеком, который ценил свою семью и служение обществу превыше всего.</w:t>
      </w:r>
    </w:p>
    <w:p w:rsidR="00BD115E" w:rsidRDefault="00BD115E" w:rsidP="00BD115E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D115E">
        <w:rPr>
          <w:rFonts w:ascii="Arial" w:hAnsi="Arial" w:cs="Arial"/>
          <w:sz w:val="24"/>
          <w:szCs w:val="24"/>
          <w:lang w:val="ru-RU"/>
        </w:rPr>
        <w:t xml:space="preserve">В его честь также был выстроен почетный караул Вооруженных Сил Российской Федерации. Со стороны Посольства присутствовала Первый секретарь Тамара </w:t>
      </w:r>
      <w:proofErr w:type="spellStart"/>
      <w:r w:rsidRPr="00BD115E">
        <w:rPr>
          <w:rFonts w:ascii="Arial" w:hAnsi="Arial" w:cs="Arial"/>
          <w:sz w:val="24"/>
          <w:szCs w:val="24"/>
          <w:lang w:val="ru-RU"/>
        </w:rPr>
        <w:t>Рейнальдо</w:t>
      </w:r>
      <w:proofErr w:type="spellEnd"/>
      <w:r w:rsidRPr="00BD115E">
        <w:rPr>
          <w:rFonts w:ascii="Arial" w:hAnsi="Arial" w:cs="Arial"/>
          <w:sz w:val="24"/>
          <w:szCs w:val="24"/>
          <w:lang w:val="ru-RU"/>
        </w:rPr>
        <w:t>.</w:t>
      </w:r>
      <w:r w:rsidRPr="00BD115E">
        <w:rPr>
          <w:rFonts w:ascii="Arial" w:hAnsi="Arial" w:cs="Arial"/>
          <w:b/>
          <w:sz w:val="24"/>
          <w:szCs w:val="24"/>
          <w:lang w:val="ru-RU"/>
        </w:rPr>
        <w:t xml:space="preserve"> (Сайт Посольства Кубы в России)</w:t>
      </w:r>
    </w:p>
    <w:p w:rsidR="00BD115E" w:rsidRDefault="00BD115E" w:rsidP="00BD115E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BD115E" w:rsidRPr="00BD115E" w:rsidRDefault="00BD115E" w:rsidP="00BD115E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D115E" w:rsidRPr="006228D0" w:rsidRDefault="00BD115E" w:rsidP="00BD115E">
      <w:pPr>
        <w:jc w:val="both"/>
        <w:rPr>
          <w:rFonts w:ascii="Arial" w:hAnsi="Arial" w:cs="Arial"/>
          <w:sz w:val="24"/>
          <w:szCs w:val="24"/>
          <w:lang w:val="ru-RU"/>
        </w:rPr>
      </w:pPr>
    </w:p>
    <w:sectPr w:rsidR="00BD115E" w:rsidRPr="006228D0" w:rsidSect="00E07B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82" w:rsidRDefault="00AE7C82" w:rsidP="00B22C72">
      <w:pPr>
        <w:spacing w:after="0" w:line="240" w:lineRule="auto"/>
      </w:pPr>
      <w:r>
        <w:separator/>
      </w:r>
    </w:p>
  </w:endnote>
  <w:endnote w:type="continuationSeparator" w:id="0">
    <w:p w:rsidR="00AE7C82" w:rsidRDefault="00AE7C82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118049"/>
      <w:docPartObj>
        <w:docPartGallery w:val="Page Numbers (Bottom of Page)"/>
        <w:docPartUnique/>
      </w:docPartObj>
    </w:sdtPr>
    <w:sdtEndPr/>
    <w:sdtContent>
      <w:p w:rsidR="00B22C72" w:rsidRDefault="00B22C7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A40">
          <w:rPr>
            <w:noProof/>
          </w:rPr>
          <w:t>11</w:t>
        </w:r>
        <w:r>
          <w:fldChar w:fldCharType="end"/>
        </w:r>
      </w:p>
    </w:sdtContent>
  </w:sdt>
  <w:p w:rsidR="00B22C72" w:rsidRDefault="00B22C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82" w:rsidRDefault="00AE7C82" w:rsidP="00B22C72">
      <w:pPr>
        <w:spacing w:after="0" w:line="240" w:lineRule="auto"/>
      </w:pPr>
      <w:r>
        <w:separator/>
      </w:r>
    </w:p>
  </w:footnote>
  <w:footnote w:type="continuationSeparator" w:id="0">
    <w:p w:rsidR="00AE7C82" w:rsidRDefault="00AE7C82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6" name="Imagen 6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715DC" w:rsidRDefault="009715DC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715DC" w:rsidRPr="00636448" w:rsidRDefault="009715DC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715DC" w:rsidRDefault="009715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5DC" w:rsidRDefault="009715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5CB"/>
    <w:multiLevelType w:val="hybridMultilevel"/>
    <w:tmpl w:val="B0E4D0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2538"/>
    <w:multiLevelType w:val="hybridMultilevel"/>
    <w:tmpl w:val="A4B898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0FE4"/>
    <w:multiLevelType w:val="hybridMultilevel"/>
    <w:tmpl w:val="1B3647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01159"/>
    <w:multiLevelType w:val="hybridMultilevel"/>
    <w:tmpl w:val="5A88666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9AF"/>
    <w:multiLevelType w:val="hybridMultilevel"/>
    <w:tmpl w:val="C1ECF0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2639"/>
    <w:multiLevelType w:val="hybridMultilevel"/>
    <w:tmpl w:val="C92416B6"/>
    <w:lvl w:ilvl="0" w:tplc="0C0A0009">
      <w:start w:val="1"/>
      <w:numFmt w:val="bullet"/>
      <w:lvlText w:val=""/>
      <w:lvlJc w:val="left"/>
      <w:pPr>
        <w:ind w:left="33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61D3"/>
    <w:multiLevelType w:val="hybridMultilevel"/>
    <w:tmpl w:val="5F6638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6457"/>
    <w:multiLevelType w:val="hybridMultilevel"/>
    <w:tmpl w:val="B9F45E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9022A"/>
    <w:multiLevelType w:val="hybridMultilevel"/>
    <w:tmpl w:val="5A222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14789"/>
    <w:multiLevelType w:val="hybridMultilevel"/>
    <w:tmpl w:val="2274024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4595E"/>
    <w:multiLevelType w:val="hybridMultilevel"/>
    <w:tmpl w:val="655C16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65DE"/>
    <w:multiLevelType w:val="hybridMultilevel"/>
    <w:tmpl w:val="0422F57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472"/>
    <w:multiLevelType w:val="hybridMultilevel"/>
    <w:tmpl w:val="7142947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61CCE"/>
    <w:multiLevelType w:val="hybridMultilevel"/>
    <w:tmpl w:val="78C453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10B8A"/>
    <w:rsid w:val="0001405A"/>
    <w:rsid w:val="000353AC"/>
    <w:rsid w:val="00066344"/>
    <w:rsid w:val="00072832"/>
    <w:rsid w:val="000812C5"/>
    <w:rsid w:val="000B6CAF"/>
    <w:rsid w:val="000D0374"/>
    <w:rsid w:val="000D07BA"/>
    <w:rsid w:val="000D34A2"/>
    <w:rsid w:val="000D6AC9"/>
    <w:rsid w:val="000D7C37"/>
    <w:rsid w:val="000E6CF4"/>
    <w:rsid w:val="00114327"/>
    <w:rsid w:val="00120D5E"/>
    <w:rsid w:val="00167A40"/>
    <w:rsid w:val="001701D2"/>
    <w:rsid w:val="0017213B"/>
    <w:rsid w:val="0017407A"/>
    <w:rsid w:val="001C413F"/>
    <w:rsid w:val="001D485A"/>
    <w:rsid w:val="001E067C"/>
    <w:rsid w:val="001E3A8E"/>
    <w:rsid w:val="001E5EA9"/>
    <w:rsid w:val="001F104D"/>
    <w:rsid w:val="001F29A3"/>
    <w:rsid w:val="00202ECC"/>
    <w:rsid w:val="00233469"/>
    <w:rsid w:val="002610D4"/>
    <w:rsid w:val="0027555B"/>
    <w:rsid w:val="002808AF"/>
    <w:rsid w:val="0028142E"/>
    <w:rsid w:val="0028484B"/>
    <w:rsid w:val="00286186"/>
    <w:rsid w:val="00295780"/>
    <w:rsid w:val="002A6965"/>
    <w:rsid w:val="002B501E"/>
    <w:rsid w:val="002D028C"/>
    <w:rsid w:val="002D2807"/>
    <w:rsid w:val="002E5B2A"/>
    <w:rsid w:val="00323EAA"/>
    <w:rsid w:val="003276A3"/>
    <w:rsid w:val="00330EB9"/>
    <w:rsid w:val="00352E14"/>
    <w:rsid w:val="0035596B"/>
    <w:rsid w:val="00377109"/>
    <w:rsid w:val="00383B0D"/>
    <w:rsid w:val="00385506"/>
    <w:rsid w:val="003863C6"/>
    <w:rsid w:val="00390DAE"/>
    <w:rsid w:val="003B2E47"/>
    <w:rsid w:val="003B32E3"/>
    <w:rsid w:val="003C1BA4"/>
    <w:rsid w:val="003D2B60"/>
    <w:rsid w:val="003D3CB8"/>
    <w:rsid w:val="004008A9"/>
    <w:rsid w:val="00407EEF"/>
    <w:rsid w:val="00433A94"/>
    <w:rsid w:val="00444936"/>
    <w:rsid w:val="00444BDA"/>
    <w:rsid w:val="004716FA"/>
    <w:rsid w:val="0049414D"/>
    <w:rsid w:val="00495CAD"/>
    <w:rsid w:val="004C3357"/>
    <w:rsid w:val="004C4964"/>
    <w:rsid w:val="004E1785"/>
    <w:rsid w:val="005102FB"/>
    <w:rsid w:val="00530D9E"/>
    <w:rsid w:val="0055066B"/>
    <w:rsid w:val="00555A48"/>
    <w:rsid w:val="00557024"/>
    <w:rsid w:val="0058340B"/>
    <w:rsid w:val="0058785D"/>
    <w:rsid w:val="005900A7"/>
    <w:rsid w:val="005B22F7"/>
    <w:rsid w:val="005B5550"/>
    <w:rsid w:val="005E2E21"/>
    <w:rsid w:val="00602E57"/>
    <w:rsid w:val="00610A37"/>
    <w:rsid w:val="00610C6D"/>
    <w:rsid w:val="00613D9E"/>
    <w:rsid w:val="006228D0"/>
    <w:rsid w:val="00644065"/>
    <w:rsid w:val="00674A01"/>
    <w:rsid w:val="00680AFB"/>
    <w:rsid w:val="006C237B"/>
    <w:rsid w:val="006C7557"/>
    <w:rsid w:val="006D45B5"/>
    <w:rsid w:val="006E3E7F"/>
    <w:rsid w:val="0070233C"/>
    <w:rsid w:val="00703BB9"/>
    <w:rsid w:val="00720517"/>
    <w:rsid w:val="00737A76"/>
    <w:rsid w:val="00742016"/>
    <w:rsid w:val="007464A7"/>
    <w:rsid w:val="00750812"/>
    <w:rsid w:val="00767053"/>
    <w:rsid w:val="007778A3"/>
    <w:rsid w:val="00786D24"/>
    <w:rsid w:val="007920EC"/>
    <w:rsid w:val="007955BF"/>
    <w:rsid w:val="00795678"/>
    <w:rsid w:val="007A64FE"/>
    <w:rsid w:val="007A7C2A"/>
    <w:rsid w:val="007C2001"/>
    <w:rsid w:val="007F71CE"/>
    <w:rsid w:val="00811F25"/>
    <w:rsid w:val="00823BEA"/>
    <w:rsid w:val="008257BB"/>
    <w:rsid w:val="00830DFF"/>
    <w:rsid w:val="00841A96"/>
    <w:rsid w:val="008613AD"/>
    <w:rsid w:val="008652F6"/>
    <w:rsid w:val="008734B7"/>
    <w:rsid w:val="0088784C"/>
    <w:rsid w:val="00895611"/>
    <w:rsid w:val="008A1FD4"/>
    <w:rsid w:val="008B4228"/>
    <w:rsid w:val="008D67D2"/>
    <w:rsid w:val="008E1561"/>
    <w:rsid w:val="008E2C87"/>
    <w:rsid w:val="008E373F"/>
    <w:rsid w:val="008E5EBF"/>
    <w:rsid w:val="008F16FE"/>
    <w:rsid w:val="009223F1"/>
    <w:rsid w:val="00931D94"/>
    <w:rsid w:val="009325A5"/>
    <w:rsid w:val="00934245"/>
    <w:rsid w:val="00953098"/>
    <w:rsid w:val="009715DC"/>
    <w:rsid w:val="00983FE7"/>
    <w:rsid w:val="00985E8E"/>
    <w:rsid w:val="00986C79"/>
    <w:rsid w:val="009B2A00"/>
    <w:rsid w:val="009C6114"/>
    <w:rsid w:val="009D4ADF"/>
    <w:rsid w:val="009F26CC"/>
    <w:rsid w:val="00A141DA"/>
    <w:rsid w:val="00A5074B"/>
    <w:rsid w:val="00A51074"/>
    <w:rsid w:val="00A603FD"/>
    <w:rsid w:val="00A67320"/>
    <w:rsid w:val="00A72FEB"/>
    <w:rsid w:val="00A77671"/>
    <w:rsid w:val="00A85FDE"/>
    <w:rsid w:val="00AB3D51"/>
    <w:rsid w:val="00AC32C2"/>
    <w:rsid w:val="00AE6AC8"/>
    <w:rsid w:val="00AE7C82"/>
    <w:rsid w:val="00AF43A9"/>
    <w:rsid w:val="00AF5451"/>
    <w:rsid w:val="00B0102D"/>
    <w:rsid w:val="00B10F67"/>
    <w:rsid w:val="00B16237"/>
    <w:rsid w:val="00B22C72"/>
    <w:rsid w:val="00B3772C"/>
    <w:rsid w:val="00B66330"/>
    <w:rsid w:val="00B70142"/>
    <w:rsid w:val="00B732D9"/>
    <w:rsid w:val="00B7522B"/>
    <w:rsid w:val="00B76C0F"/>
    <w:rsid w:val="00B8101A"/>
    <w:rsid w:val="00B820DA"/>
    <w:rsid w:val="00BD115E"/>
    <w:rsid w:val="00BD4586"/>
    <w:rsid w:val="00C032F0"/>
    <w:rsid w:val="00C04B2A"/>
    <w:rsid w:val="00C106FF"/>
    <w:rsid w:val="00C1529C"/>
    <w:rsid w:val="00C258EF"/>
    <w:rsid w:val="00C27D48"/>
    <w:rsid w:val="00C33B4B"/>
    <w:rsid w:val="00C35E0E"/>
    <w:rsid w:val="00C40292"/>
    <w:rsid w:val="00C63FFF"/>
    <w:rsid w:val="00C67D4C"/>
    <w:rsid w:val="00C86261"/>
    <w:rsid w:val="00C906FB"/>
    <w:rsid w:val="00C95957"/>
    <w:rsid w:val="00CA209B"/>
    <w:rsid w:val="00CC6BB9"/>
    <w:rsid w:val="00CD02A0"/>
    <w:rsid w:val="00CE4196"/>
    <w:rsid w:val="00D023CB"/>
    <w:rsid w:val="00D07583"/>
    <w:rsid w:val="00D13226"/>
    <w:rsid w:val="00D13EE9"/>
    <w:rsid w:val="00D2410A"/>
    <w:rsid w:val="00D24C2D"/>
    <w:rsid w:val="00D375C1"/>
    <w:rsid w:val="00D45742"/>
    <w:rsid w:val="00D673A6"/>
    <w:rsid w:val="00D81586"/>
    <w:rsid w:val="00D9100C"/>
    <w:rsid w:val="00D938DB"/>
    <w:rsid w:val="00DA2759"/>
    <w:rsid w:val="00DB077E"/>
    <w:rsid w:val="00DF6228"/>
    <w:rsid w:val="00E07B15"/>
    <w:rsid w:val="00E44015"/>
    <w:rsid w:val="00E62C0B"/>
    <w:rsid w:val="00E87A2E"/>
    <w:rsid w:val="00EB3CD1"/>
    <w:rsid w:val="00EC17AD"/>
    <w:rsid w:val="00ED565F"/>
    <w:rsid w:val="00EE5AD6"/>
    <w:rsid w:val="00EF22C5"/>
    <w:rsid w:val="00F123F6"/>
    <w:rsid w:val="00F26BEA"/>
    <w:rsid w:val="00F32301"/>
    <w:rsid w:val="00F523E1"/>
    <w:rsid w:val="00F542DD"/>
    <w:rsid w:val="00F7466A"/>
    <w:rsid w:val="00FA633B"/>
    <w:rsid w:val="00FF0E38"/>
    <w:rsid w:val="00FF5E81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1EF2E-49AE-45C0-A832-FD81D9B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27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75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1D3E8E-FEEC-45C6-BADE-486BC8FD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2942</Words>
  <Characters>16185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237</cp:revision>
  <dcterms:created xsi:type="dcterms:W3CDTF">2019-04-29T10:02:00Z</dcterms:created>
  <dcterms:modified xsi:type="dcterms:W3CDTF">2019-09-02T07:25:00Z</dcterms:modified>
</cp:coreProperties>
</file>