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D" w:rsidRPr="00CA68AF" w:rsidRDefault="002D2807" w:rsidP="00CA68AF">
      <w:pPr>
        <w:jc w:val="center"/>
        <w:rPr>
          <w:b/>
        </w:rPr>
      </w:pPr>
      <w:r w:rsidRPr="00CA68AF">
        <w:rPr>
          <w:b/>
        </w:rPr>
        <w:t>(</w:t>
      </w:r>
      <w:r w:rsidR="00D03BCF">
        <w:rPr>
          <w:b/>
          <w:lang w:val="es-ES"/>
        </w:rPr>
        <w:t>2-8</w:t>
      </w:r>
      <w:r w:rsidR="000070E7" w:rsidRPr="000070E7">
        <w:rPr>
          <w:b/>
          <w:lang w:val="es-ES"/>
        </w:rPr>
        <w:t xml:space="preserve"> октября</w:t>
      </w:r>
      <w:r w:rsidR="00B151A2">
        <w:rPr>
          <w:b/>
          <w:lang w:val="es-ES"/>
        </w:rPr>
        <w:t xml:space="preserve"> </w:t>
      </w:r>
      <w:r w:rsidR="00FD35A8">
        <w:rPr>
          <w:b/>
        </w:rPr>
        <w:t>2023</w:t>
      </w:r>
      <w:r w:rsidRPr="00CA68AF">
        <w:rPr>
          <w:b/>
        </w:rPr>
        <w:t>)</w:t>
      </w:r>
    </w:p>
    <w:sdt>
      <w:sdtPr>
        <w:rPr>
          <w:rFonts w:asciiTheme="minorHAnsi" w:hAnsiTheme="minorHAnsi"/>
          <w:lang w:val="es-ES" w:eastAsia="en-US"/>
        </w:rPr>
        <w:id w:val="-855493362"/>
        <w:docPartObj>
          <w:docPartGallery w:val="Table of Contents"/>
          <w:docPartUnique/>
        </w:docPartObj>
      </w:sdtPr>
      <w:sdtEndPr>
        <w:rPr>
          <w:rFonts w:ascii="Arial" w:hAnsi="Arial"/>
          <w:lang w:val="ru-RU" w:eastAsia="es-MX"/>
        </w:rPr>
      </w:sdtEndPr>
      <w:sdtContent>
        <w:p w:rsidR="000E5A0D" w:rsidRPr="00CA68AF" w:rsidRDefault="000E5A0D" w:rsidP="000E5A0D">
          <w:pPr>
            <w:pStyle w:val="TDC2"/>
            <w:rPr>
              <w:b/>
              <w:lang w:val="es-ES" w:eastAsia="en-US"/>
            </w:rPr>
          </w:pPr>
          <w:r w:rsidRPr="00CA68AF">
            <w:rPr>
              <w:b/>
              <w:lang w:val="es-ES" w:eastAsia="en-US"/>
            </w:rPr>
            <w:t>Индекс</w:t>
          </w:r>
        </w:p>
        <w:p w:rsidR="00030630" w:rsidRDefault="00390DA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 w:rsidRPr="0018342A">
            <w:rPr>
              <w:rFonts w:cs="Arial"/>
              <w:b/>
              <w:bCs/>
              <w:szCs w:val="24"/>
            </w:rPr>
            <w:fldChar w:fldCharType="begin"/>
          </w:r>
          <w:r w:rsidRPr="002E558F">
            <w:rPr>
              <w:rFonts w:cs="Arial"/>
              <w:b/>
              <w:bCs/>
              <w:szCs w:val="24"/>
            </w:rPr>
            <w:instrText xml:space="preserve"> TOC \o "1-3" \h \z \u </w:instrText>
          </w:r>
          <w:r w:rsidRPr="0018342A">
            <w:rPr>
              <w:rFonts w:cs="Arial"/>
              <w:b/>
              <w:bCs/>
              <w:szCs w:val="24"/>
            </w:rPr>
            <w:fldChar w:fldCharType="separate"/>
          </w:r>
          <w:hyperlink w:anchor="_Toc147736602" w:history="1">
            <w:r w:rsidR="00030630" w:rsidRPr="00312027">
              <w:rPr>
                <w:rStyle w:val="Hipervnculo"/>
                <w:noProof/>
              </w:rPr>
              <w:t>ГЛАВНОЕ</w:t>
            </w:r>
            <w:r w:rsidR="00030630">
              <w:rPr>
                <w:noProof/>
                <w:webHidden/>
              </w:rPr>
              <w:tab/>
            </w:r>
            <w:r w:rsidR="00030630">
              <w:rPr>
                <w:noProof/>
                <w:webHidden/>
              </w:rPr>
              <w:fldChar w:fldCharType="begin"/>
            </w:r>
            <w:r w:rsidR="00030630">
              <w:rPr>
                <w:noProof/>
                <w:webHidden/>
              </w:rPr>
              <w:instrText xml:space="preserve"> PAGEREF _Toc147736602 \h </w:instrText>
            </w:r>
            <w:r w:rsidR="00030630">
              <w:rPr>
                <w:noProof/>
                <w:webHidden/>
              </w:rPr>
            </w:r>
            <w:r w:rsidR="00030630">
              <w:rPr>
                <w:noProof/>
                <w:webHidden/>
              </w:rPr>
              <w:fldChar w:fldCharType="separate"/>
            </w:r>
            <w:r w:rsidR="00030630">
              <w:rPr>
                <w:noProof/>
                <w:webHidden/>
              </w:rPr>
              <w:t>2</w:t>
            </w:r>
            <w:r w:rsidR="00030630">
              <w:rPr>
                <w:noProof/>
                <w:webHidden/>
              </w:rPr>
              <w:fldChar w:fldCharType="end"/>
            </w:r>
          </w:hyperlink>
        </w:p>
        <w:p w:rsidR="00030630" w:rsidRDefault="00030630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736603" w:history="1">
            <w:r w:rsidRPr="00312027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2027">
              <w:rPr>
                <w:rStyle w:val="Hipervnculo"/>
                <w:noProof/>
              </w:rPr>
              <w:t>Куба прощается со спасателями, погибшими в результате обрушения в Гаване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_Toc147736603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630" w:rsidRDefault="00030630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736604" w:history="1">
            <w:r w:rsidRPr="00312027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2027">
              <w:rPr>
                <w:rStyle w:val="Hipervnculo"/>
                <w:noProof/>
              </w:rPr>
              <w:t>Президент Кубы присутствует на открытии ЭКСПОАЛАДИ-2023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_Toc147736604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630" w:rsidRDefault="00030630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736605" w:history="1">
            <w:r w:rsidRPr="00312027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2027">
              <w:rPr>
                <w:rStyle w:val="Hipervnculo"/>
                <w:noProof/>
              </w:rPr>
              <w:t>На Кубе открылись курсы программы ЮНЕСКО по транскультуре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_Toc147736605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630" w:rsidRDefault="00030630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736606" w:history="1">
            <w:r w:rsidRPr="00312027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2027">
              <w:rPr>
                <w:rStyle w:val="Hipervnculo"/>
                <w:noProof/>
              </w:rPr>
              <w:t>Правительство Кубы утверждает правовые нормы социального интереса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_Toc147736606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630" w:rsidRDefault="00030630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736607" w:history="1">
            <w:r w:rsidRPr="00312027">
              <w:rPr>
                <w:rStyle w:val="Hipervnculo"/>
                <w:noProof/>
                <w:lang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_Toc147736607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630" w:rsidRDefault="00030630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736608" w:history="1">
            <w:r w:rsidRPr="00312027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2027">
              <w:rPr>
                <w:rStyle w:val="Hipervnculo"/>
                <w:noProof/>
              </w:rPr>
              <w:t>«Долой блокаду Кубы» звучит на международном семинаре в Мексике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_Toc147736608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630" w:rsidRDefault="00030630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736609" w:history="1">
            <w:r w:rsidRPr="00312027">
              <w:rPr>
                <w:rStyle w:val="Hipervnculo"/>
                <w:noProof/>
                <w:lang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_Toc147736609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630" w:rsidRDefault="00030630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736610" w:history="1">
            <w:r w:rsidRPr="00312027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2027">
              <w:rPr>
                <w:rStyle w:val="Hipervnculo"/>
                <w:noProof/>
              </w:rPr>
              <w:t>Куба призывает в ООН к будущему без принудительных мер для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_Toc147736610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630" w:rsidRDefault="00030630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736611" w:history="1">
            <w:r w:rsidRPr="00312027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2027">
              <w:rPr>
                <w:rStyle w:val="Hipervnculo"/>
                <w:noProof/>
              </w:rPr>
              <w:t>Куба в ООН вновь заявляет о своем осуждении терроризма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_Toc147736611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630" w:rsidRDefault="00030630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736612" w:history="1">
            <w:r w:rsidRPr="00312027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2027">
              <w:rPr>
                <w:rStyle w:val="Hipervnculo"/>
                <w:noProof/>
              </w:rPr>
              <w:t>Индийские бизнесмены изучают инвестиционные возможности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_Toc147736612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630" w:rsidRDefault="00030630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736613" w:history="1">
            <w:r w:rsidRPr="00312027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2027">
              <w:rPr>
                <w:rStyle w:val="Hipervnculo"/>
                <w:noProof/>
              </w:rPr>
              <w:t>ОАЭ и Куба развивают 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_Toc147736613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630" w:rsidRDefault="00030630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736614" w:history="1">
            <w:r w:rsidRPr="00312027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2027">
              <w:rPr>
                <w:rStyle w:val="Hipervnculo"/>
                <w:noProof/>
              </w:rPr>
              <w:t>Испанские ассоциации дружбы с Кубой ремонтируют специальные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_Toc147736614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630" w:rsidRDefault="00030630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736615" w:history="1">
            <w:r w:rsidRPr="00312027">
              <w:rPr>
                <w:rStyle w:val="Hipervnculo"/>
                <w:noProof/>
                <w:lang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_Toc147736615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630" w:rsidRDefault="00030630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736616" w:history="1">
            <w:r w:rsidRPr="00312027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2027">
              <w:rPr>
                <w:rStyle w:val="Hipervnculo"/>
                <w:noProof/>
              </w:rPr>
              <w:t>Российские ветераны отвергают экономическую блокаду Кубы со стороны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_Toc147736616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630" w:rsidRDefault="00030630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736617" w:history="1">
            <w:r w:rsidRPr="00312027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12027">
              <w:rPr>
                <w:rStyle w:val="Hipervnculo"/>
                <w:noProof/>
              </w:rPr>
              <w:t>Губернатор Санкт-Петербурга принял посла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_Toc147736617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3881" w:rsidRPr="00E668C0" w:rsidRDefault="00390DAE" w:rsidP="005C4385">
          <w:pPr>
            <w:pStyle w:val="TDC2"/>
            <w:ind w:left="0"/>
            <w:jc w:val="both"/>
          </w:pPr>
          <w:r w:rsidRPr="0018342A">
            <w:fldChar w:fldCharType="end"/>
          </w:r>
        </w:p>
      </w:sdtContent>
    </w:sdt>
    <w:p w:rsidR="00966E44" w:rsidRPr="00966E44" w:rsidRDefault="00966E44" w:rsidP="00A57E6E"/>
    <w:p w:rsidR="00966E44" w:rsidRPr="00966E44" w:rsidRDefault="00966E44" w:rsidP="00A57E6E"/>
    <w:p w:rsidR="00966E44" w:rsidRDefault="00966E44" w:rsidP="00A57E6E"/>
    <w:p w:rsidR="00E668C0" w:rsidRDefault="00E668C0" w:rsidP="00A57E6E"/>
    <w:p w:rsidR="009634EE" w:rsidRDefault="009634EE" w:rsidP="00A57E6E"/>
    <w:p w:rsidR="00CE5B01" w:rsidRDefault="00CE5B01" w:rsidP="00A57E6E"/>
    <w:p w:rsidR="00CE5B01" w:rsidRDefault="00CE5B01" w:rsidP="00A57E6E"/>
    <w:p w:rsidR="0012546C" w:rsidRDefault="0012546C" w:rsidP="00A57E6E"/>
    <w:p w:rsidR="0012546C" w:rsidRDefault="0012546C" w:rsidP="00A57E6E"/>
    <w:p w:rsidR="0012546C" w:rsidRDefault="0012546C" w:rsidP="00A57E6E"/>
    <w:p w:rsidR="000070E7" w:rsidRDefault="000070E7" w:rsidP="00A57E6E"/>
    <w:p w:rsidR="006175E5" w:rsidRPr="00966E44" w:rsidRDefault="006175E5" w:rsidP="00A57E6E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668C0" w:rsidRPr="00FB1839" w:rsidTr="00E668C0">
        <w:trPr>
          <w:trHeight w:val="166"/>
        </w:trPr>
        <w:tc>
          <w:tcPr>
            <w:tcW w:w="9456" w:type="dxa"/>
          </w:tcPr>
          <w:p w:rsidR="00E668C0" w:rsidRPr="00530BAA" w:rsidRDefault="00E668C0" w:rsidP="00E668C0">
            <w:pPr>
              <w:pStyle w:val="Ttulo2"/>
              <w:outlineLvl w:val="1"/>
            </w:pPr>
            <w:bookmarkStart w:id="1" w:name="_Toc147736602"/>
            <w:r w:rsidRPr="00530BAA">
              <w:lastRenderedPageBreak/>
              <w:t>ГЛАВНОЕ</w:t>
            </w:r>
            <w:bookmarkEnd w:id="1"/>
          </w:p>
        </w:tc>
      </w:tr>
    </w:tbl>
    <w:p w:rsidR="000070E7" w:rsidRDefault="002061DF" w:rsidP="002061DF">
      <w:pPr>
        <w:pStyle w:val="Ttulo1"/>
      </w:pPr>
      <w:bookmarkStart w:id="2" w:name="_Toc147736603"/>
      <w:r w:rsidRPr="002061DF">
        <w:t>Куба прощается со спасателями, погибшими в результате обрушения в Гаване</w:t>
      </w:r>
      <w:bookmarkEnd w:id="2"/>
    </w:p>
    <w:p w:rsidR="002061DF" w:rsidRDefault="002061DF" w:rsidP="002061DF">
      <w:pPr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0A786A02" wp14:editId="48879383">
            <wp:extent cx="1257300" cy="942975"/>
            <wp:effectExtent l="0" t="0" r="0" b="9525"/>
            <wp:docPr id="7" name="Imagen 7" descr="https://ruso.prensa-latina.cu/wp-content/uploads/2023/10/rescatistas-fallecido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0/rescatistas-fallecidos-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89" cy="94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DF" w:rsidRPr="002061DF" w:rsidRDefault="002061DF" w:rsidP="002061DF">
      <w:pPr>
        <w:spacing w:after="0"/>
        <w:rPr>
          <w:lang w:eastAsia="es-ES"/>
        </w:rPr>
      </w:pPr>
      <w:r w:rsidRPr="002061DF">
        <w:rPr>
          <w:lang w:eastAsia="es-ES"/>
        </w:rPr>
        <w:t>Гавана, 6 октября. Лидер кубинской революции генерал армии Рауль Кастро и президент Мигель Диас-Канель направили цветы двум спасателям, погибшим в результате обрушения здания в столице.</w:t>
      </w:r>
    </w:p>
    <w:p w:rsidR="002061DF" w:rsidRPr="002061DF" w:rsidRDefault="002061DF" w:rsidP="002061DF">
      <w:pPr>
        <w:spacing w:after="0"/>
        <w:rPr>
          <w:lang w:eastAsia="es-ES"/>
        </w:rPr>
      </w:pPr>
    </w:p>
    <w:p w:rsidR="002061DF" w:rsidRPr="002061DF" w:rsidRDefault="002061DF" w:rsidP="002061DF">
      <w:pPr>
        <w:spacing w:after="0"/>
        <w:rPr>
          <w:lang w:eastAsia="es-ES"/>
        </w:rPr>
      </w:pPr>
      <w:r w:rsidRPr="002061DF">
        <w:rPr>
          <w:lang w:eastAsia="es-ES"/>
        </w:rPr>
        <w:t>Правительство и народ Кубы отдали торжественную дань уважения первому лейтенанту Йохандре Суарес Лопес и бойцу Луису Алехандро Льерене Мартинесу, которые погибли во вторник во время спасательных работ после трагедии, произошедшей в муниципалитете Старой Гаваны.</w:t>
      </w:r>
    </w:p>
    <w:p w:rsidR="002061DF" w:rsidRPr="002061DF" w:rsidRDefault="002061DF" w:rsidP="002061DF">
      <w:pPr>
        <w:spacing w:after="0"/>
        <w:rPr>
          <w:lang w:eastAsia="es-ES"/>
        </w:rPr>
      </w:pPr>
    </w:p>
    <w:p w:rsidR="002061DF" w:rsidRPr="002061DF" w:rsidRDefault="002061DF" w:rsidP="002061DF">
      <w:pPr>
        <w:spacing w:after="0"/>
        <w:rPr>
          <w:lang w:eastAsia="es-ES"/>
        </w:rPr>
      </w:pPr>
      <w:r w:rsidRPr="002061DF">
        <w:rPr>
          <w:lang w:eastAsia="es-ES"/>
        </w:rPr>
        <w:t>Заслуги обоих спасателей были отмечены во время церемонии, которую возглавил член Политбюро Коммунистической партии Кубы (КПК) и министр внутренних дел генерал-майор Ласаро Альберто Альварес.</w:t>
      </w:r>
    </w:p>
    <w:p w:rsidR="002061DF" w:rsidRPr="002061DF" w:rsidRDefault="002061DF" w:rsidP="002061DF">
      <w:pPr>
        <w:spacing w:after="0"/>
        <w:rPr>
          <w:lang w:eastAsia="es-ES"/>
        </w:rPr>
      </w:pPr>
    </w:p>
    <w:p w:rsidR="002061DF" w:rsidRPr="002061DF" w:rsidRDefault="002061DF" w:rsidP="002061DF">
      <w:pPr>
        <w:spacing w:after="0"/>
        <w:rPr>
          <w:lang w:eastAsia="es-ES"/>
        </w:rPr>
      </w:pPr>
      <w:r w:rsidRPr="002061DF">
        <w:rPr>
          <w:lang w:eastAsia="es-ES"/>
        </w:rPr>
        <w:t>Суарес Лопес была единственной женщиной в стране на должности первого техника-спасателя; имеет два ордена «За отличную службу в МВД» и медаль за 10 лет непрерывной службы в этом военном учреждении.</w:t>
      </w:r>
    </w:p>
    <w:p w:rsidR="002061DF" w:rsidRPr="002061DF" w:rsidRDefault="002061DF" w:rsidP="002061DF">
      <w:pPr>
        <w:spacing w:after="0"/>
        <w:rPr>
          <w:lang w:eastAsia="es-ES"/>
        </w:rPr>
      </w:pPr>
    </w:p>
    <w:p w:rsidR="002061DF" w:rsidRPr="002061DF" w:rsidRDefault="002061DF" w:rsidP="002061DF">
      <w:pPr>
        <w:spacing w:after="0"/>
        <w:rPr>
          <w:lang w:eastAsia="es-ES"/>
        </w:rPr>
      </w:pPr>
      <w:r w:rsidRPr="002061DF">
        <w:rPr>
          <w:lang w:eastAsia="es-ES"/>
        </w:rPr>
        <w:t>Кроме того, женщина была награждена медалью «За отвагу во время службы», врученной Государственным советом Республики Куба за выдающуюся работу после взрыва в отеле «Саратога» в Гаване в мае 2022 года.</w:t>
      </w:r>
    </w:p>
    <w:p w:rsidR="002061DF" w:rsidRPr="002061DF" w:rsidRDefault="002061DF" w:rsidP="002061DF">
      <w:pPr>
        <w:spacing w:after="0"/>
        <w:rPr>
          <w:lang w:eastAsia="es-ES"/>
        </w:rPr>
      </w:pPr>
    </w:p>
    <w:p w:rsidR="002061DF" w:rsidRPr="002061DF" w:rsidRDefault="002061DF" w:rsidP="002061DF">
      <w:pPr>
        <w:spacing w:after="0"/>
        <w:rPr>
          <w:lang w:eastAsia="es-ES"/>
        </w:rPr>
      </w:pPr>
      <w:r w:rsidRPr="002061DF">
        <w:rPr>
          <w:lang w:eastAsia="es-ES"/>
        </w:rPr>
        <w:t>Со своей стороны, Ллерена Мартинес также был награжден медалью за отвагу во время службы за участие в пожаре на базе супертанкеров в западной провинции Матансас 5 августа 2022 года.</w:t>
      </w:r>
    </w:p>
    <w:p w:rsidR="002061DF" w:rsidRPr="002061DF" w:rsidRDefault="002061DF" w:rsidP="002061DF">
      <w:pPr>
        <w:spacing w:after="0"/>
        <w:rPr>
          <w:lang w:eastAsia="es-ES"/>
        </w:rPr>
      </w:pPr>
    </w:p>
    <w:p w:rsidR="002061DF" w:rsidRPr="002061DF" w:rsidRDefault="002061DF" w:rsidP="002061DF">
      <w:pPr>
        <w:spacing w:after="0"/>
        <w:rPr>
          <w:lang w:eastAsia="es-ES"/>
        </w:rPr>
      </w:pPr>
      <w:r w:rsidRPr="002061DF">
        <w:rPr>
          <w:lang w:eastAsia="es-ES"/>
        </w:rPr>
        <w:t>Привязанность и уважение, проявленные к нему его товарищами, ярко проявились в траурной церемонии этого молодого бойца, а также его храбрость, ранее испытанная в опасной и гуманной миссии по спасению людей от смерти.</w:t>
      </w:r>
    </w:p>
    <w:p w:rsidR="002061DF" w:rsidRPr="002061DF" w:rsidRDefault="002061DF" w:rsidP="002061DF">
      <w:pPr>
        <w:spacing w:after="0"/>
        <w:rPr>
          <w:lang w:eastAsia="es-ES"/>
        </w:rPr>
      </w:pPr>
    </w:p>
    <w:p w:rsidR="002061DF" w:rsidRDefault="002061DF" w:rsidP="002061DF">
      <w:pPr>
        <w:spacing w:after="0"/>
        <w:rPr>
          <w:b/>
          <w:lang w:eastAsia="es-ES"/>
        </w:rPr>
      </w:pPr>
      <w:r w:rsidRPr="002061DF">
        <w:rPr>
          <w:lang w:eastAsia="es-ES"/>
        </w:rPr>
        <w:t xml:space="preserve">Во время обрушения здания также погиб 79-летний Рамон Паес, живший в этом здании. </w:t>
      </w:r>
      <w:r w:rsidRPr="002061DF">
        <w:rPr>
          <w:b/>
          <w:lang w:eastAsia="es-ES"/>
        </w:rPr>
        <w:t>(Пренса Латина)</w:t>
      </w:r>
    </w:p>
    <w:p w:rsidR="0086556E" w:rsidRDefault="0086556E" w:rsidP="0086556E">
      <w:pPr>
        <w:pStyle w:val="Ttulo1"/>
      </w:pPr>
      <w:bookmarkStart w:id="3" w:name="_Toc147736604"/>
      <w:r w:rsidRPr="0086556E">
        <w:t>Президент Кубы присутствует на открытии ЭКСПОАЛАДИ-2023</w:t>
      </w:r>
      <w:bookmarkEnd w:id="3"/>
    </w:p>
    <w:p w:rsidR="0086556E" w:rsidRPr="0086556E" w:rsidRDefault="0086556E" w:rsidP="0086556E">
      <w:pPr>
        <w:rPr>
          <w:lang w:eastAsia="es-ES"/>
        </w:rPr>
      </w:pPr>
    </w:p>
    <w:p w:rsidR="0086556E" w:rsidRDefault="0086556E" w:rsidP="0086556E">
      <w:pPr>
        <w:jc w:val="center"/>
        <w:rPr>
          <w:b/>
          <w:lang w:eastAsia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1432D8B1" wp14:editId="7DAFB871">
            <wp:extent cx="1875692" cy="1095375"/>
            <wp:effectExtent l="0" t="0" r="0" b="0"/>
            <wp:docPr id="1" name="Imagen 1" descr="https://ruso.prensa-latina.cu/wp-content/uploads/2023/10/cuba-presid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0/cuba-presiden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306" cy="110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6E" w:rsidRPr="0086556E" w:rsidRDefault="0086556E" w:rsidP="0086556E">
      <w:pPr>
        <w:rPr>
          <w:lang w:eastAsia="es-ES"/>
        </w:rPr>
      </w:pPr>
      <w:r w:rsidRPr="0086556E">
        <w:rPr>
          <w:lang w:eastAsia="es-ES"/>
        </w:rPr>
        <w:t>Гавана, 3 октября. Президент Кубы Мигель Диас-Канель присутствовал на открытии десятого выпуска ЭКСПОАЛАДИ, крупнейшего коммерческого мероприятия Латиноамериканской ассоциации интеграции (АЛАДИ), во Дворце конференций в Гаване.</w:t>
      </w:r>
    </w:p>
    <w:p w:rsidR="0086556E" w:rsidRPr="0086556E" w:rsidRDefault="0086556E" w:rsidP="0086556E">
      <w:pPr>
        <w:rPr>
          <w:lang w:eastAsia="es-ES"/>
        </w:rPr>
      </w:pPr>
      <w:r w:rsidRPr="0086556E">
        <w:rPr>
          <w:lang w:eastAsia="es-ES"/>
        </w:rPr>
        <w:t>Гавана, 3 октября (Пренса Латина) Президент Кубы Мигель Диас-Канель присутствовал на открытии десятого выпуска Expoaladi, крупнейшего коммерческого мероприятия Латиноамериканской ассоциации интеграции (АЛАДИ), во Дворце конференций в Гаване.ЭКСПОАЛАДИ — это ежегодная латиноамериканская встреча, направленная на укрепление торговли и расширение возможностей компаний из стран-членов форума на региональном рынке, включая малые и средние компании.</w:t>
      </w:r>
    </w:p>
    <w:p w:rsidR="0086556E" w:rsidRPr="0086556E" w:rsidRDefault="0086556E" w:rsidP="0086556E">
      <w:pPr>
        <w:rPr>
          <w:lang w:eastAsia="es-ES"/>
        </w:rPr>
      </w:pPr>
      <w:r w:rsidRPr="0086556E">
        <w:rPr>
          <w:lang w:eastAsia="es-ES"/>
        </w:rPr>
        <w:t>В заявлении для агентства «Пренса Латина» первый замминистра внешней торговли и иностранных инвестиций Кубы Ана Тересита Гонсалес заявила, что мероприятие включает многосекторный бизнес-макрораунд, ориентированный на биотехнологии и фармацевтику, туризм, продукты питания и напитки, металлообрабатывающую промышленность и профессиональные услуги.</w:t>
      </w:r>
    </w:p>
    <w:p w:rsidR="0086556E" w:rsidRPr="0086556E" w:rsidRDefault="0086556E" w:rsidP="0086556E">
      <w:pPr>
        <w:rPr>
          <w:lang w:eastAsia="es-ES"/>
        </w:rPr>
      </w:pPr>
      <w:r w:rsidRPr="0086556E">
        <w:rPr>
          <w:lang w:eastAsia="es-ES"/>
        </w:rPr>
        <w:t>Вице-президент Кубы отметил, что АЛАДИ, межправительственная организация, способствующая интеграции в регионе, впервые проведет это мероприятие в Карибском бассейне.</w:t>
      </w:r>
    </w:p>
    <w:p w:rsidR="0086556E" w:rsidRPr="0086556E" w:rsidRDefault="0086556E" w:rsidP="0086556E">
      <w:pPr>
        <w:rPr>
          <w:lang w:eastAsia="es-ES"/>
        </w:rPr>
      </w:pPr>
      <w:r w:rsidRPr="0086556E">
        <w:rPr>
          <w:lang w:eastAsia="es-ES"/>
        </w:rPr>
        <w:t>Поддерживаемые отрасли являются приоритетными в рамках национального плана экономического и социального развития Кубы и дадут большие возможности для компаний региона вести переговоры о будущем бизнесе.</w:t>
      </w:r>
    </w:p>
    <w:p w:rsidR="0086556E" w:rsidRPr="0086556E" w:rsidRDefault="0086556E" w:rsidP="0086556E">
      <w:pPr>
        <w:rPr>
          <w:lang w:eastAsia="es-ES"/>
        </w:rPr>
      </w:pPr>
      <w:r w:rsidRPr="0086556E">
        <w:rPr>
          <w:lang w:eastAsia="es-ES"/>
        </w:rPr>
        <w:t>Куба имеет соглашения о частичном объеме и экономической взаимодополняемости со всеми странами АЛАДИ, и это предоставляет много возможностей для импорта и экспорта бесплатной или продукции с низкими тарифами, пояснил чиновник.</w:t>
      </w:r>
    </w:p>
    <w:p w:rsidR="0086556E" w:rsidRPr="0086556E" w:rsidRDefault="0086556E" w:rsidP="0086556E">
      <w:pPr>
        <w:rPr>
          <w:lang w:eastAsia="es-ES"/>
        </w:rPr>
      </w:pPr>
      <w:r w:rsidRPr="0086556E">
        <w:rPr>
          <w:lang w:eastAsia="es-ES"/>
        </w:rPr>
        <w:t>В этом смысле он подчеркнул удобство этой встречи с точки зрения экспорта товаров и профессиональных услуг, где кубинцам есть, что показать миру, а также возможности для достижения более взаимодополняющей торговли между странами региона.</w:t>
      </w:r>
    </w:p>
    <w:p w:rsidR="0086556E" w:rsidRPr="0086556E" w:rsidRDefault="0086556E" w:rsidP="0086556E">
      <w:pPr>
        <w:rPr>
          <w:lang w:eastAsia="es-ES"/>
        </w:rPr>
      </w:pPr>
      <w:r w:rsidRPr="0086556E">
        <w:rPr>
          <w:lang w:eastAsia="es-ES"/>
        </w:rPr>
        <w:t>В состав Алади входят Аргентина, Боливия, Бразилия, Чили, Колумбия, Куба, Эквадор, Мексика, Панама, Парагвай, Перу, Уругвай и Венесуэла.</w:t>
      </w:r>
    </w:p>
    <w:p w:rsidR="0086556E" w:rsidRPr="0086556E" w:rsidRDefault="0086556E" w:rsidP="0086556E">
      <w:pPr>
        <w:rPr>
          <w:lang w:eastAsia="es-ES"/>
        </w:rPr>
      </w:pPr>
      <w:r w:rsidRPr="0086556E">
        <w:rPr>
          <w:lang w:eastAsia="es-ES"/>
        </w:rPr>
        <w:t>За столом макробизнеса в рамках ЭКСПОАЛАДИ также примут участие 13 стран-членов, а также другие приглашенные страны из Латинской Америки и Карибского бассейна.</w:t>
      </w:r>
    </w:p>
    <w:p w:rsidR="009035B5" w:rsidRDefault="0086556E" w:rsidP="00D92762">
      <w:pPr>
        <w:rPr>
          <w:b/>
          <w:lang w:eastAsia="es-ES"/>
        </w:rPr>
      </w:pPr>
      <w:r w:rsidRPr="0086556E">
        <w:rPr>
          <w:lang w:eastAsia="es-ES"/>
        </w:rPr>
        <w:lastRenderedPageBreak/>
        <w:t>В мероприятии принимают участие в общей сложности 363 компании-закупщика и экспортера, в том числе из Колумбии (54), Кубы (83), Эквадора (37) и Мексики (33).</w:t>
      </w:r>
      <w:r w:rsidR="00ED34BB" w:rsidRPr="0086556E">
        <w:rPr>
          <w:lang w:eastAsia="es-ES"/>
        </w:rPr>
        <w:t xml:space="preserve"> </w:t>
      </w:r>
      <w:r w:rsidR="008348AA" w:rsidRPr="008348AA">
        <w:rPr>
          <w:b/>
          <w:lang w:eastAsia="es-ES"/>
        </w:rPr>
        <w:t>(Пренса Латина)</w:t>
      </w:r>
    </w:p>
    <w:p w:rsidR="000434D0" w:rsidRDefault="000434D0" w:rsidP="000434D0">
      <w:pPr>
        <w:pStyle w:val="Ttulo1"/>
      </w:pPr>
      <w:bookmarkStart w:id="4" w:name="_Toc147736605"/>
      <w:r w:rsidRPr="000434D0">
        <w:t>На Кубе открылись курсы программы ЮНЕСКО по транскультуре</w:t>
      </w:r>
      <w:bookmarkEnd w:id="4"/>
    </w:p>
    <w:p w:rsidR="000434D0" w:rsidRPr="000434D0" w:rsidRDefault="000434D0" w:rsidP="000434D0">
      <w:pPr>
        <w:rPr>
          <w:lang w:eastAsia="es-ES"/>
        </w:rPr>
      </w:pPr>
    </w:p>
    <w:p w:rsidR="000434D0" w:rsidRPr="000434D0" w:rsidRDefault="000434D0" w:rsidP="000434D0">
      <w:pPr>
        <w:jc w:val="center"/>
        <w:rPr>
          <w:lang w:eastAsia="es-ES"/>
        </w:rPr>
      </w:pPr>
      <w:r w:rsidRPr="000434D0">
        <w:rPr>
          <w:noProof/>
          <w:lang w:val="es-ES" w:eastAsia="es-ES"/>
        </w:rPr>
        <w:drawing>
          <wp:inline distT="0" distB="0" distL="0" distR="0" wp14:anchorId="5943C574" wp14:editId="17FADD77">
            <wp:extent cx="1809750" cy="1208178"/>
            <wp:effectExtent l="0" t="0" r="0" b="0"/>
            <wp:docPr id="3" name="Imagen 3" descr="https://ruso.prensa-latina.cu/wp-content/uploads/2023/10/unesc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wp-content/uploads/2023/10/unesco-cub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56" cy="121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D0" w:rsidRPr="000434D0" w:rsidRDefault="000434D0" w:rsidP="00D92762">
      <w:pPr>
        <w:rPr>
          <w:lang w:eastAsia="es-ES"/>
        </w:rPr>
      </w:pPr>
      <w:r w:rsidRPr="000434D0">
        <w:rPr>
          <w:lang w:eastAsia="es-ES"/>
        </w:rPr>
        <w:t>Гавана, 3 октября Десятки молодых людей из 17 стран Карибского бассейна посещают первые очные курсы Карибского центра культурного образования на Кубе в рамках программы ЮНЕСКО по транскультуре.</w:t>
      </w:r>
    </w:p>
    <w:p w:rsidR="000434D0" w:rsidRPr="000434D0" w:rsidRDefault="000434D0" w:rsidP="000434D0">
      <w:pPr>
        <w:rPr>
          <w:lang w:eastAsia="es-ES"/>
        </w:rPr>
      </w:pPr>
      <w:r w:rsidRPr="000434D0">
        <w:rPr>
          <w:lang w:eastAsia="es-ES"/>
        </w:rPr>
        <w:t>Церемония открытия состоялась в монастыре Санта-Клара, в историческом центре Старой Гаваны, месте, которое подвергается обширному процессу реконструкции и станет Колледжем обучения искусству и ремеслам реставрации, координируемым Управлением историка.</w:t>
      </w:r>
    </w:p>
    <w:p w:rsidR="000434D0" w:rsidRPr="000434D0" w:rsidRDefault="000434D0" w:rsidP="000434D0">
      <w:pPr>
        <w:rPr>
          <w:lang w:eastAsia="es-ES"/>
        </w:rPr>
      </w:pPr>
      <w:r w:rsidRPr="000434D0">
        <w:rPr>
          <w:lang w:eastAsia="es-ES"/>
        </w:rPr>
        <w:t>Приветствуя участников, представитель Регионального бюро ЮНЕСКО по культуре для Латинской Америки и Карибского бассейна Анн Леместр подчеркнула важность транскультуры для сопровождения и продвижения художников и артистов от 18 до 35 лет в секторе культуры и творчества.</w:t>
      </w:r>
    </w:p>
    <w:p w:rsidR="000434D0" w:rsidRPr="000434D0" w:rsidRDefault="000434D0" w:rsidP="000434D0">
      <w:pPr>
        <w:rPr>
          <w:lang w:eastAsia="es-ES"/>
        </w:rPr>
      </w:pPr>
      <w:r w:rsidRPr="000434D0">
        <w:rPr>
          <w:lang w:eastAsia="es-ES"/>
        </w:rPr>
        <w:t>Напомнила, что программа, координируемая этой международной организацией, финансируется Европейским Союзом (ЕС) и поддерживается многочисленными кубинскими учреждениями, и упомянула личность Эусебио Леаля, умершего три года назад, как движущую силу проекта Колледжа Санта-Клары.</w:t>
      </w:r>
    </w:p>
    <w:p w:rsidR="000434D0" w:rsidRPr="000434D0" w:rsidRDefault="000434D0" w:rsidP="000434D0">
      <w:pPr>
        <w:rPr>
          <w:lang w:eastAsia="es-ES"/>
        </w:rPr>
      </w:pPr>
      <w:r w:rsidRPr="000434D0">
        <w:rPr>
          <w:lang w:eastAsia="es-ES"/>
        </w:rPr>
        <w:t>В заявлениях для прессы Леметр подчеркнула, что транскультура создает мосты общения и взаимодействия между Европой, Кубой и всем Карибским регионом, а также внутри карибского пространства.</w:t>
      </w:r>
    </w:p>
    <w:p w:rsidR="000434D0" w:rsidRPr="000434D0" w:rsidRDefault="000434D0" w:rsidP="000434D0">
      <w:pPr>
        <w:rPr>
          <w:lang w:eastAsia="es-ES"/>
        </w:rPr>
      </w:pPr>
      <w:r w:rsidRPr="000434D0">
        <w:rPr>
          <w:lang w:eastAsia="es-ES"/>
        </w:rPr>
        <w:t>На мероприятии присутствовали замминистра культуры Кубы Фернандо Леон Хакомино; посол ЕС на Кубе Изабель Брильанте; президент Кубинской национальной комиссии по делам ЮНЕСКО Дульсе Буэрго; президент Совета Карибского культурного учебного центра Глэдис Кольясо.</w:t>
      </w:r>
    </w:p>
    <w:p w:rsidR="000434D0" w:rsidRPr="000434D0" w:rsidRDefault="000434D0" w:rsidP="000434D0">
      <w:pPr>
        <w:rPr>
          <w:lang w:eastAsia="es-ES"/>
        </w:rPr>
      </w:pPr>
      <w:r w:rsidRPr="000434D0">
        <w:rPr>
          <w:lang w:eastAsia="es-ES"/>
        </w:rPr>
        <w:t>Представитель ЕС подчеркнул напряженную работу, проделанную для реализации курсов благодаря приверженности различных участвующих учреждений.</w:t>
      </w:r>
    </w:p>
    <w:p w:rsidR="000434D0" w:rsidRPr="000434D0" w:rsidRDefault="000434D0" w:rsidP="000434D0">
      <w:pPr>
        <w:rPr>
          <w:lang w:eastAsia="es-ES"/>
        </w:rPr>
      </w:pPr>
      <w:r w:rsidRPr="000434D0">
        <w:rPr>
          <w:lang w:eastAsia="es-ES"/>
        </w:rPr>
        <w:t>Со своей стороны, Хакомино предложил молодым людям открыть для себя все культурные богатства принимающей страны и воспользоваться опытом профессионалов с очень высокими навыками по различным предлагаемым предметам.</w:t>
      </w:r>
    </w:p>
    <w:p w:rsidR="0086556E" w:rsidRDefault="000434D0" w:rsidP="000434D0">
      <w:pPr>
        <w:rPr>
          <w:b/>
          <w:lang w:eastAsia="es-ES"/>
        </w:rPr>
      </w:pPr>
      <w:r w:rsidRPr="000434D0">
        <w:rPr>
          <w:lang w:eastAsia="es-ES"/>
        </w:rPr>
        <w:lastRenderedPageBreak/>
        <w:t>В течение нескольких недель студенты будут проходить обучение на мастер-классах, посвященных ремеслам, музыке, дизайну и другим темам.</w:t>
      </w:r>
      <w:r w:rsidRPr="000434D0">
        <w:rPr>
          <w:b/>
          <w:lang w:eastAsia="es-ES"/>
        </w:rPr>
        <w:t xml:space="preserve"> (Пренса Латина)</w:t>
      </w:r>
    </w:p>
    <w:p w:rsidR="000434D0" w:rsidRDefault="008363B2" w:rsidP="008363B2">
      <w:pPr>
        <w:pStyle w:val="Ttulo1"/>
      </w:pPr>
      <w:bookmarkStart w:id="5" w:name="_Toc147736606"/>
      <w:r w:rsidRPr="008363B2">
        <w:t>Правительство Кубы утверждает правовые нормы социального интереса</w:t>
      </w:r>
      <w:bookmarkEnd w:id="5"/>
    </w:p>
    <w:p w:rsidR="008363B2" w:rsidRDefault="008363B2" w:rsidP="00D92762">
      <w:pPr>
        <w:rPr>
          <w:b/>
          <w:lang w:eastAsia="es-ES"/>
        </w:rPr>
      </w:pPr>
    </w:p>
    <w:p w:rsidR="008363B2" w:rsidRDefault="008363B2" w:rsidP="008363B2">
      <w:pPr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0E0EEE68" wp14:editId="6DDCCCE4">
            <wp:extent cx="2066925" cy="1172334"/>
            <wp:effectExtent l="0" t="0" r="0" b="8890"/>
            <wp:docPr id="4" name="Imagen 4" descr="https://ruso.prensa-latina.cu/wp-content/uploads/2023/10/consejo-de-minist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0/consejo-de-ministr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12" cy="118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B2" w:rsidRPr="008363B2" w:rsidRDefault="008363B2" w:rsidP="008363B2">
      <w:pPr>
        <w:rPr>
          <w:lang w:eastAsia="es-ES"/>
        </w:rPr>
      </w:pPr>
      <w:r w:rsidRPr="008363B2">
        <w:rPr>
          <w:lang w:eastAsia="es-ES"/>
        </w:rPr>
        <w:t>Гавана, 2 октября. Ряд законодательных документов по вопросам социально-экономического развития Кубы были рассмотрены и одобрены на заседании Совета министров, соответствующем сентябрю, сообщила сегодня президентская пресса.</w:t>
      </w:r>
    </w:p>
    <w:p w:rsidR="008363B2" w:rsidRPr="008363B2" w:rsidRDefault="008363B2" w:rsidP="008363B2">
      <w:pPr>
        <w:rPr>
          <w:lang w:eastAsia="es-ES"/>
        </w:rPr>
      </w:pPr>
      <w:r w:rsidRPr="008363B2">
        <w:rPr>
          <w:lang w:eastAsia="es-ES"/>
        </w:rPr>
        <w:t>В ходе встречи с участием президента Кубы Мигеля Диас-Канеля высший правительственный орган острова согласился представить три оцененных предварительных проекта председателю Национальной ассамблеи народной власти (парламента).</w:t>
      </w:r>
    </w:p>
    <w:p w:rsidR="008363B2" w:rsidRPr="008363B2" w:rsidRDefault="008363B2" w:rsidP="008363B2">
      <w:pPr>
        <w:rPr>
          <w:lang w:eastAsia="es-ES"/>
        </w:rPr>
      </w:pPr>
      <w:r w:rsidRPr="008363B2">
        <w:rPr>
          <w:lang w:eastAsia="es-ES"/>
        </w:rPr>
        <w:t>Был одобрен проект закона об общественном здравоохранении, который будет обсуждаться на следующей очередной сессии законодательного органа Карибской страны в декабре.</w:t>
      </w:r>
    </w:p>
    <w:p w:rsidR="008363B2" w:rsidRPr="008363B2" w:rsidRDefault="008363B2" w:rsidP="008363B2">
      <w:pPr>
        <w:rPr>
          <w:lang w:eastAsia="es-ES"/>
        </w:rPr>
      </w:pPr>
      <w:r w:rsidRPr="008363B2">
        <w:rPr>
          <w:lang w:eastAsia="es-ES"/>
        </w:rPr>
        <w:t>Что касается этого положения, то стало известно, что он утверждает общественное здравоохранение как право народа; разрабатываются конституционные права, гарантии и обязанности людей; предложена концепция услуг здравоохранения, защиты и восстановления.</w:t>
      </w:r>
    </w:p>
    <w:p w:rsidR="008363B2" w:rsidRPr="008363B2" w:rsidRDefault="008363B2" w:rsidP="008363B2">
      <w:pPr>
        <w:rPr>
          <w:lang w:eastAsia="es-ES"/>
        </w:rPr>
      </w:pPr>
      <w:r w:rsidRPr="008363B2">
        <w:rPr>
          <w:lang w:eastAsia="es-ES"/>
        </w:rPr>
        <w:t>Кроме того, члены Совета министров также дали зеленый свет Политике утверждения специального режима социального обеспечения для сельскохозяйственного и лесного сектора, а также предварительному проекту Закона-декрета, который должен быть окончательно одобрен Советом министров и Государственным советом.</w:t>
      </w:r>
    </w:p>
    <w:p w:rsidR="008363B2" w:rsidRPr="008363B2" w:rsidRDefault="008363B2" w:rsidP="008363B2">
      <w:pPr>
        <w:rPr>
          <w:lang w:eastAsia="es-ES"/>
        </w:rPr>
      </w:pPr>
      <w:r w:rsidRPr="008363B2">
        <w:rPr>
          <w:lang w:eastAsia="es-ES"/>
        </w:rPr>
        <w:t>Это предложение добавляет новые предметы к специальному режиму. Он расширяет и унифицирует покрытие рисков, подлежащих защите, а также обеспечивает дифференцированный подход к аккредитации трудового стажа сельскохозяйственных работников, непосредственно связанных с производством.</w:t>
      </w:r>
    </w:p>
    <w:p w:rsidR="008363B2" w:rsidRPr="008363B2" w:rsidRDefault="008363B2" w:rsidP="008363B2">
      <w:pPr>
        <w:rPr>
          <w:lang w:eastAsia="es-ES"/>
        </w:rPr>
      </w:pPr>
      <w:r w:rsidRPr="008363B2">
        <w:rPr>
          <w:lang w:eastAsia="es-ES"/>
        </w:rPr>
        <w:t>Значимым для развития законодательной системы в стране стало также одобрение проекта декрета-закона о системе охраняемых территорий, который впоследствии должен быть одобрен Государственным советом.</w:t>
      </w:r>
    </w:p>
    <w:p w:rsidR="008363B2" w:rsidRPr="008363B2" w:rsidRDefault="008363B2" w:rsidP="008363B2">
      <w:pPr>
        <w:rPr>
          <w:lang w:eastAsia="es-ES"/>
        </w:rPr>
      </w:pPr>
      <w:r w:rsidRPr="008363B2">
        <w:rPr>
          <w:lang w:eastAsia="es-ES"/>
        </w:rPr>
        <w:t>Другая из одобренных тем соответствовала предложению действий по смягчению текущих проблем сельской местности на Кубе. Благодаря этому ожидается создание более благоприятной среды для постоянного проживания в этих районах; увеличение эндогенного производства продуктов питания, а также улучшение условий жизни людей.</w:t>
      </w:r>
    </w:p>
    <w:p w:rsidR="008363B2" w:rsidRPr="008363B2" w:rsidRDefault="008363B2" w:rsidP="008363B2">
      <w:pPr>
        <w:rPr>
          <w:lang w:eastAsia="es-ES"/>
        </w:rPr>
      </w:pPr>
      <w:r w:rsidRPr="008363B2">
        <w:rPr>
          <w:lang w:eastAsia="es-ES"/>
        </w:rPr>
        <w:lastRenderedPageBreak/>
        <w:t>В ходе заседания члены Совета Министров также утвердили отчет о выполнении жилищной политики, в рамках которой была представлена ​​подробная и критическая информация о задержках, которые показывает реализация этой программы.</w:t>
      </w:r>
    </w:p>
    <w:p w:rsidR="008363B2" w:rsidRPr="008363B2" w:rsidRDefault="008363B2" w:rsidP="008363B2">
      <w:pPr>
        <w:rPr>
          <w:lang w:eastAsia="es-ES"/>
        </w:rPr>
      </w:pPr>
      <w:r w:rsidRPr="008363B2">
        <w:rPr>
          <w:lang w:eastAsia="es-ES"/>
        </w:rPr>
        <w:t>Анализ Совета также включал контекст, с которым в настоящее время сталкивается страна, связанный с энергетической ситуацией, поставками топлива и регулируемой семейной корзиной.</w:t>
      </w:r>
    </w:p>
    <w:p w:rsidR="008363B2" w:rsidRPr="008363B2" w:rsidRDefault="008363B2" w:rsidP="008363B2">
      <w:pPr>
        <w:rPr>
          <w:lang w:eastAsia="es-ES"/>
        </w:rPr>
      </w:pPr>
      <w:r w:rsidRPr="008363B2">
        <w:rPr>
          <w:lang w:eastAsia="es-ES"/>
        </w:rPr>
        <w:t>Также перед высшим государственным органом утвержден контрольный отчет за ходом исполнения Государственного бюджета в 2023 году и подотчетность министра финансов и цен.</w:t>
      </w:r>
    </w:p>
    <w:p w:rsidR="008363B2" w:rsidRPr="00E74FC9" w:rsidRDefault="008363B2" w:rsidP="008363B2">
      <w:pPr>
        <w:rPr>
          <w:b/>
          <w:lang w:val="es-ES" w:eastAsia="es-ES"/>
        </w:rPr>
      </w:pPr>
      <w:r w:rsidRPr="008363B2">
        <w:rPr>
          <w:lang w:eastAsia="es-ES"/>
        </w:rPr>
        <w:t>В завершение встречи премьер-министр республики Мануэль Марреро призвал продолжать борьбу с трудностями, существующими в экономическом и социальном порядке, с уверенностью, что препятствия можно преодолеть.</w:t>
      </w:r>
      <w:r w:rsidRPr="008363B2">
        <w:rPr>
          <w:b/>
          <w:lang w:eastAsia="es-ES"/>
        </w:rPr>
        <w:t xml:space="preserve"> 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0FD2" w:rsidRPr="008B0FD2" w:rsidTr="008B0FD2">
        <w:tc>
          <w:tcPr>
            <w:tcW w:w="9629" w:type="dxa"/>
          </w:tcPr>
          <w:p w:rsidR="008B0FD2" w:rsidRPr="008B0FD2" w:rsidRDefault="00530BAA" w:rsidP="00EB21F3">
            <w:pPr>
              <w:pStyle w:val="Ttulo2"/>
              <w:outlineLvl w:val="1"/>
              <w:rPr>
                <w:lang w:eastAsia="es-ES"/>
              </w:rPr>
            </w:pPr>
            <w:bookmarkStart w:id="6" w:name="_Toc147736607"/>
            <w:r w:rsidRPr="008B0FD2">
              <w:rPr>
                <w:lang w:eastAsia="es-ES"/>
              </w:rPr>
              <w:t>БЛОКАДА США ПРОТИВ КУБЫ</w:t>
            </w:r>
            <w:bookmarkEnd w:id="6"/>
          </w:p>
        </w:tc>
      </w:tr>
    </w:tbl>
    <w:p w:rsidR="0086556E" w:rsidRDefault="00E74FC9" w:rsidP="00E74FC9">
      <w:pPr>
        <w:pStyle w:val="Ttulo1"/>
      </w:pPr>
      <w:r w:rsidRPr="00E74FC9">
        <w:t xml:space="preserve"> </w:t>
      </w:r>
      <w:bookmarkStart w:id="7" w:name="_Toc147736608"/>
      <w:r w:rsidRPr="00E74FC9">
        <w:t>«Долой блокаду Кубы» звучит на международном семинаре в Мексике</w:t>
      </w:r>
      <w:bookmarkEnd w:id="7"/>
    </w:p>
    <w:p w:rsidR="0086556E" w:rsidRDefault="0086556E" w:rsidP="008962EE">
      <w:pPr>
        <w:spacing w:after="0"/>
        <w:rPr>
          <w:b/>
          <w:lang w:eastAsia="es-ES"/>
        </w:rPr>
      </w:pPr>
    </w:p>
    <w:p w:rsidR="00E74FC9" w:rsidRDefault="00E74FC9" w:rsidP="00E74FC9">
      <w:pPr>
        <w:spacing w:after="0"/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4AAD411C" wp14:editId="73A7B9CB">
            <wp:extent cx="1895475" cy="1181735"/>
            <wp:effectExtent l="0" t="0" r="9525" b="0"/>
            <wp:docPr id="6" name="Imagen 6" descr="https://ruso.prensa-latina.cu/wp-content/uploads/2023/10/semi-500x37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0/semi-500x376-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59" cy="119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6E" w:rsidRDefault="0086556E" w:rsidP="008962EE">
      <w:pPr>
        <w:spacing w:after="0"/>
        <w:rPr>
          <w:b/>
          <w:lang w:eastAsia="es-ES"/>
        </w:rPr>
      </w:pPr>
    </w:p>
    <w:p w:rsidR="00E74FC9" w:rsidRPr="00E74FC9" w:rsidRDefault="00E74FC9" w:rsidP="00E74FC9">
      <w:pPr>
        <w:spacing w:after="0"/>
        <w:rPr>
          <w:lang w:eastAsia="es-ES"/>
        </w:rPr>
      </w:pPr>
      <w:r w:rsidRPr="00E74FC9">
        <w:rPr>
          <w:lang w:eastAsia="es-ES"/>
        </w:rPr>
        <w:t>Мехико, 6 октября. Отказ от американской блокады Кубы нашел сегодня отклик на XXVII Международном семинаре, организованном PT Мексики, на котором присутствовали 400 представителей из 31 страны Латинской Америки и других континентов.</w:t>
      </w:r>
    </w:p>
    <w:p w:rsidR="00E74FC9" w:rsidRPr="00E74FC9" w:rsidRDefault="00E74FC9" w:rsidP="00E74FC9">
      <w:pPr>
        <w:spacing w:after="0"/>
        <w:rPr>
          <w:lang w:eastAsia="es-ES"/>
        </w:rPr>
      </w:pPr>
    </w:p>
    <w:p w:rsidR="00E74FC9" w:rsidRPr="00E74FC9" w:rsidRDefault="00E74FC9" w:rsidP="00E74FC9">
      <w:pPr>
        <w:spacing w:after="0"/>
        <w:rPr>
          <w:lang w:eastAsia="es-ES"/>
        </w:rPr>
      </w:pPr>
      <w:r w:rsidRPr="00E74FC9">
        <w:rPr>
          <w:lang w:eastAsia="es-ES"/>
        </w:rPr>
        <w:t>На церемонии открытия мероприятия делегат Людмила Аламо, заместитель руководителя идеологического отдела Коммунистической партии Кубы, представила приветствие указанной организации, которое участники встретили бурными аплодисментами и хорами «Да здравствует кубинская Революция!», «Да здравствует Фидель!» «Долой блокаду!», «Куба — да, Янки — нет».</w:t>
      </w:r>
    </w:p>
    <w:p w:rsidR="00E74FC9" w:rsidRPr="00E74FC9" w:rsidRDefault="00E74FC9" w:rsidP="00E74FC9">
      <w:pPr>
        <w:spacing w:after="0"/>
        <w:rPr>
          <w:lang w:eastAsia="es-ES"/>
        </w:rPr>
      </w:pPr>
    </w:p>
    <w:p w:rsidR="00E74FC9" w:rsidRPr="00E74FC9" w:rsidRDefault="00E74FC9" w:rsidP="00E74FC9">
      <w:pPr>
        <w:spacing w:after="0"/>
        <w:rPr>
          <w:lang w:eastAsia="es-ES"/>
        </w:rPr>
      </w:pPr>
      <w:r w:rsidRPr="00E74FC9">
        <w:rPr>
          <w:lang w:eastAsia="es-ES"/>
        </w:rPr>
        <w:t>Аламо поблагодарила Рабочую партия (ПТ), спонсора семинара, за приглашение на важное пространство для дискуссий, анализа и обмена идеями, которые способствуют построению единства в разнообразии в борьбе «против общего врага, империализма».</w:t>
      </w:r>
    </w:p>
    <w:p w:rsidR="00E74FC9" w:rsidRPr="00E74FC9" w:rsidRDefault="00E74FC9" w:rsidP="00E74FC9">
      <w:pPr>
        <w:spacing w:after="0"/>
        <w:rPr>
          <w:lang w:eastAsia="es-ES"/>
        </w:rPr>
      </w:pPr>
    </w:p>
    <w:p w:rsidR="00E74FC9" w:rsidRPr="00E74FC9" w:rsidRDefault="00E74FC9" w:rsidP="00E74FC9">
      <w:pPr>
        <w:spacing w:after="0"/>
        <w:rPr>
          <w:lang w:eastAsia="es-ES"/>
        </w:rPr>
      </w:pPr>
      <w:r w:rsidRPr="00E74FC9">
        <w:rPr>
          <w:lang w:eastAsia="es-ES"/>
        </w:rPr>
        <w:t>Сказала, что социалистическая Куба погружена в защиту своей революции перед лицом возрождения империалистической агрессивности американцев, и уверена, что благодаря единству народа, его творческому сопротивлению и солидарности народов мира, будет продолжать бороться и побеждать, считая, что лучший мир возможен и необходим.</w:t>
      </w:r>
    </w:p>
    <w:p w:rsidR="00E74FC9" w:rsidRPr="00E74FC9" w:rsidRDefault="00E74FC9" w:rsidP="00E74FC9">
      <w:pPr>
        <w:spacing w:after="0"/>
        <w:rPr>
          <w:lang w:eastAsia="es-ES"/>
        </w:rPr>
      </w:pPr>
    </w:p>
    <w:p w:rsidR="00E74FC9" w:rsidRPr="00E74FC9" w:rsidRDefault="00E74FC9" w:rsidP="00E74FC9">
      <w:pPr>
        <w:spacing w:after="0"/>
        <w:rPr>
          <w:lang w:eastAsia="es-ES"/>
        </w:rPr>
      </w:pPr>
      <w:r w:rsidRPr="00E74FC9">
        <w:rPr>
          <w:lang w:eastAsia="es-ES"/>
        </w:rPr>
        <w:t>Еще одним моментом апофеоза в поддержку Кубы стало приветствие, переданное представителем и директором Национального центра сексуального воспитания Мариэлой Кастро Эспин, которая напомнила всем соотечественницам об их самоотверженности и жертвенности в прошлом и нынешних вызовах перед Кубой.</w:t>
      </w:r>
    </w:p>
    <w:p w:rsidR="00E74FC9" w:rsidRPr="00E74FC9" w:rsidRDefault="00E74FC9" w:rsidP="00E74FC9">
      <w:pPr>
        <w:spacing w:after="0"/>
        <w:rPr>
          <w:lang w:eastAsia="es-ES"/>
        </w:rPr>
      </w:pPr>
    </w:p>
    <w:p w:rsidR="00E74FC9" w:rsidRPr="00E74FC9" w:rsidRDefault="00E74FC9" w:rsidP="00E74FC9">
      <w:pPr>
        <w:spacing w:after="0"/>
        <w:rPr>
          <w:lang w:eastAsia="es-ES"/>
        </w:rPr>
      </w:pPr>
      <w:r w:rsidRPr="00E74FC9">
        <w:rPr>
          <w:lang w:eastAsia="es-ES"/>
        </w:rPr>
        <w:t>Вызвала громкие аплодисменты и восклицания солидарности, когда упомянула непобедимого главнокомандующего Фиделя Кастро, чьи идеи и принципы продолжают руководить кубинской революцией.</w:t>
      </w:r>
    </w:p>
    <w:p w:rsidR="00E74FC9" w:rsidRPr="00E74FC9" w:rsidRDefault="00E74FC9" w:rsidP="00E74FC9">
      <w:pPr>
        <w:spacing w:after="0"/>
        <w:rPr>
          <w:lang w:eastAsia="es-ES"/>
        </w:rPr>
      </w:pPr>
    </w:p>
    <w:p w:rsidR="00E74FC9" w:rsidRPr="00E74FC9" w:rsidRDefault="00E74FC9" w:rsidP="00E74FC9">
      <w:pPr>
        <w:spacing w:after="0"/>
        <w:rPr>
          <w:lang w:eastAsia="es-ES"/>
        </w:rPr>
      </w:pPr>
      <w:r w:rsidRPr="00E74FC9">
        <w:rPr>
          <w:lang w:eastAsia="es-ES"/>
        </w:rPr>
        <w:t>Сегодня начал свою работу XXVII Международный семинар «Партии и новое общество», в котором приняли участие почти 400 делегатов из 31 страны и десятки партий и общественных организаций, в основном из Америки, Европы и Азии.</w:t>
      </w:r>
    </w:p>
    <w:p w:rsidR="00E74FC9" w:rsidRPr="00E74FC9" w:rsidRDefault="00E74FC9" w:rsidP="00E74FC9">
      <w:pPr>
        <w:spacing w:after="0"/>
        <w:rPr>
          <w:lang w:eastAsia="es-ES"/>
        </w:rPr>
      </w:pPr>
    </w:p>
    <w:p w:rsidR="008962EE" w:rsidRPr="00E74FC9" w:rsidRDefault="00E74FC9" w:rsidP="008962EE">
      <w:pPr>
        <w:spacing w:after="0"/>
        <w:rPr>
          <w:b/>
          <w:lang w:eastAsia="es-ES"/>
        </w:rPr>
      </w:pPr>
      <w:r w:rsidRPr="00E74FC9">
        <w:rPr>
          <w:lang w:eastAsia="es-ES"/>
        </w:rPr>
        <w:t>Десятки докладчиков зарегистрировались, чтобы выступить по широкой теме, представленной заранее, а также десятки документов, которые будут представлены и обсуждены в течение трех дней сессий.</w:t>
      </w:r>
      <w:r w:rsidRPr="00E74FC9">
        <w:rPr>
          <w:b/>
          <w:lang w:eastAsia="es-ES"/>
        </w:rPr>
        <w:t xml:space="preserve"> </w:t>
      </w:r>
      <w:r w:rsidR="008962EE" w:rsidRPr="008962EE">
        <w:rPr>
          <w:b/>
          <w:lang w:eastAsia="es-ES"/>
        </w:rPr>
        <w:t>(Пренса Латина)</w:t>
      </w:r>
    </w:p>
    <w:p w:rsidR="00DE6045" w:rsidRPr="00FD3064" w:rsidRDefault="00DE6045" w:rsidP="00DD5730">
      <w:pPr>
        <w:spacing w:after="0"/>
        <w:rPr>
          <w:b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60AB" w:rsidRPr="004D64B7" w:rsidTr="00C11B89">
        <w:tc>
          <w:tcPr>
            <w:tcW w:w="9629" w:type="dxa"/>
          </w:tcPr>
          <w:p w:rsidR="00A360AB" w:rsidRPr="004D64B7" w:rsidRDefault="00A360AB" w:rsidP="00C11B89">
            <w:pPr>
              <w:pStyle w:val="Ttulo2"/>
              <w:outlineLvl w:val="1"/>
              <w:rPr>
                <w:lang w:eastAsia="es-ES"/>
              </w:rPr>
            </w:pPr>
            <w:bookmarkStart w:id="8" w:name="_Toc147736609"/>
            <w:r w:rsidRPr="00A360AB">
              <w:rPr>
                <w:lang w:eastAsia="es-ES"/>
              </w:rPr>
              <w:t>МЕЖДУНАРОДНЫЕ</w:t>
            </w:r>
            <w:r w:rsidRPr="004D64B7">
              <w:rPr>
                <w:lang w:eastAsia="es-ES"/>
              </w:rPr>
              <w:t xml:space="preserve"> ОТНОШЕНИЯ</w:t>
            </w:r>
            <w:bookmarkEnd w:id="8"/>
          </w:p>
        </w:tc>
      </w:tr>
    </w:tbl>
    <w:p w:rsidR="00A21AF9" w:rsidRDefault="00A21AF9" w:rsidP="00D03BCF">
      <w:pPr>
        <w:pStyle w:val="Ttulo1"/>
      </w:pPr>
      <w:bookmarkStart w:id="9" w:name="_Toc147736610"/>
      <w:r w:rsidRPr="00A21AF9">
        <w:t>Куба призывает в ООН к будущему без принудительных мер для развития</w:t>
      </w:r>
      <w:bookmarkEnd w:id="9"/>
    </w:p>
    <w:p w:rsidR="00A21AF9" w:rsidRDefault="00A21AF9" w:rsidP="00A21AF9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048F8CCC" wp14:editId="12191EE4">
            <wp:extent cx="1510326" cy="1028700"/>
            <wp:effectExtent l="0" t="0" r="0" b="0"/>
            <wp:docPr id="8" name="Imagen 8" descr="https://ruso.prensa-latina.cu/wp-content/uploads/2023/10/Mercedes-de-Ar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0/Mercedes-de-Arma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82" cy="104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F9" w:rsidRDefault="00A21AF9" w:rsidP="00A21AF9">
      <w:pPr>
        <w:spacing w:after="0"/>
      </w:pPr>
      <w:r>
        <w:t>Организация Объединенных Наций, 4 октября. Куба призвала предоставить права для всех стран на будущее без принудительных мер, привлекая внимание к влиянию, которое они оказывают на более чем треть населения мира, главным образом на Глобальном Юге.</w:t>
      </w:r>
    </w:p>
    <w:p w:rsidR="00A21AF9" w:rsidRDefault="00A21AF9" w:rsidP="00A21AF9">
      <w:pPr>
        <w:spacing w:after="0"/>
      </w:pPr>
    </w:p>
    <w:p w:rsidR="00A21AF9" w:rsidRDefault="00A21AF9" w:rsidP="00A21AF9">
      <w:pPr>
        <w:spacing w:after="0"/>
      </w:pPr>
      <w:r>
        <w:t>В ходе презентации Общей повестки дня ООН о будущем глобального сотрудничества, представительница кубинской миссии при ООН Мерседес де Армас напомнила о недавних призывах лидеров и высоких представителей отвергнуть эти положения в ходе Ассамблеи ООН. Она также настаивала на том, чтобы принять во внимание обеспокоенность каждого и взять на себя обязательство развивать открытые, справедливые и инклюзивные переговоры.</w:t>
      </w:r>
    </w:p>
    <w:p w:rsidR="00A21AF9" w:rsidRDefault="00A21AF9" w:rsidP="00A21AF9">
      <w:pPr>
        <w:spacing w:after="0"/>
      </w:pPr>
    </w:p>
    <w:p w:rsidR="00A21AF9" w:rsidRDefault="00A21AF9" w:rsidP="00A21AF9">
      <w:pPr>
        <w:spacing w:after="0"/>
      </w:pPr>
      <w:r>
        <w:t>«Куба следит с надеждой и оптимизмом за переговорным процессом по Пакту о будущем, поскольку все это должно быть сделано прозрачным образом и действительно не оставит никого позади, особенно развивающиеся страны», — сказала она. «Я говорю от имени Кубы, страны, которая на протяжении почти 65 лет страдает от преступной, незаконной и несправедливой блокады, введенной Соединенными Штатами, которая ущемляет саму жизнь и самые основные права человека всего народа», — подчеркнула она.</w:t>
      </w:r>
    </w:p>
    <w:p w:rsidR="00A21AF9" w:rsidRDefault="00A21AF9" w:rsidP="00A21AF9">
      <w:pPr>
        <w:spacing w:after="0"/>
      </w:pPr>
    </w:p>
    <w:p w:rsidR="00A21AF9" w:rsidRDefault="00A21AF9" w:rsidP="00A21AF9">
      <w:pPr>
        <w:spacing w:after="0"/>
      </w:pPr>
      <w:r>
        <w:lastRenderedPageBreak/>
        <w:t>Де Армас настаивала на том, что инклюзивный и реальный Пакт о будущем должен отражать отказ от таких жестоких мер и включать сознательный и ответственный призыв положить конец этой политике. Однако во время переговоров по проекту решения о сфере действия Пакта это было невозможно, сказала она.</w:t>
      </w:r>
    </w:p>
    <w:p w:rsidR="00A21AF9" w:rsidRDefault="00A21AF9" w:rsidP="00A21AF9">
      <w:pPr>
        <w:spacing w:after="0"/>
      </w:pPr>
    </w:p>
    <w:p w:rsidR="00A21AF9" w:rsidRDefault="00A21AF9" w:rsidP="00A21AF9">
      <w:pPr>
        <w:spacing w:after="0"/>
      </w:pPr>
      <w:r>
        <w:t>Со своей стороны, Генеральный секретарь Организации Объединенных Наций Антониу Гутерреш призвал предпринять необходимые шаги внутри организации, чтобы преодолеть разрыв в стремлениях «между миром, каким он есть, и миром, каким мы знаем, что он может быть», но признал прогресс, несмотря на сегодняшние глубокие разногласия.</w:t>
      </w:r>
    </w:p>
    <w:p w:rsidR="00A21AF9" w:rsidRDefault="00A21AF9" w:rsidP="00A21AF9">
      <w:pPr>
        <w:spacing w:after="0"/>
      </w:pPr>
    </w:p>
    <w:p w:rsidR="00030630" w:rsidRDefault="00A21AF9" w:rsidP="00A21AF9">
      <w:pPr>
        <w:spacing w:after="0"/>
        <w:rPr>
          <w:b/>
        </w:rPr>
      </w:pPr>
      <w:r>
        <w:t>«Некоторые из основных уже существующих предложений, таких как Новая программа для мира, реформа международной финансовой архитектуры и Глобальный цифровой договор, будут обсуждаться на Саммите Будущего в следующем году», — сказал он, подчеркнув важность этого мероприятия, которое заложит основу для важных решений, которые будут приняты в будущем.</w:t>
      </w:r>
      <w:r w:rsidRPr="00A21AF9">
        <w:t xml:space="preserve"> </w:t>
      </w:r>
      <w:r w:rsidRPr="00A21AF9">
        <w:rPr>
          <w:b/>
        </w:rPr>
        <w:t>(Пренса Латина)</w:t>
      </w:r>
    </w:p>
    <w:p w:rsidR="00152228" w:rsidRDefault="00152228" w:rsidP="00152228">
      <w:pPr>
        <w:pStyle w:val="Ttulo1"/>
      </w:pPr>
      <w:bookmarkStart w:id="10" w:name="_Toc147736611"/>
      <w:r w:rsidRPr="00152228">
        <w:rPr>
          <w:rStyle w:val="Ttulo1Car"/>
        </w:rPr>
        <w:t>К</w:t>
      </w:r>
      <w:r w:rsidRPr="00152228">
        <w:t>уба в ООН вновь заявляет о своем осуждении терроризма</w:t>
      </w:r>
      <w:bookmarkEnd w:id="10"/>
    </w:p>
    <w:p w:rsidR="00152228" w:rsidRDefault="00152228" w:rsidP="00A21AF9">
      <w:pPr>
        <w:spacing w:after="0"/>
        <w:rPr>
          <w:b/>
        </w:rPr>
      </w:pPr>
    </w:p>
    <w:p w:rsidR="00152228" w:rsidRDefault="00152228" w:rsidP="00152228">
      <w:pPr>
        <w:spacing w:after="0"/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68C2CDD1" wp14:editId="145EC596">
            <wp:extent cx="1282700" cy="962025"/>
            <wp:effectExtent l="0" t="0" r="0" b="9525"/>
            <wp:docPr id="9" name="Imagen 9" descr="https://ruso.prensa-latina.cu/wp-content/uploads/2023/10/Jairo-Cuba-Gine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0/Jairo-Cuba-Ginebr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19" cy="96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28" w:rsidRDefault="00152228" w:rsidP="00152228">
      <w:r>
        <w:t>Женева, 5 октября. Куба подчеркнула сегодня в Совете по правам человека от имени более 25 стран и в своем национальном качестве осуждение терроризма во всех его формах и проявлениях и важность сотрудничества в борьбе с ним.</w:t>
      </w:r>
    </w:p>
    <w:p w:rsidR="00152228" w:rsidRDefault="00152228" w:rsidP="00152228">
      <w:r>
        <w:t>Вступая в общие дебаты по вопросу о реализации Венской декларации и Программы действий 1993 года, представитель острова Хайро Родригес напомнил, что этот механизм укрепления Всеобщей декларации прав человека и Устава ООН включает Статью 17, призывая международное сообщество принять своевременные меры по развитию сотрудничества в борьбе с терроризмом.</w:t>
      </w:r>
    </w:p>
    <w:p w:rsidR="00152228" w:rsidRDefault="00152228" w:rsidP="00152228">
      <w:r>
        <w:t>Этот раздел текста, принятого три десятилетия назад, предупреждает, что террористические акты, методы и практика во всех их формах и проявлениях представляют собой деятельность, направленную на уничтожение прав человека, основных свобод и демократии, угрожающую территориальной целостности и безопасности государств и дестабилизирующую законно созданные государства и правительства.</w:t>
      </w:r>
    </w:p>
    <w:p w:rsidR="00152228" w:rsidRDefault="00152228" w:rsidP="00152228">
      <w:r>
        <w:t>В своем выступлении от имени ряда стран в продолжении заседаний 54-й очередной сессии Совета Родригес осудил преступный и неоправданный характер террористических методов и практик.</w:t>
      </w:r>
    </w:p>
    <w:p w:rsidR="00152228" w:rsidRDefault="00152228" w:rsidP="00152228">
      <w:r>
        <w:t xml:space="preserve">Представитель Главного управления многосторонних отношений МИД Кубы отметил, что активная или пассивная поддержка террористических организаций и людей, </w:t>
      </w:r>
      <w:r>
        <w:lastRenderedPageBreak/>
        <w:t>которые подстрекают, планируют, финансируют или осуществляют действия, противоречит ценностям и принципам Устава ООН.</w:t>
      </w:r>
    </w:p>
    <w:p w:rsidR="00152228" w:rsidRDefault="00152228" w:rsidP="00152228">
      <w:r>
        <w:t>В этой связи мы обеспокоены возникновением террористических актов против дипломатических штабов, которые ставят под угрозу право на жизнь и физическую неприкосновенность их сотрудников, сказал он в этом швейцарском городе.</w:t>
      </w:r>
    </w:p>
    <w:p w:rsidR="00152228" w:rsidRDefault="00152228" w:rsidP="00152228">
      <w:r>
        <w:t>В ходе самих дебатов, но в своем национальном качестве, кубинская делегация отвергла террористическую атаку 24 сентября на посольство острова в Вашингтоне, округ Колумбия, ставшую объектом двух коктейлей Молотова.</w:t>
      </w:r>
    </w:p>
    <w:p w:rsidR="00152228" w:rsidRDefault="00152228" w:rsidP="00152228">
      <w:r>
        <w:t>«Пропаганда ненависти и нетерпимости подпитывает экстремизм и террористические акты против суверенных государств, в том числе против их дипломатических представительств за рубежом, которые Куба решительно отвергает и осуждает», — сказал он.</w:t>
      </w:r>
    </w:p>
    <w:p w:rsidR="00152228" w:rsidRDefault="00152228" w:rsidP="00152228">
      <w:r>
        <w:t>Самый крупный из Антильских островов воспользовался форумом Совета по правам человека, чтобы потребовать прекращения вредной практики в отношении прав человека, в частности избирательности, политизации и карательных механизмов, к которым обычно прибегают некоторые западные страны.</w:t>
      </w:r>
    </w:p>
    <w:p w:rsidR="00152228" w:rsidRPr="00A21AF9" w:rsidRDefault="00152228" w:rsidP="00152228">
      <w:r>
        <w:t>В то же время они продолжают применять односторонние принудительные меры, которые противоречат международному праву и Уставу Организации Объединенных Наций, такие как блокада, которую правительство Соединенных Штатов поддерживает против Кубы, несмотря на подавляющее международное требование ее отмены, заявил он.</w:t>
      </w:r>
      <w:r w:rsidRPr="00152228">
        <w:t xml:space="preserve"> </w:t>
      </w:r>
      <w:r w:rsidRPr="00152228">
        <w:rPr>
          <w:b/>
        </w:rPr>
        <w:t>(Пренса Латина)</w:t>
      </w:r>
    </w:p>
    <w:p w:rsidR="0086556E" w:rsidRDefault="007248EE" w:rsidP="007248EE">
      <w:pPr>
        <w:pStyle w:val="Ttulo1"/>
      </w:pPr>
      <w:bookmarkStart w:id="11" w:name="_Toc147736612"/>
      <w:r w:rsidRPr="007248EE">
        <w:t>Индийские бизнесмены изучают инвестиционные возможности на Кубе</w:t>
      </w:r>
      <w:bookmarkEnd w:id="11"/>
    </w:p>
    <w:p w:rsidR="0086556E" w:rsidRDefault="0086556E" w:rsidP="00600DC0">
      <w:pPr>
        <w:spacing w:after="0"/>
        <w:rPr>
          <w:b/>
          <w:lang w:eastAsia="es-ES"/>
        </w:rPr>
      </w:pPr>
    </w:p>
    <w:p w:rsidR="000070E7" w:rsidRDefault="007248EE" w:rsidP="007248EE">
      <w:pPr>
        <w:spacing w:after="0"/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12CECC3C" wp14:editId="227DCAE1">
            <wp:extent cx="1844890" cy="1228725"/>
            <wp:effectExtent l="0" t="0" r="3175" b="0"/>
            <wp:docPr id="5" name="Imagen 5" descr="https://ruso.prensa-latina.cu/wp-content/uploads/2023/10/cuba-indi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0/cuba-india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909" cy="124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EE" w:rsidRPr="007248EE" w:rsidRDefault="00647D0E" w:rsidP="00600DC0">
      <w:pPr>
        <w:spacing w:after="0"/>
        <w:rPr>
          <w:lang w:eastAsia="es-ES"/>
        </w:rPr>
      </w:pPr>
      <w:r w:rsidRPr="007248EE">
        <w:rPr>
          <w:lang w:eastAsia="es-ES"/>
        </w:rPr>
        <w:t xml:space="preserve"> </w:t>
      </w:r>
      <w:r w:rsidR="007248EE" w:rsidRPr="007248EE">
        <w:rPr>
          <w:lang w:eastAsia="es-ES"/>
        </w:rPr>
        <w:t>Нью-Дели, 2 октября. Бизнесмены из города Бангалор проанализировали инвестиционные возможности Кубы во время встречи, посвященной 50-летию первого визита Фиделя Кастро в Индию, сообщили дипломатические источники.</w:t>
      </w:r>
    </w:p>
    <w:p w:rsidR="007248EE" w:rsidRPr="007248EE" w:rsidRDefault="007248EE" w:rsidP="00600DC0">
      <w:pPr>
        <w:spacing w:after="0"/>
        <w:rPr>
          <w:lang w:eastAsia="es-ES"/>
        </w:rPr>
      </w:pPr>
    </w:p>
    <w:p w:rsidR="007248EE" w:rsidRPr="007248EE" w:rsidRDefault="007248EE" w:rsidP="007248EE">
      <w:pPr>
        <w:spacing w:after="0"/>
        <w:rPr>
          <w:lang w:eastAsia="es-ES"/>
        </w:rPr>
      </w:pPr>
      <w:r w:rsidRPr="007248EE">
        <w:rPr>
          <w:lang w:eastAsia="es-ES"/>
        </w:rPr>
        <w:t>В ходе мероприятия, организованного Индийской экономической и торговой организацией (IETO) и на котором присутствовал посол Кубы Алехандро Симанкас, бизнесмены узнали о подготовке к предстоящей Гаванской международной ярмарке следующего ноября.</w:t>
      </w:r>
    </w:p>
    <w:p w:rsidR="007248EE" w:rsidRPr="007248EE" w:rsidRDefault="007248EE" w:rsidP="007248EE">
      <w:pPr>
        <w:spacing w:after="0"/>
        <w:rPr>
          <w:lang w:eastAsia="es-ES"/>
        </w:rPr>
      </w:pPr>
    </w:p>
    <w:p w:rsidR="007248EE" w:rsidRPr="007248EE" w:rsidRDefault="007248EE" w:rsidP="007248EE">
      <w:pPr>
        <w:spacing w:after="0"/>
        <w:rPr>
          <w:lang w:eastAsia="es-ES"/>
        </w:rPr>
      </w:pPr>
      <w:r w:rsidRPr="007248EE">
        <w:rPr>
          <w:lang w:eastAsia="es-ES"/>
        </w:rPr>
        <w:t>Симанкас пригласил компании из штата Карнатака присоединиться к индийской делегации, которая примет участие в мероприятии на Кубе, которое считается крупнейшей коммерческой биржей в Латинской Америке и Карибском бассейне, и воспользоваться двусторонними деловыми возможностями.</w:t>
      </w:r>
    </w:p>
    <w:p w:rsidR="007248EE" w:rsidRPr="007248EE" w:rsidRDefault="007248EE" w:rsidP="007248EE">
      <w:pPr>
        <w:spacing w:after="0"/>
        <w:rPr>
          <w:lang w:eastAsia="es-ES"/>
        </w:rPr>
      </w:pPr>
    </w:p>
    <w:p w:rsidR="007248EE" w:rsidRPr="007248EE" w:rsidRDefault="007248EE" w:rsidP="007248EE">
      <w:pPr>
        <w:spacing w:after="0"/>
        <w:rPr>
          <w:lang w:eastAsia="es-ES"/>
        </w:rPr>
      </w:pPr>
      <w:r w:rsidRPr="007248EE">
        <w:rPr>
          <w:lang w:eastAsia="es-ES"/>
        </w:rPr>
        <w:t>Кубинский дипломат подчеркнул огромный вклад Фиделя Кастро в двусторонние отношения и в укрепление основ дружбы, диалога, уважения и сотрудничества, существующих в настоящее время между двумя странами.</w:t>
      </w:r>
    </w:p>
    <w:p w:rsidR="007248EE" w:rsidRPr="007248EE" w:rsidRDefault="007248EE" w:rsidP="007248EE">
      <w:pPr>
        <w:spacing w:after="0"/>
        <w:rPr>
          <w:lang w:eastAsia="es-ES"/>
        </w:rPr>
      </w:pPr>
    </w:p>
    <w:p w:rsidR="00DE6045" w:rsidRPr="00627A8F" w:rsidRDefault="007248EE" w:rsidP="00600DC0">
      <w:pPr>
        <w:spacing w:after="0"/>
        <w:rPr>
          <w:b/>
          <w:lang w:eastAsia="es-ES"/>
        </w:rPr>
      </w:pPr>
      <w:r w:rsidRPr="007248EE">
        <w:rPr>
          <w:lang w:eastAsia="es-ES"/>
        </w:rPr>
        <w:t>В ходе встречи было объявлено о назначении бизнесмена из Индии Мананди Рамеша торговым комиссаром по ведению бизнеса с Кубой в рамках организации.</w:t>
      </w:r>
      <w:r w:rsidRPr="007248EE">
        <w:rPr>
          <w:b/>
          <w:lang w:eastAsia="es-ES"/>
        </w:rPr>
        <w:t xml:space="preserve"> </w:t>
      </w:r>
      <w:r w:rsidR="00600DC0" w:rsidRPr="00600DC0">
        <w:rPr>
          <w:b/>
          <w:lang w:eastAsia="es-ES"/>
        </w:rPr>
        <w:t>(Пренса Латина)</w:t>
      </w:r>
    </w:p>
    <w:p w:rsidR="00155C74" w:rsidRDefault="00155C74" w:rsidP="00155C74">
      <w:pPr>
        <w:pStyle w:val="Ttulo1"/>
      </w:pPr>
      <w:bookmarkStart w:id="12" w:name="_Toc147736613"/>
      <w:r w:rsidRPr="00155C74">
        <w:t>ОАЭ и Куба развивают двусторонние отношения</w:t>
      </w:r>
      <w:bookmarkEnd w:id="12"/>
    </w:p>
    <w:p w:rsidR="00155C74" w:rsidRDefault="00155C74" w:rsidP="00600DC0">
      <w:pPr>
        <w:spacing w:after="0"/>
        <w:rPr>
          <w:lang w:eastAsia="es-ES"/>
        </w:rPr>
      </w:pPr>
    </w:p>
    <w:p w:rsidR="00155C74" w:rsidRDefault="00155C74" w:rsidP="00155C74">
      <w:pPr>
        <w:spacing w:after="0"/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4EDCCC3D" wp14:editId="07942A56">
            <wp:extent cx="1929877" cy="1019175"/>
            <wp:effectExtent l="0" t="0" r="0" b="0"/>
            <wp:docPr id="2" name="Imagen 2" descr="https://ruso.prensa-latina.cu/wp-content/uploads/2023/10/emirates-cu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0/emirates-cuba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340" cy="10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C74" w:rsidRDefault="00155C74" w:rsidP="00600DC0">
      <w:pPr>
        <w:spacing w:after="0"/>
        <w:rPr>
          <w:lang w:eastAsia="es-ES"/>
        </w:rPr>
      </w:pPr>
    </w:p>
    <w:p w:rsidR="00155C74" w:rsidRDefault="00155C74" w:rsidP="00155C74">
      <w:pPr>
        <w:spacing w:after="0"/>
        <w:rPr>
          <w:lang w:eastAsia="es-ES"/>
        </w:rPr>
      </w:pPr>
      <w:r>
        <w:rPr>
          <w:lang w:eastAsia="es-ES"/>
        </w:rPr>
        <w:t>Абу-Даби, 6 октября. Представители Объединенных Арабских Эмиратов (ОАЭ) и Кубы выразили готовность своих стран развивать двусторонние отношения и взаимное сотрудничество в экономическом, коммерческом, инвестиционном и энергетическом секторах.</w:t>
      </w:r>
    </w:p>
    <w:p w:rsidR="00155C74" w:rsidRDefault="00155C74" w:rsidP="00155C74">
      <w:pPr>
        <w:spacing w:after="0"/>
        <w:rPr>
          <w:lang w:eastAsia="es-ES"/>
        </w:rPr>
      </w:pPr>
    </w:p>
    <w:p w:rsidR="00155C74" w:rsidRDefault="00155C74" w:rsidP="00155C74">
      <w:pPr>
        <w:spacing w:after="0"/>
        <w:rPr>
          <w:lang w:eastAsia="es-ES"/>
        </w:rPr>
      </w:pPr>
      <w:r>
        <w:rPr>
          <w:lang w:eastAsia="es-ES"/>
        </w:rPr>
        <w:t>Согласно сообщению информационного агентства WAM, вышеизложенное стало очевидным во время встречи, состоявшейся между Его Высочеством шейхом Мансуром бен Заидом Аль Наяном, вице-президентом и заместителем премьер-министра Объединенных Арабских Эмиратов, и заместителем премьер-министра, министром внешней торговли и иностранных инвестиций Кубы, Рикардо Кабрисасом.</w:t>
      </w:r>
    </w:p>
    <w:p w:rsidR="00155C74" w:rsidRDefault="00155C74" w:rsidP="00155C74">
      <w:pPr>
        <w:spacing w:after="0"/>
        <w:rPr>
          <w:lang w:eastAsia="es-ES"/>
        </w:rPr>
      </w:pPr>
    </w:p>
    <w:p w:rsidR="00155C74" w:rsidRDefault="00155C74" w:rsidP="00155C74">
      <w:pPr>
        <w:spacing w:after="0"/>
        <w:rPr>
          <w:lang w:eastAsia="es-ES"/>
        </w:rPr>
      </w:pPr>
      <w:r>
        <w:rPr>
          <w:lang w:eastAsia="es-ES"/>
        </w:rPr>
        <w:t>Аль Наян также является президентом Конституционного суда государства Аравийского полуострова.</w:t>
      </w:r>
    </w:p>
    <w:p w:rsidR="00155C74" w:rsidRDefault="00155C74" w:rsidP="00155C74">
      <w:pPr>
        <w:spacing w:after="0"/>
        <w:rPr>
          <w:lang w:eastAsia="es-ES"/>
        </w:rPr>
      </w:pPr>
    </w:p>
    <w:p w:rsidR="00155C74" w:rsidRDefault="00155C74" w:rsidP="00155C74">
      <w:pPr>
        <w:spacing w:after="0"/>
        <w:rPr>
          <w:lang w:eastAsia="es-ES"/>
        </w:rPr>
      </w:pPr>
      <w:r>
        <w:rPr>
          <w:lang w:eastAsia="es-ES"/>
        </w:rPr>
        <w:t>Отметив, что встреча состоялась в Каср-эль-Ватане в Абу-Даби, источник указал, что на этой встрече обе стороны обменялись мнениями по различным темам, представляющим взаимный интерес, не уточнив дополнительных подробностей.</w:t>
      </w:r>
    </w:p>
    <w:p w:rsidR="00155C74" w:rsidRDefault="00155C74" w:rsidP="00155C74">
      <w:pPr>
        <w:spacing w:after="0"/>
        <w:rPr>
          <w:lang w:eastAsia="es-ES"/>
        </w:rPr>
      </w:pPr>
    </w:p>
    <w:p w:rsidR="00155C74" w:rsidRDefault="00155C74" w:rsidP="00155C74">
      <w:pPr>
        <w:spacing w:after="0"/>
        <w:rPr>
          <w:lang w:eastAsia="es-ES"/>
        </w:rPr>
      </w:pPr>
      <w:r>
        <w:rPr>
          <w:lang w:eastAsia="es-ES"/>
        </w:rPr>
        <w:t>МИД Кубы ранее заявил в пресс-релизе, что Кабрисас отправился в ОАЭ во главе делегации, состоящей из представителей различных кубинских министерств и учреждений, которые проведут рабочие встречи для углубления связей, объединяющих два народа.</w:t>
      </w:r>
    </w:p>
    <w:p w:rsidR="00155C74" w:rsidRDefault="00155C74" w:rsidP="00155C74">
      <w:pPr>
        <w:spacing w:after="0"/>
        <w:rPr>
          <w:lang w:eastAsia="es-ES"/>
        </w:rPr>
      </w:pPr>
    </w:p>
    <w:p w:rsidR="00155C74" w:rsidRDefault="00155C74" w:rsidP="00155C74">
      <w:pPr>
        <w:spacing w:after="0"/>
        <w:rPr>
          <w:b/>
          <w:lang w:eastAsia="es-ES"/>
        </w:rPr>
      </w:pPr>
      <w:r>
        <w:rPr>
          <w:lang w:eastAsia="es-ES"/>
        </w:rPr>
        <w:t>Он также отметил, что это событие позволит выразить благодарность кубинского правительства и народа властям Объединенных Арабских Эмиратов за средства, предоставленные этой территорией различным социальным проектам в этой Карибской стране.</w:t>
      </w:r>
      <w:r w:rsidRPr="00155C74">
        <w:rPr>
          <w:lang w:eastAsia="es-ES"/>
        </w:rPr>
        <w:t xml:space="preserve"> </w:t>
      </w:r>
      <w:r w:rsidRPr="00155C74">
        <w:rPr>
          <w:b/>
          <w:lang w:eastAsia="es-ES"/>
        </w:rPr>
        <w:t>(Пренса Латина)</w:t>
      </w:r>
    </w:p>
    <w:p w:rsidR="00D03BCF" w:rsidRDefault="00D03BCF" w:rsidP="00D03BCF">
      <w:pPr>
        <w:pStyle w:val="Ttulo1"/>
      </w:pPr>
      <w:bookmarkStart w:id="13" w:name="_Toc147736614"/>
      <w:r w:rsidRPr="00D03BCF">
        <w:t>Испанские ассоциации дружбы с Кубой ремонтируют специальные школы</w:t>
      </w:r>
      <w:bookmarkEnd w:id="13"/>
    </w:p>
    <w:p w:rsidR="00D03BCF" w:rsidRDefault="00D03BCF" w:rsidP="00155C74">
      <w:pPr>
        <w:spacing w:after="0"/>
        <w:rPr>
          <w:b/>
          <w:lang w:eastAsia="es-ES"/>
        </w:rPr>
      </w:pPr>
    </w:p>
    <w:p w:rsidR="00D03BCF" w:rsidRPr="00627A8F" w:rsidRDefault="00D03BCF" w:rsidP="00D03BCF">
      <w:pPr>
        <w:spacing w:after="0"/>
        <w:jc w:val="center"/>
        <w:rPr>
          <w:b/>
          <w:lang w:eastAsia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5A28E77A" wp14:editId="6E452309">
            <wp:extent cx="1549400" cy="1162050"/>
            <wp:effectExtent l="0" t="0" r="0" b="0"/>
            <wp:docPr id="11" name="Imagen 11" descr="https://ruso.prensa-latina.cu/wp-content/uploads/2023/10/Espana-Solidaridad-Escuelas-Especiales-St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0/Espana-Solidaridad-Escuelas-Especiales-St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624" cy="116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CF" w:rsidRDefault="00D03BCF" w:rsidP="00D03BCF">
      <w:pPr>
        <w:spacing w:after="0"/>
        <w:rPr>
          <w:lang w:eastAsia="es-ES"/>
        </w:rPr>
      </w:pPr>
      <w:r>
        <w:rPr>
          <w:lang w:eastAsia="es-ES"/>
        </w:rPr>
        <w:t xml:space="preserve">Мадрид, 6 октября. </w:t>
      </w:r>
      <w:r>
        <w:rPr>
          <w:lang w:eastAsia="es-ES"/>
        </w:rPr>
        <w:t>Испанские ассоциации дружбы с Кубой занимаются сбором средств и материалов для помощи в восстановлении и кондиционировании специальных школ в Сантьяго-де-Куба в рамках проекта сотрудничества солидарности.</w:t>
      </w:r>
    </w:p>
    <w:p w:rsidR="00D03BCF" w:rsidRDefault="00D03BCF" w:rsidP="00D03BCF">
      <w:pPr>
        <w:spacing w:after="0"/>
        <w:rPr>
          <w:lang w:eastAsia="es-ES"/>
        </w:rPr>
      </w:pPr>
    </w:p>
    <w:p w:rsidR="00D03BCF" w:rsidRDefault="00D03BCF" w:rsidP="00D03BCF">
      <w:pPr>
        <w:spacing w:after="0"/>
        <w:rPr>
          <w:lang w:eastAsia="es-ES"/>
        </w:rPr>
      </w:pPr>
      <w:r>
        <w:rPr>
          <w:lang w:eastAsia="es-ES"/>
        </w:rPr>
        <w:t>Сантьяго-де-Куба существует 27 специализированных школ. «На данный момент мы помогли восстановить 15 из них и продолжим реабилитировать их все», — заверила Сильвия Роман, руководитель инициативы «Классные комнат</w:t>
      </w:r>
      <w:r>
        <w:rPr>
          <w:lang w:eastAsia="es-ES"/>
        </w:rPr>
        <w:t>ы для жизни» для Prensa Latina.</w:t>
      </w:r>
      <w:r>
        <w:rPr>
          <w:lang w:eastAsia="es-ES"/>
        </w:rPr>
        <w:t xml:space="preserve"> </w:t>
      </w:r>
    </w:p>
    <w:p w:rsidR="00D03BCF" w:rsidRDefault="00D03BCF" w:rsidP="00D03BCF">
      <w:pPr>
        <w:spacing w:after="0"/>
        <w:rPr>
          <w:lang w:eastAsia="es-ES"/>
        </w:rPr>
      </w:pPr>
    </w:p>
    <w:p w:rsidR="00D03BCF" w:rsidRDefault="00D03BCF" w:rsidP="00D03BCF">
      <w:pPr>
        <w:spacing w:after="0"/>
        <w:rPr>
          <w:lang w:eastAsia="es-ES"/>
        </w:rPr>
      </w:pPr>
      <w:r>
        <w:rPr>
          <w:lang w:eastAsia="es-ES"/>
        </w:rPr>
        <w:t>Роман является лидером Ассоциации солидарности и сотрудничества Ла Гевары, которая работает над реабилитацией, предоставлением ресурсов и кондиционированием специальных школ в Сантьяго-де-К</w:t>
      </w:r>
      <w:r>
        <w:rPr>
          <w:lang w:eastAsia="es-ES"/>
        </w:rPr>
        <w:t>уба совместно с MediCuba Spain.</w:t>
      </w:r>
    </w:p>
    <w:p w:rsidR="00D03BCF" w:rsidRDefault="00D03BCF" w:rsidP="00D03BCF">
      <w:pPr>
        <w:spacing w:after="0"/>
        <w:rPr>
          <w:lang w:eastAsia="es-ES"/>
        </w:rPr>
      </w:pPr>
    </w:p>
    <w:p w:rsidR="00D03BCF" w:rsidRDefault="00D03BCF" w:rsidP="00D03BCF">
      <w:pPr>
        <w:spacing w:after="0"/>
        <w:rPr>
          <w:lang w:eastAsia="es-ES"/>
        </w:rPr>
      </w:pPr>
      <w:r>
        <w:rPr>
          <w:lang w:eastAsia="es-ES"/>
        </w:rPr>
        <w:t>Роман пояснила, что в настоящее время они собирают строительные и образовательные материалы для улучшения инфраструктуры, на этот раз в школе Альфредо Ноа Диаса в Сантьяго-де-Куба.</w:t>
      </w:r>
    </w:p>
    <w:p w:rsidR="00D03BCF" w:rsidRDefault="00D03BCF" w:rsidP="00D03BCF">
      <w:pPr>
        <w:spacing w:after="0"/>
        <w:rPr>
          <w:lang w:eastAsia="es-ES"/>
        </w:rPr>
      </w:pPr>
    </w:p>
    <w:p w:rsidR="00D03BCF" w:rsidRDefault="00D03BCF" w:rsidP="00D03BCF">
      <w:pPr>
        <w:spacing w:after="0"/>
        <w:rPr>
          <w:lang w:eastAsia="es-ES"/>
        </w:rPr>
      </w:pPr>
      <w:r>
        <w:rPr>
          <w:lang w:eastAsia="es-ES"/>
        </w:rPr>
        <w:t>Ла Гевара начало свою благородную инициативу в 2008 году в Гаване и продолжило ее в 2015 году в Сантьяго-де-Куба из-за ухудшения состояния школ с течением времени и недостатков, вызванных экономической блокадой Соединенных Штатов, которая препятст</w:t>
      </w:r>
      <w:r>
        <w:rPr>
          <w:lang w:eastAsia="es-ES"/>
        </w:rPr>
        <w:t>вует их своевременному ремонту.</w:t>
      </w:r>
    </w:p>
    <w:p w:rsidR="00D03BCF" w:rsidRDefault="00D03BCF" w:rsidP="00D03BCF">
      <w:pPr>
        <w:spacing w:after="0"/>
        <w:rPr>
          <w:lang w:eastAsia="es-ES"/>
        </w:rPr>
      </w:pPr>
    </w:p>
    <w:p w:rsidR="00155C74" w:rsidRDefault="00D03BCF" w:rsidP="00D03BCF">
      <w:pPr>
        <w:spacing w:after="0"/>
        <w:rPr>
          <w:lang w:eastAsia="es-ES"/>
        </w:rPr>
      </w:pPr>
      <w:r>
        <w:rPr>
          <w:lang w:eastAsia="es-ES"/>
        </w:rPr>
        <w:t>Среди собранных материалов есть средства для обучения детей и молодых людей специальному профессиональному образованию и, таким образом, для их руководства во взрослой жизни.</w:t>
      </w:r>
      <w:r w:rsidRPr="00D03BCF">
        <w:rPr>
          <w:lang w:eastAsia="es-ES"/>
        </w:rPr>
        <w:t xml:space="preserve"> </w:t>
      </w:r>
      <w:r w:rsidRPr="00D03BCF">
        <w:rPr>
          <w:b/>
          <w:lang w:eastAsia="es-ES"/>
        </w:rPr>
        <w:t>(Пренса Латина)</w:t>
      </w:r>
    </w:p>
    <w:p w:rsidR="00D03BCF" w:rsidRDefault="00D03BCF" w:rsidP="00600DC0">
      <w:pPr>
        <w:spacing w:after="0"/>
        <w:rPr>
          <w:lang w:eastAsia="es-ES"/>
        </w:rPr>
      </w:pPr>
    </w:p>
    <w:p w:rsidR="00D03BCF" w:rsidRDefault="00D03BCF" w:rsidP="00600DC0">
      <w:pPr>
        <w:spacing w:after="0"/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4AF9" w:rsidRPr="00D44AF9" w:rsidTr="00D27CDC">
        <w:tc>
          <w:tcPr>
            <w:tcW w:w="9629" w:type="dxa"/>
          </w:tcPr>
          <w:p w:rsidR="00D44AF9" w:rsidRPr="00AA1754" w:rsidRDefault="00D44AF9" w:rsidP="00AA1754">
            <w:pPr>
              <w:pStyle w:val="Ttulo2"/>
              <w:outlineLvl w:val="1"/>
              <w:rPr>
                <w:lang w:eastAsia="es-ES"/>
              </w:rPr>
            </w:pPr>
            <w:bookmarkStart w:id="14" w:name="_Toc143076814"/>
            <w:bookmarkStart w:id="15" w:name="_Toc147736615"/>
            <w:r w:rsidRPr="00AA1754">
              <w:rPr>
                <w:lang w:eastAsia="es-ES"/>
              </w:rPr>
              <w:t>ДВУСТОРОННИЕ ОТНОШЕНИЯ</w:t>
            </w:r>
            <w:bookmarkEnd w:id="14"/>
            <w:bookmarkEnd w:id="15"/>
          </w:p>
        </w:tc>
      </w:tr>
    </w:tbl>
    <w:p w:rsidR="0086556E" w:rsidRDefault="001219E2" w:rsidP="001219E2">
      <w:pPr>
        <w:pStyle w:val="Ttulo1"/>
      </w:pPr>
      <w:bookmarkStart w:id="16" w:name="_Toc147736616"/>
      <w:r w:rsidRPr="001219E2">
        <w:t>Российские ветераны отвергают экономическую блокаду Кубы со стороны США</w:t>
      </w:r>
      <w:bookmarkEnd w:id="16"/>
    </w:p>
    <w:p w:rsidR="0086556E" w:rsidRDefault="001219E2" w:rsidP="001219E2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6D5E09CD" wp14:editId="4BAAEF4A">
            <wp:extent cx="1076325" cy="1060450"/>
            <wp:effectExtent l="0" t="0" r="9525" b="6350"/>
            <wp:docPr id="10" name="Imagen 10" descr="https://misiones.cubaminrex.cu/sites/default/files/imagenes/editorrusia/articulos/2a7ad00f-3dd4-49ed-80eb-7055dfe47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iones.cubaminrex.cu/sites/default/files/imagenes/editorrusia/articulos/2a7ad00f-3dd4-49ed-80eb-7055dfe4774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10" cy="107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E2" w:rsidRDefault="001219E2" w:rsidP="001219E2">
      <w:pPr>
        <w:rPr>
          <w:lang w:eastAsia="es-ES"/>
        </w:rPr>
      </w:pPr>
      <w:r>
        <w:rPr>
          <w:lang w:eastAsia="es-ES"/>
        </w:rPr>
        <w:lastRenderedPageBreak/>
        <w:t>Во время эмоциональной встречи представителей Сообщества ветеранов "Группа советских военных специалистов на Кубе" из российского города Санкт-Петербурга с официальным представителем Кубинского института дружбы народов, Одалисом Варгасом был проведен сбор подписей, осуждающих экономическую блокаду острова со стороны правительства США.</w:t>
      </w:r>
    </w:p>
    <w:p w:rsidR="001219E2" w:rsidRDefault="001219E2" w:rsidP="001219E2">
      <w:pPr>
        <w:rPr>
          <w:lang w:eastAsia="es-ES"/>
        </w:rPr>
      </w:pPr>
      <w:r>
        <w:rPr>
          <w:lang w:eastAsia="es-ES"/>
        </w:rPr>
        <w:t>Подписанты призывают президента США Джо Байдена и Конгресс США прекратить многолетнюю экономическую, торговую и финансовую блокаду Кубы, а также призывают правительство США понять, что методы угроз и санкций не решают проблем, стоящих перед человечеством в XXI веке.</w:t>
      </w:r>
    </w:p>
    <w:p w:rsidR="001219E2" w:rsidRDefault="001219E2" w:rsidP="001219E2">
      <w:pPr>
        <w:rPr>
          <w:b/>
          <w:lang w:eastAsia="es-ES"/>
        </w:rPr>
      </w:pPr>
      <w:r>
        <w:rPr>
          <w:lang w:eastAsia="es-ES"/>
        </w:rPr>
        <w:t xml:space="preserve">Они также желают кубинскому народу стойкости в борьбе с блокадой и успехов в экономическом развитии страны. </w:t>
      </w:r>
      <w:r w:rsidRPr="001219E2">
        <w:rPr>
          <w:b/>
          <w:lang w:eastAsia="es-ES"/>
        </w:rPr>
        <w:t>(Посольство Кубы в России)</w:t>
      </w:r>
    </w:p>
    <w:p w:rsidR="001F3F52" w:rsidRDefault="001F3F52" w:rsidP="001F3F52">
      <w:pPr>
        <w:pStyle w:val="Ttulo1"/>
      </w:pPr>
      <w:bookmarkStart w:id="17" w:name="_Toc147736617"/>
      <w:r w:rsidRPr="001F3F52">
        <w:t>Губернатор Санкт-Петербурга принял посла Кубы</w:t>
      </w:r>
      <w:bookmarkEnd w:id="17"/>
    </w:p>
    <w:p w:rsidR="001F3F52" w:rsidRDefault="001F3F52" w:rsidP="001F3F52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6C2E814F" wp14:editId="52D972D0">
            <wp:extent cx="1524000" cy="1019175"/>
            <wp:effectExtent l="0" t="0" r="0" b="9525"/>
            <wp:docPr id="12" name="Imagen 12" descr="https://misiones.cubaminrex.cu/sites/default/files/imagenes/editorrusia/articulos/embajador-cubano-en-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iones.cubaminrex.cu/sites/default/files/imagenes/editorrusia/articulos/embajador-cubano-en-pet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F52" w:rsidRDefault="001F3F52" w:rsidP="001F3F52">
      <w:pPr>
        <w:rPr>
          <w:lang w:eastAsia="es-ES"/>
        </w:rPr>
      </w:pPr>
      <w:r>
        <w:rPr>
          <w:lang w:eastAsia="es-ES"/>
        </w:rPr>
        <w:t>Москва, 6 октября. Посол Кубы в России Хулио Гармендия был принят сегодня в Смольном дворце временно исполняющим обязанности губернатора Санкт-Петербурга Николаем Линченко в рамках оф</w:t>
      </w:r>
      <w:r>
        <w:rPr>
          <w:lang w:eastAsia="es-ES"/>
        </w:rPr>
        <w:t>ициального визита в этот город.</w:t>
      </w:r>
    </w:p>
    <w:p w:rsidR="001F3F52" w:rsidRDefault="001F3F52" w:rsidP="001F3F52">
      <w:pPr>
        <w:rPr>
          <w:lang w:eastAsia="es-ES"/>
        </w:rPr>
      </w:pPr>
      <w:r>
        <w:rPr>
          <w:lang w:eastAsia="es-ES"/>
        </w:rPr>
        <w:t>Как сообщил Гармендия в пятницу по телефону корреспонденту Prensa Latina, это стало поводом вспомнить о визитах в так называемую "столицу русского севера" президента Кубы Мигеля Диас-Канеля в октябре 2019 года и премьер-министра Мануэл</w:t>
      </w:r>
      <w:r>
        <w:rPr>
          <w:lang w:eastAsia="es-ES"/>
        </w:rPr>
        <w:t>я Марреро в июне прошлого года.</w:t>
      </w:r>
    </w:p>
    <w:p w:rsidR="001F3F52" w:rsidRDefault="001F3F52" w:rsidP="001F3F52">
      <w:pPr>
        <w:rPr>
          <w:lang w:eastAsia="es-ES"/>
        </w:rPr>
      </w:pPr>
      <w:r>
        <w:rPr>
          <w:lang w:eastAsia="es-ES"/>
        </w:rPr>
        <w:t>В ходе встречи оба отметили вклад Санкт-Петербурга в общие двусторонние связи, как, например, в исследования, проводимые молодыми кубинцами, которые обучаются по различным специальностям.</w:t>
      </w:r>
    </w:p>
    <w:p w:rsidR="001F3F52" w:rsidRDefault="001F3F52" w:rsidP="001F3F52">
      <w:pPr>
        <w:rPr>
          <w:lang w:eastAsia="es-ES"/>
        </w:rPr>
      </w:pPr>
      <w:r>
        <w:rPr>
          <w:lang w:eastAsia="es-ES"/>
        </w:rPr>
        <w:t xml:space="preserve">Карибский дипломат добавил, что между "Биокубафармой" и компаниями этого важного российского региона, производящими компоненты и лекарства для фармацевтической промышленности, также осуществляются </w:t>
      </w:r>
      <w:r>
        <w:rPr>
          <w:lang w:eastAsia="es-ES"/>
        </w:rPr>
        <w:t>различные акции сотрудничества.</w:t>
      </w:r>
    </w:p>
    <w:p w:rsidR="001F3F52" w:rsidRDefault="001F3F52" w:rsidP="001F3F52">
      <w:pPr>
        <w:rPr>
          <w:lang w:eastAsia="es-ES"/>
        </w:rPr>
      </w:pPr>
      <w:r>
        <w:rPr>
          <w:lang w:eastAsia="es-ES"/>
        </w:rPr>
        <w:t>В рамках своего визита посол также провел встречи с председателем Комитета по внешним связям правительства Санкт-Петербурга Евгением Григорьевым и директором Музея русского искусства Анной Маниловой.</w:t>
      </w:r>
    </w:p>
    <w:p w:rsidR="001F3F52" w:rsidRDefault="001F3F52" w:rsidP="001F3F52">
      <w:pPr>
        <w:rPr>
          <w:lang w:eastAsia="es-ES"/>
        </w:rPr>
      </w:pPr>
      <w:r>
        <w:rPr>
          <w:lang w:eastAsia="es-ES"/>
        </w:rPr>
        <w:t>Григорьев подчеркнул, что в следующем году исполняется 50 лет со дня подписания договора о побратимстве между городами-героями Санкт-Петербургом и Сантьяго-де-Куба, и в связи с этим готовятся различные мероприятия, такие как празднование Дней Санкт-Петербурга в Сантьяго</w:t>
      </w:r>
      <w:r>
        <w:rPr>
          <w:lang w:eastAsia="es-ES"/>
        </w:rPr>
        <w:t>-де-Куба и в кубинской столице.</w:t>
      </w:r>
    </w:p>
    <w:p w:rsidR="001F3F52" w:rsidRDefault="001F3F52" w:rsidP="001F3F52">
      <w:pPr>
        <w:rPr>
          <w:lang w:eastAsia="es-ES"/>
        </w:rPr>
      </w:pPr>
      <w:r>
        <w:rPr>
          <w:lang w:eastAsia="es-ES"/>
        </w:rPr>
        <w:t xml:space="preserve">Манилова рассказала о шагах, которые предприняты и будут предприняты для открытия филиала знаменитого музея в Гаване, в том числе об открытии </w:t>
      </w:r>
      <w:r>
        <w:rPr>
          <w:lang w:eastAsia="es-ES"/>
        </w:rPr>
        <w:lastRenderedPageBreak/>
        <w:t xml:space="preserve">виртуального раздела культурного учреждения в одном из залов Музея изобразительных искусств </w:t>
      </w:r>
      <w:r>
        <w:rPr>
          <w:lang w:eastAsia="es-ES"/>
        </w:rPr>
        <w:t>столицы карибского государства.</w:t>
      </w:r>
    </w:p>
    <w:p w:rsidR="001F3F52" w:rsidRPr="001F3F52" w:rsidRDefault="001F3F52" w:rsidP="001F3F52">
      <w:pPr>
        <w:rPr>
          <w:b/>
          <w:lang w:eastAsia="es-ES"/>
        </w:rPr>
      </w:pPr>
      <w:r>
        <w:rPr>
          <w:lang w:eastAsia="es-ES"/>
        </w:rPr>
        <w:t xml:space="preserve">В ходе своего визита в важный российский город глава кубинской дипломатической миссии посетит и другие экономические и культурные учреждения города, являющегося колыбелью Октябрьской революции. </w:t>
      </w:r>
      <w:r w:rsidRPr="001F3F52">
        <w:rPr>
          <w:b/>
          <w:lang w:eastAsia="es-ES"/>
        </w:rPr>
        <w:t>(Пренса Латина-Посольство Кубы в России)</w:t>
      </w:r>
    </w:p>
    <w:sectPr w:rsidR="001F3F52" w:rsidRPr="001F3F52" w:rsidSect="00B730F1">
      <w:headerReference w:type="default" r:id="rId21"/>
      <w:footerReference w:type="default" r:id="rId22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1B" w:rsidRDefault="002F191B" w:rsidP="00EB21F3">
      <w:r>
        <w:separator/>
      </w:r>
    </w:p>
  </w:endnote>
  <w:endnote w:type="continuationSeparator" w:id="0">
    <w:p w:rsidR="002F191B" w:rsidRDefault="002F191B" w:rsidP="00E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 w:rsidP="00EB21F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630">
          <w:rPr>
            <w:noProof/>
          </w:rPr>
          <w:t>2</w:t>
        </w:r>
        <w:r>
          <w:fldChar w:fldCharType="end"/>
        </w:r>
      </w:p>
    </w:sdtContent>
  </w:sdt>
  <w:p w:rsidR="00865245" w:rsidRDefault="00865245" w:rsidP="00EB2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1B" w:rsidRDefault="002F191B" w:rsidP="00EB21F3">
      <w:r>
        <w:separator/>
      </w:r>
    </w:p>
  </w:footnote>
  <w:footnote w:type="continuationSeparator" w:id="0">
    <w:p w:rsidR="002F191B" w:rsidRDefault="002F191B" w:rsidP="00E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233672">
    <w:pPr>
      <w:jc w:val="center"/>
    </w:pPr>
    <w:r w:rsidRPr="00B36A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t>Новости о Кубе</w:t>
    </w:r>
  </w:p>
  <w:p w:rsidR="00865245" w:rsidRDefault="00865245" w:rsidP="00233672">
    <w:pPr>
      <w:jc w:val="center"/>
    </w:pPr>
    <w:r w:rsidRPr="00636448">
      <w:t>Посольство Республики Куба в Российской Федерации</w:t>
    </w:r>
  </w:p>
  <w:p w:rsidR="00865245" w:rsidRPr="003F2068" w:rsidRDefault="00865245" w:rsidP="00233672">
    <w:pPr>
      <w:jc w:val="center"/>
      <w:rPr>
        <w:lang w:val="es-MX"/>
      </w:rPr>
    </w:pPr>
    <w:r w:rsidRPr="003F2068">
      <w:rPr>
        <w:lang w:val="es-MX"/>
      </w:rPr>
      <w:t>Embajada de la República de Cuba en la Federación de Rusia</w:t>
    </w:r>
  </w:p>
  <w:p w:rsidR="00865245" w:rsidRPr="003F2068" w:rsidRDefault="00865245" w:rsidP="00EB21F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B191C"/>
    <w:multiLevelType w:val="hybridMultilevel"/>
    <w:tmpl w:val="AAFC0066"/>
    <w:lvl w:ilvl="0" w:tplc="8F6C9A8C">
      <w:start w:val="1"/>
      <w:numFmt w:val="bullet"/>
      <w:pStyle w:val="Ttulo1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3E8"/>
    <w:rsid w:val="000004F0"/>
    <w:rsid w:val="000007F0"/>
    <w:rsid w:val="000007FF"/>
    <w:rsid w:val="0000092A"/>
    <w:rsid w:val="00000A28"/>
    <w:rsid w:val="00000EF4"/>
    <w:rsid w:val="00001F9F"/>
    <w:rsid w:val="00002993"/>
    <w:rsid w:val="00003E1A"/>
    <w:rsid w:val="00004190"/>
    <w:rsid w:val="000042F6"/>
    <w:rsid w:val="00004CE6"/>
    <w:rsid w:val="00004E8C"/>
    <w:rsid w:val="00004FE2"/>
    <w:rsid w:val="0000535E"/>
    <w:rsid w:val="000064CA"/>
    <w:rsid w:val="0000662D"/>
    <w:rsid w:val="00006F5C"/>
    <w:rsid w:val="00007009"/>
    <w:rsid w:val="000070E7"/>
    <w:rsid w:val="000100B4"/>
    <w:rsid w:val="00010508"/>
    <w:rsid w:val="00010AA9"/>
    <w:rsid w:val="000117C4"/>
    <w:rsid w:val="000122C0"/>
    <w:rsid w:val="0001263F"/>
    <w:rsid w:val="0001405A"/>
    <w:rsid w:val="000140BD"/>
    <w:rsid w:val="000140C7"/>
    <w:rsid w:val="0001425F"/>
    <w:rsid w:val="00014384"/>
    <w:rsid w:val="0001606A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27ED3"/>
    <w:rsid w:val="000303BF"/>
    <w:rsid w:val="00030630"/>
    <w:rsid w:val="00030F85"/>
    <w:rsid w:val="00032EEC"/>
    <w:rsid w:val="000331E5"/>
    <w:rsid w:val="00033775"/>
    <w:rsid w:val="00033922"/>
    <w:rsid w:val="000339C0"/>
    <w:rsid w:val="00034485"/>
    <w:rsid w:val="000351FC"/>
    <w:rsid w:val="000353AC"/>
    <w:rsid w:val="00036093"/>
    <w:rsid w:val="0003631A"/>
    <w:rsid w:val="00036422"/>
    <w:rsid w:val="0003744E"/>
    <w:rsid w:val="0003751F"/>
    <w:rsid w:val="00037857"/>
    <w:rsid w:val="0003786F"/>
    <w:rsid w:val="0004002E"/>
    <w:rsid w:val="000400F6"/>
    <w:rsid w:val="0004034D"/>
    <w:rsid w:val="00041E17"/>
    <w:rsid w:val="00043381"/>
    <w:rsid w:val="000434D0"/>
    <w:rsid w:val="00043857"/>
    <w:rsid w:val="000438F9"/>
    <w:rsid w:val="0004392A"/>
    <w:rsid w:val="0004430B"/>
    <w:rsid w:val="00044A1F"/>
    <w:rsid w:val="000450E2"/>
    <w:rsid w:val="00045C4C"/>
    <w:rsid w:val="0004662A"/>
    <w:rsid w:val="00050A00"/>
    <w:rsid w:val="00051176"/>
    <w:rsid w:val="000524A6"/>
    <w:rsid w:val="000530EA"/>
    <w:rsid w:val="000536F3"/>
    <w:rsid w:val="00053722"/>
    <w:rsid w:val="00053D40"/>
    <w:rsid w:val="00053DB2"/>
    <w:rsid w:val="000541ED"/>
    <w:rsid w:val="000549A2"/>
    <w:rsid w:val="00054CEA"/>
    <w:rsid w:val="00055318"/>
    <w:rsid w:val="00055885"/>
    <w:rsid w:val="00055A6D"/>
    <w:rsid w:val="00056E2D"/>
    <w:rsid w:val="00057217"/>
    <w:rsid w:val="00057C46"/>
    <w:rsid w:val="0006032C"/>
    <w:rsid w:val="000603DB"/>
    <w:rsid w:val="00060857"/>
    <w:rsid w:val="00061F5D"/>
    <w:rsid w:val="00061FEC"/>
    <w:rsid w:val="00062609"/>
    <w:rsid w:val="00062878"/>
    <w:rsid w:val="00063BC4"/>
    <w:rsid w:val="00063C04"/>
    <w:rsid w:val="00064F3C"/>
    <w:rsid w:val="00065056"/>
    <w:rsid w:val="00065092"/>
    <w:rsid w:val="00065D64"/>
    <w:rsid w:val="00066344"/>
    <w:rsid w:val="00066D85"/>
    <w:rsid w:val="00067339"/>
    <w:rsid w:val="000678EC"/>
    <w:rsid w:val="00070127"/>
    <w:rsid w:val="00071009"/>
    <w:rsid w:val="00071196"/>
    <w:rsid w:val="00072708"/>
    <w:rsid w:val="00072832"/>
    <w:rsid w:val="00073126"/>
    <w:rsid w:val="0007432E"/>
    <w:rsid w:val="00074B63"/>
    <w:rsid w:val="0007641E"/>
    <w:rsid w:val="00076C55"/>
    <w:rsid w:val="0007704F"/>
    <w:rsid w:val="00080031"/>
    <w:rsid w:val="00080B4A"/>
    <w:rsid w:val="000812C5"/>
    <w:rsid w:val="000818AE"/>
    <w:rsid w:val="00082939"/>
    <w:rsid w:val="000837B5"/>
    <w:rsid w:val="0008423D"/>
    <w:rsid w:val="00084FC1"/>
    <w:rsid w:val="00085936"/>
    <w:rsid w:val="00085DA5"/>
    <w:rsid w:val="000862D3"/>
    <w:rsid w:val="00086DA4"/>
    <w:rsid w:val="00086E88"/>
    <w:rsid w:val="00087188"/>
    <w:rsid w:val="0008744D"/>
    <w:rsid w:val="00087507"/>
    <w:rsid w:val="0008752A"/>
    <w:rsid w:val="00087C1C"/>
    <w:rsid w:val="00091370"/>
    <w:rsid w:val="000915F6"/>
    <w:rsid w:val="00091632"/>
    <w:rsid w:val="00093AD3"/>
    <w:rsid w:val="00093B01"/>
    <w:rsid w:val="000946D1"/>
    <w:rsid w:val="00094C0D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2981"/>
    <w:rsid w:val="000A430C"/>
    <w:rsid w:val="000A4D6E"/>
    <w:rsid w:val="000A565C"/>
    <w:rsid w:val="000A671F"/>
    <w:rsid w:val="000A6B88"/>
    <w:rsid w:val="000B00FD"/>
    <w:rsid w:val="000B0490"/>
    <w:rsid w:val="000B1090"/>
    <w:rsid w:val="000B134B"/>
    <w:rsid w:val="000B172B"/>
    <w:rsid w:val="000B1D0D"/>
    <w:rsid w:val="000B3070"/>
    <w:rsid w:val="000B3A44"/>
    <w:rsid w:val="000B3DE0"/>
    <w:rsid w:val="000B404A"/>
    <w:rsid w:val="000B4773"/>
    <w:rsid w:val="000B60D8"/>
    <w:rsid w:val="000B6CAF"/>
    <w:rsid w:val="000B7DF6"/>
    <w:rsid w:val="000C0212"/>
    <w:rsid w:val="000C0301"/>
    <w:rsid w:val="000C0371"/>
    <w:rsid w:val="000C16DD"/>
    <w:rsid w:val="000C3460"/>
    <w:rsid w:val="000C3E80"/>
    <w:rsid w:val="000C5EBF"/>
    <w:rsid w:val="000C74CD"/>
    <w:rsid w:val="000C76EC"/>
    <w:rsid w:val="000C78A7"/>
    <w:rsid w:val="000D0374"/>
    <w:rsid w:val="000D07BA"/>
    <w:rsid w:val="000D1F09"/>
    <w:rsid w:val="000D23ED"/>
    <w:rsid w:val="000D2D59"/>
    <w:rsid w:val="000D33AE"/>
    <w:rsid w:val="000D3427"/>
    <w:rsid w:val="000D34A2"/>
    <w:rsid w:val="000D640E"/>
    <w:rsid w:val="000D6931"/>
    <w:rsid w:val="000D6AC9"/>
    <w:rsid w:val="000D6C87"/>
    <w:rsid w:val="000D7241"/>
    <w:rsid w:val="000D73AA"/>
    <w:rsid w:val="000E101E"/>
    <w:rsid w:val="000E20F6"/>
    <w:rsid w:val="000E3881"/>
    <w:rsid w:val="000E4913"/>
    <w:rsid w:val="000E49F9"/>
    <w:rsid w:val="000E50F3"/>
    <w:rsid w:val="000E5A0D"/>
    <w:rsid w:val="000E5F5E"/>
    <w:rsid w:val="000E6133"/>
    <w:rsid w:val="000E68C4"/>
    <w:rsid w:val="000E6B59"/>
    <w:rsid w:val="000E6CF4"/>
    <w:rsid w:val="000E714A"/>
    <w:rsid w:val="000E74AA"/>
    <w:rsid w:val="000E755E"/>
    <w:rsid w:val="000E79C3"/>
    <w:rsid w:val="000F0F06"/>
    <w:rsid w:val="000F0F44"/>
    <w:rsid w:val="000F1C92"/>
    <w:rsid w:val="000F1EE6"/>
    <w:rsid w:val="000F227F"/>
    <w:rsid w:val="000F51F5"/>
    <w:rsid w:val="000F60BF"/>
    <w:rsid w:val="000F7A2C"/>
    <w:rsid w:val="000F7DF4"/>
    <w:rsid w:val="00101125"/>
    <w:rsid w:val="001021A2"/>
    <w:rsid w:val="00103B09"/>
    <w:rsid w:val="00103BA6"/>
    <w:rsid w:val="00104C0E"/>
    <w:rsid w:val="00104E6A"/>
    <w:rsid w:val="001057CD"/>
    <w:rsid w:val="00105ED3"/>
    <w:rsid w:val="00106596"/>
    <w:rsid w:val="001103E7"/>
    <w:rsid w:val="00110638"/>
    <w:rsid w:val="00110DDE"/>
    <w:rsid w:val="001118D2"/>
    <w:rsid w:val="00113E8B"/>
    <w:rsid w:val="00113EAE"/>
    <w:rsid w:val="00114327"/>
    <w:rsid w:val="001158A6"/>
    <w:rsid w:val="00115C72"/>
    <w:rsid w:val="001162FA"/>
    <w:rsid w:val="00116399"/>
    <w:rsid w:val="0011691E"/>
    <w:rsid w:val="00116E12"/>
    <w:rsid w:val="001172E9"/>
    <w:rsid w:val="00120D5E"/>
    <w:rsid w:val="00121285"/>
    <w:rsid w:val="001219E2"/>
    <w:rsid w:val="00121AFE"/>
    <w:rsid w:val="00121BBF"/>
    <w:rsid w:val="00121FBC"/>
    <w:rsid w:val="00122303"/>
    <w:rsid w:val="0012422C"/>
    <w:rsid w:val="001246E3"/>
    <w:rsid w:val="001252CB"/>
    <w:rsid w:val="0012546C"/>
    <w:rsid w:val="001255A8"/>
    <w:rsid w:val="00125A32"/>
    <w:rsid w:val="00125A9A"/>
    <w:rsid w:val="00126C11"/>
    <w:rsid w:val="00127280"/>
    <w:rsid w:val="00130B3E"/>
    <w:rsid w:val="00130D9F"/>
    <w:rsid w:val="00131544"/>
    <w:rsid w:val="00131DAC"/>
    <w:rsid w:val="00132B2B"/>
    <w:rsid w:val="00132E34"/>
    <w:rsid w:val="0013305F"/>
    <w:rsid w:val="00133139"/>
    <w:rsid w:val="00133571"/>
    <w:rsid w:val="00133EBA"/>
    <w:rsid w:val="001341D4"/>
    <w:rsid w:val="00134EEB"/>
    <w:rsid w:val="00135DAF"/>
    <w:rsid w:val="00136671"/>
    <w:rsid w:val="00136B45"/>
    <w:rsid w:val="00136D6B"/>
    <w:rsid w:val="00137313"/>
    <w:rsid w:val="00140089"/>
    <w:rsid w:val="001414AD"/>
    <w:rsid w:val="00141997"/>
    <w:rsid w:val="00141AB6"/>
    <w:rsid w:val="001420D0"/>
    <w:rsid w:val="0014291B"/>
    <w:rsid w:val="0014342C"/>
    <w:rsid w:val="00143BF8"/>
    <w:rsid w:val="00145531"/>
    <w:rsid w:val="001457D1"/>
    <w:rsid w:val="00146BC0"/>
    <w:rsid w:val="00147223"/>
    <w:rsid w:val="001473D8"/>
    <w:rsid w:val="00147485"/>
    <w:rsid w:val="00147989"/>
    <w:rsid w:val="00147A49"/>
    <w:rsid w:val="00150CA7"/>
    <w:rsid w:val="00150DD8"/>
    <w:rsid w:val="00151264"/>
    <w:rsid w:val="00151D78"/>
    <w:rsid w:val="00152228"/>
    <w:rsid w:val="0015254F"/>
    <w:rsid w:val="00152742"/>
    <w:rsid w:val="00152B9A"/>
    <w:rsid w:val="00152C9D"/>
    <w:rsid w:val="00152E52"/>
    <w:rsid w:val="001547EF"/>
    <w:rsid w:val="00154863"/>
    <w:rsid w:val="00155C74"/>
    <w:rsid w:val="00155DC9"/>
    <w:rsid w:val="00157450"/>
    <w:rsid w:val="00160999"/>
    <w:rsid w:val="00160B54"/>
    <w:rsid w:val="0016128C"/>
    <w:rsid w:val="00162B4B"/>
    <w:rsid w:val="00162D33"/>
    <w:rsid w:val="00163EEC"/>
    <w:rsid w:val="00164FD3"/>
    <w:rsid w:val="00165819"/>
    <w:rsid w:val="001665AC"/>
    <w:rsid w:val="001668E8"/>
    <w:rsid w:val="0016698A"/>
    <w:rsid w:val="00166A94"/>
    <w:rsid w:val="001675CB"/>
    <w:rsid w:val="001701D2"/>
    <w:rsid w:val="00170734"/>
    <w:rsid w:val="001709AE"/>
    <w:rsid w:val="00172012"/>
    <w:rsid w:val="0017213B"/>
    <w:rsid w:val="0017286D"/>
    <w:rsid w:val="00172E17"/>
    <w:rsid w:val="00173D43"/>
    <w:rsid w:val="0017407A"/>
    <w:rsid w:val="00175057"/>
    <w:rsid w:val="00175156"/>
    <w:rsid w:val="00175F60"/>
    <w:rsid w:val="00176141"/>
    <w:rsid w:val="00176772"/>
    <w:rsid w:val="00177D2C"/>
    <w:rsid w:val="00177E7B"/>
    <w:rsid w:val="00180A46"/>
    <w:rsid w:val="00181467"/>
    <w:rsid w:val="001818DC"/>
    <w:rsid w:val="00182081"/>
    <w:rsid w:val="001827C7"/>
    <w:rsid w:val="0018342A"/>
    <w:rsid w:val="00184F3E"/>
    <w:rsid w:val="00185245"/>
    <w:rsid w:val="00186F8B"/>
    <w:rsid w:val="00186FD0"/>
    <w:rsid w:val="001907CB"/>
    <w:rsid w:val="00190A85"/>
    <w:rsid w:val="00190D97"/>
    <w:rsid w:val="00191C72"/>
    <w:rsid w:val="00192A4D"/>
    <w:rsid w:val="00193F90"/>
    <w:rsid w:val="00194642"/>
    <w:rsid w:val="00195078"/>
    <w:rsid w:val="00195171"/>
    <w:rsid w:val="0019553D"/>
    <w:rsid w:val="001961F1"/>
    <w:rsid w:val="0019634C"/>
    <w:rsid w:val="00196A05"/>
    <w:rsid w:val="0019762D"/>
    <w:rsid w:val="001A12EF"/>
    <w:rsid w:val="001A174B"/>
    <w:rsid w:val="001A1EE1"/>
    <w:rsid w:val="001A220F"/>
    <w:rsid w:val="001A269F"/>
    <w:rsid w:val="001A3F10"/>
    <w:rsid w:val="001A5540"/>
    <w:rsid w:val="001A593D"/>
    <w:rsid w:val="001A671A"/>
    <w:rsid w:val="001A6FDA"/>
    <w:rsid w:val="001A7003"/>
    <w:rsid w:val="001B09A0"/>
    <w:rsid w:val="001B2626"/>
    <w:rsid w:val="001B3B98"/>
    <w:rsid w:val="001B3D1A"/>
    <w:rsid w:val="001B3F5C"/>
    <w:rsid w:val="001B59BA"/>
    <w:rsid w:val="001B5A9E"/>
    <w:rsid w:val="001B5AF8"/>
    <w:rsid w:val="001B5C65"/>
    <w:rsid w:val="001B6D93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21B"/>
    <w:rsid w:val="001C7930"/>
    <w:rsid w:val="001C7CBC"/>
    <w:rsid w:val="001C7F62"/>
    <w:rsid w:val="001D2649"/>
    <w:rsid w:val="001D2BF4"/>
    <w:rsid w:val="001D2E15"/>
    <w:rsid w:val="001D2E42"/>
    <w:rsid w:val="001D2E81"/>
    <w:rsid w:val="001D457D"/>
    <w:rsid w:val="001D485A"/>
    <w:rsid w:val="001D5371"/>
    <w:rsid w:val="001D61D5"/>
    <w:rsid w:val="001D65E2"/>
    <w:rsid w:val="001D75D5"/>
    <w:rsid w:val="001D7786"/>
    <w:rsid w:val="001E016C"/>
    <w:rsid w:val="001E0342"/>
    <w:rsid w:val="001E067C"/>
    <w:rsid w:val="001E0949"/>
    <w:rsid w:val="001E21D4"/>
    <w:rsid w:val="001E3130"/>
    <w:rsid w:val="001E390C"/>
    <w:rsid w:val="001E3939"/>
    <w:rsid w:val="001E3A8E"/>
    <w:rsid w:val="001E4DE3"/>
    <w:rsid w:val="001E5255"/>
    <w:rsid w:val="001E537E"/>
    <w:rsid w:val="001E5971"/>
    <w:rsid w:val="001E5A88"/>
    <w:rsid w:val="001E5D21"/>
    <w:rsid w:val="001E5EA9"/>
    <w:rsid w:val="001E7E46"/>
    <w:rsid w:val="001F00D4"/>
    <w:rsid w:val="001F0276"/>
    <w:rsid w:val="001F0749"/>
    <w:rsid w:val="001F0CAB"/>
    <w:rsid w:val="001F0E63"/>
    <w:rsid w:val="001F104D"/>
    <w:rsid w:val="001F11A3"/>
    <w:rsid w:val="001F163B"/>
    <w:rsid w:val="001F18AE"/>
    <w:rsid w:val="001F277A"/>
    <w:rsid w:val="001F2E5A"/>
    <w:rsid w:val="001F3F52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AF3"/>
    <w:rsid w:val="00202ECC"/>
    <w:rsid w:val="00202FDD"/>
    <w:rsid w:val="00203A1E"/>
    <w:rsid w:val="002061DF"/>
    <w:rsid w:val="00206A7D"/>
    <w:rsid w:val="002070AF"/>
    <w:rsid w:val="002073FC"/>
    <w:rsid w:val="00207913"/>
    <w:rsid w:val="00207993"/>
    <w:rsid w:val="00210643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408"/>
    <w:rsid w:val="00220E7F"/>
    <w:rsid w:val="0022101D"/>
    <w:rsid w:val="00221190"/>
    <w:rsid w:val="002229B6"/>
    <w:rsid w:val="00222BF3"/>
    <w:rsid w:val="00222C36"/>
    <w:rsid w:val="002230B5"/>
    <w:rsid w:val="00223389"/>
    <w:rsid w:val="00223687"/>
    <w:rsid w:val="002236CF"/>
    <w:rsid w:val="0022402F"/>
    <w:rsid w:val="002240BD"/>
    <w:rsid w:val="00224161"/>
    <w:rsid w:val="00225903"/>
    <w:rsid w:val="00225FAE"/>
    <w:rsid w:val="00225FD4"/>
    <w:rsid w:val="00226157"/>
    <w:rsid w:val="00226D8C"/>
    <w:rsid w:val="00226DD2"/>
    <w:rsid w:val="00227B27"/>
    <w:rsid w:val="00231673"/>
    <w:rsid w:val="0023177E"/>
    <w:rsid w:val="0023242F"/>
    <w:rsid w:val="00232B05"/>
    <w:rsid w:val="0023335B"/>
    <w:rsid w:val="00233395"/>
    <w:rsid w:val="00233672"/>
    <w:rsid w:val="00233DFF"/>
    <w:rsid w:val="00234FA3"/>
    <w:rsid w:val="00236510"/>
    <w:rsid w:val="002365EC"/>
    <w:rsid w:val="00237384"/>
    <w:rsid w:val="00240527"/>
    <w:rsid w:val="00240C8F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4B3"/>
    <w:rsid w:val="002526FF"/>
    <w:rsid w:val="00252DB1"/>
    <w:rsid w:val="002531F5"/>
    <w:rsid w:val="002534AB"/>
    <w:rsid w:val="00255115"/>
    <w:rsid w:val="00256745"/>
    <w:rsid w:val="00256D33"/>
    <w:rsid w:val="002572FF"/>
    <w:rsid w:val="00257722"/>
    <w:rsid w:val="00257D3D"/>
    <w:rsid w:val="0026019F"/>
    <w:rsid w:val="002602E1"/>
    <w:rsid w:val="002610D4"/>
    <w:rsid w:val="0026281D"/>
    <w:rsid w:val="0026352A"/>
    <w:rsid w:val="0026386E"/>
    <w:rsid w:val="00264D74"/>
    <w:rsid w:val="00265023"/>
    <w:rsid w:val="002658BC"/>
    <w:rsid w:val="0026590F"/>
    <w:rsid w:val="00265D94"/>
    <w:rsid w:val="00265EE7"/>
    <w:rsid w:val="0026675B"/>
    <w:rsid w:val="00266A7B"/>
    <w:rsid w:val="00266BEC"/>
    <w:rsid w:val="0026742F"/>
    <w:rsid w:val="0026789B"/>
    <w:rsid w:val="00267A7B"/>
    <w:rsid w:val="00267ABC"/>
    <w:rsid w:val="002705C7"/>
    <w:rsid w:val="002721B5"/>
    <w:rsid w:val="00275098"/>
    <w:rsid w:val="0027555B"/>
    <w:rsid w:val="00276038"/>
    <w:rsid w:val="00276EEF"/>
    <w:rsid w:val="00277510"/>
    <w:rsid w:val="0027773E"/>
    <w:rsid w:val="00277824"/>
    <w:rsid w:val="00277AA9"/>
    <w:rsid w:val="00277C7A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121"/>
    <w:rsid w:val="0028376C"/>
    <w:rsid w:val="00283E9D"/>
    <w:rsid w:val="002842E3"/>
    <w:rsid w:val="002846A7"/>
    <w:rsid w:val="0028484B"/>
    <w:rsid w:val="00284BCE"/>
    <w:rsid w:val="00284C55"/>
    <w:rsid w:val="00285439"/>
    <w:rsid w:val="00285913"/>
    <w:rsid w:val="00286186"/>
    <w:rsid w:val="00286537"/>
    <w:rsid w:val="002869AE"/>
    <w:rsid w:val="00286ABF"/>
    <w:rsid w:val="00292D25"/>
    <w:rsid w:val="00293758"/>
    <w:rsid w:val="00293F0F"/>
    <w:rsid w:val="002943CF"/>
    <w:rsid w:val="002949B8"/>
    <w:rsid w:val="00294AD9"/>
    <w:rsid w:val="00294DA4"/>
    <w:rsid w:val="002952B0"/>
    <w:rsid w:val="00295780"/>
    <w:rsid w:val="00295993"/>
    <w:rsid w:val="00296089"/>
    <w:rsid w:val="00296DFA"/>
    <w:rsid w:val="002A037F"/>
    <w:rsid w:val="002A04F6"/>
    <w:rsid w:val="002A16C9"/>
    <w:rsid w:val="002A1721"/>
    <w:rsid w:val="002A2D8E"/>
    <w:rsid w:val="002A3A37"/>
    <w:rsid w:val="002A460B"/>
    <w:rsid w:val="002A623B"/>
    <w:rsid w:val="002A68BC"/>
    <w:rsid w:val="002A6F0C"/>
    <w:rsid w:val="002A73C9"/>
    <w:rsid w:val="002A7A19"/>
    <w:rsid w:val="002B03E6"/>
    <w:rsid w:val="002B210D"/>
    <w:rsid w:val="002B2AC5"/>
    <w:rsid w:val="002B4083"/>
    <w:rsid w:val="002B4627"/>
    <w:rsid w:val="002B4B1F"/>
    <w:rsid w:val="002B501E"/>
    <w:rsid w:val="002B5B0B"/>
    <w:rsid w:val="002B5E59"/>
    <w:rsid w:val="002B5F88"/>
    <w:rsid w:val="002B61ED"/>
    <w:rsid w:val="002B6307"/>
    <w:rsid w:val="002B6755"/>
    <w:rsid w:val="002B7375"/>
    <w:rsid w:val="002B7CC8"/>
    <w:rsid w:val="002C1D11"/>
    <w:rsid w:val="002C217F"/>
    <w:rsid w:val="002C2F78"/>
    <w:rsid w:val="002C31CD"/>
    <w:rsid w:val="002C325B"/>
    <w:rsid w:val="002C3ED8"/>
    <w:rsid w:val="002C4DAF"/>
    <w:rsid w:val="002C4F36"/>
    <w:rsid w:val="002C6B79"/>
    <w:rsid w:val="002C6BA8"/>
    <w:rsid w:val="002C7FFD"/>
    <w:rsid w:val="002D028C"/>
    <w:rsid w:val="002D06D5"/>
    <w:rsid w:val="002D0741"/>
    <w:rsid w:val="002D089A"/>
    <w:rsid w:val="002D09C8"/>
    <w:rsid w:val="002D1CD4"/>
    <w:rsid w:val="002D1EF9"/>
    <w:rsid w:val="002D2512"/>
    <w:rsid w:val="002D2807"/>
    <w:rsid w:val="002D42C5"/>
    <w:rsid w:val="002D5BB3"/>
    <w:rsid w:val="002D6040"/>
    <w:rsid w:val="002D65C1"/>
    <w:rsid w:val="002D6A3F"/>
    <w:rsid w:val="002D6B1A"/>
    <w:rsid w:val="002D707D"/>
    <w:rsid w:val="002D7163"/>
    <w:rsid w:val="002D73D7"/>
    <w:rsid w:val="002D7CD1"/>
    <w:rsid w:val="002E07F9"/>
    <w:rsid w:val="002E0B95"/>
    <w:rsid w:val="002E0DE4"/>
    <w:rsid w:val="002E1165"/>
    <w:rsid w:val="002E36C6"/>
    <w:rsid w:val="002E3C92"/>
    <w:rsid w:val="002E558F"/>
    <w:rsid w:val="002E5B2A"/>
    <w:rsid w:val="002E6588"/>
    <w:rsid w:val="002E6835"/>
    <w:rsid w:val="002E7559"/>
    <w:rsid w:val="002E7A14"/>
    <w:rsid w:val="002E7C13"/>
    <w:rsid w:val="002E7DB6"/>
    <w:rsid w:val="002F01CD"/>
    <w:rsid w:val="002F02FD"/>
    <w:rsid w:val="002F03E7"/>
    <w:rsid w:val="002F191B"/>
    <w:rsid w:val="002F21FC"/>
    <w:rsid w:val="002F2446"/>
    <w:rsid w:val="002F247D"/>
    <w:rsid w:val="002F2855"/>
    <w:rsid w:val="002F2DDE"/>
    <w:rsid w:val="002F4528"/>
    <w:rsid w:val="002F4FE8"/>
    <w:rsid w:val="002F56CF"/>
    <w:rsid w:val="002F5AAC"/>
    <w:rsid w:val="00300530"/>
    <w:rsid w:val="0030061A"/>
    <w:rsid w:val="003008C9"/>
    <w:rsid w:val="00300A93"/>
    <w:rsid w:val="00301FBA"/>
    <w:rsid w:val="003028D5"/>
    <w:rsid w:val="00302923"/>
    <w:rsid w:val="00302A0E"/>
    <w:rsid w:val="00303006"/>
    <w:rsid w:val="003035D3"/>
    <w:rsid w:val="00303825"/>
    <w:rsid w:val="00304F09"/>
    <w:rsid w:val="00305165"/>
    <w:rsid w:val="003065CE"/>
    <w:rsid w:val="003077E6"/>
    <w:rsid w:val="00310627"/>
    <w:rsid w:val="0031079E"/>
    <w:rsid w:val="00311346"/>
    <w:rsid w:val="00311DF9"/>
    <w:rsid w:val="00312C07"/>
    <w:rsid w:val="00313760"/>
    <w:rsid w:val="00313940"/>
    <w:rsid w:val="00313B68"/>
    <w:rsid w:val="00314320"/>
    <w:rsid w:val="00314CD0"/>
    <w:rsid w:val="003168DC"/>
    <w:rsid w:val="003170AD"/>
    <w:rsid w:val="003174DD"/>
    <w:rsid w:val="00317B17"/>
    <w:rsid w:val="003201EC"/>
    <w:rsid w:val="00320B02"/>
    <w:rsid w:val="00322635"/>
    <w:rsid w:val="00323EAA"/>
    <w:rsid w:val="00325811"/>
    <w:rsid w:val="003268B0"/>
    <w:rsid w:val="00326E08"/>
    <w:rsid w:val="003276A3"/>
    <w:rsid w:val="00327773"/>
    <w:rsid w:val="003279CB"/>
    <w:rsid w:val="00327F87"/>
    <w:rsid w:val="00330404"/>
    <w:rsid w:val="00330B33"/>
    <w:rsid w:val="00331ACA"/>
    <w:rsid w:val="003340F0"/>
    <w:rsid w:val="00335ED6"/>
    <w:rsid w:val="00336A48"/>
    <w:rsid w:val="00336ADF"/>
    <w:rsid w:val="003373E0"/>
    <w:rsid w:val="0033765B"/>
    <w:rsid w:val="0034018B"/>
    <w:rsid w:val="003403A7"/>
    <w:rsid w:val="00340B64"/>
    <w:rsid w:val="00341701"/>
    <w:rsid w:val="00341E31"/>
    <w:rsid w:val="00341E5C"/>
    <w:rsid w:val="00342E3D"/>
    <w:rsid w:val="00343CC3"/>
    <w:rsid w:val="003443C4"/>
    <w:rsid w:val="003448AA"/>
    <w:rsid w:val="00344978"/>
    <w:rsid w:val="0034568D"/>
    <w:rsid w:val="003467D4"/>
    <w:rsid w:val="003468BE"/>
    <w:rsid w:val="0035104B"/>
    <w:rsid w:val="003521DA"/>
    <w:rsid w:val="003533E8"/>
    <w:rsid w:val="00353435"/>
    <w:rsid w:val="003535D7"/>
    <w:rsid w:val="003538D8"/>
    <w:rsid w:val="00354011"/>
    <w:rsid w:val="00354BD5"/>
    <w:rsid w:val="00354E48"/>
    <w:rsid w:val="00355306"/>
    <w:rsid w:val="0035596B"/>
    <w:rsid w:val="00356016"/>
    <w:rsid w:val="003562CA"/>
    <w:rsid w:val="0035657A"/>
    <w:rsid w:val="00356F76"/>
    <w:rsid w:val="0035741A"/>
    <w:rsid w:val="00360309"/>
    <w:rsid w:val="00360B2E"/>
    <w:rsid w:val="00360C3B"/>
    <w:rsid w:val="00360FD9"/>
    <w:rsid w:val="0036292E"/>
    <w:rsid w:val="00362E8B"/>
    <w:rsid w:val="0036355E"/>
    <w:rsid w:val="00363D31"/>
    <w:rsid w:val="0036433D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2230"/>
    <w:rsid w:val="00372C02"/>
    <w:rsid w:val="00373229"/>
    <w:rsid w:val="00373AE8"/>
    <w:rsid w:val="00373CFC"/>
    <w:rsid w:val="003753FB"/>
    <w:rsid w:val="003755E4"/>
    <w:rsid w:val="00377109"/>
    <w:rsid w:val="0037741E"/>
    <w:rsid w:val="003776BE"/>
    <w:rsid w:val="00377B43"/>
    <w:rsid w:val="003806A7"/>
    <w:rsid w:val="00380E3B"/>
    <w:rsid w:val="00381795"/>
    <w:rsid w:val="00383188"/>
    <w:rsid w:val="00383239"/>
    <w:rsid w:val="0038395E"/>
    <w:rsid w:val="00383AA1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1ADB"/>
    <w:rsid w:val="00392BE2"/>
    <w:rsid w:val="00392E75"/>
    <w:rsid w:val="00393786"/>
    <w:rsid w:val="00394701"/>
    <w:rsid w:val="00394BF1"/>
    <w:rsid w:val="0039634A"/>
    <w:rsid w:val="00397B41"/>
    <w:rsid w:val="00397CEC"/>
    <w:rsid w:val="003A08FD"/>
    <w:rsid w:val="003A0E41"/>
    <w:rsid w:val="003A2710"/>
    <w:rsid w:val="003A3841"/>
    <w:rsid w:val="003A535A"/>
    <w:rsid w:val="003A56B6"/>
    <w:rsid w:val="003A58B0"/>
    <w:rsid w:val="003A64D4"/>
    <w:rsid w:val="003A68A7"/>
    <w:rsid w:val="003B009B"/>
    <w:rsid w:val="003B087F"/>
    <w:rsid w:val="003B091C"/>
    <w:rsid w:val="003B111F"/>
    <w:rsid w:val="003B1C16"/>
    <w:rsid w:val="003B249C"/>
    <w:rsid w:val="003B27BD"/>
    <w:rsid w:val="003B2E47"/>
    <w:rsid w:val="003B3200"/>
    <w:rsid w:val="003B6643"/>
    <w:rsid w:val="003B781D"/>
    <w:rsid w:val="003B7D8E"/>
    <w:rsid w:val="003B7F1E"/>
    <w:rsid w:val="003B7F59"/>
    <w:rsid w:val="003C0AE1"/>
    <w:rsid w:val="003C0BDF"/>
    <w:rsid w:val="003C112A"/>
    <w:rsid w:val="003C17A3"/>
    <w:rsid w:val="003C1BA4"/>
    <w:rsid w:val="003C24C9"/>
    <w:rsid w:val="003C2A16"/>
    <w:rsid w:val="003C2A77"/>
    <w:rsid w:val="003C3886"/>
    <w:rsid w:val="003C38EB"/>
    <w:rsid w:val="003C3CD4"/>
    <w:rsid w:val="003C3FCB"/>
    <w:rsid w:val="003C5DDA"/>
    <w:rsid w:val="003C64CD"/>
    <w:rsid w:val="003C7B08"/>
    <w:rsid w:val="003D11EB"/>
    <w:rsid w:val="003D2B60"/>
    <w:rsid w:val="003D2D26"/>
    <w:rsid w:val="003D3A10"/>
    <w:rsid w:val="003D3B36"/>
    <w:rsid w:val="003D3CB8"/>
    <w:rsid w:val="003D3D22"/>
    <w:rsid w:val="003D4017"/>
    <w:rsid w:val="003D72DB"/>
    <w:rsid w:val="003E07F8"/>
    <w:rsid w:val="003E165F"/>
    <w:rsid w:val="003E1BAF"/>
    <w:rsid w:val="003E1CC4"/>
    <w:rsid w:val="003E1FEF"/>
    <w:rsid w:val="003E206E"/>
    <w:rsid w:val="003E2E86"/>
    <w:rsid w:val="003E3881"/>
    <w:rsid w:val="003E3C37"/>
    <w:rsid w:val="003E3DB3"/>
    <w:rsid w:val="003E4498"/>
    <w:rsid w:val="003E4D6B"/>
    <w:rsid w:val="003E57B4"/>
    <w:rsid w:val="003E64A1"/>
    <w:rsid w:val="003E7056"/>
    <w:rsid w:val="003E7F73"/>
    <w:rsid w:val="003F07D3"/>
    <w:rsid w:val="003F10BE"/>
    <w:rsid w:val="003F1474"/>
    <w:rsid w:val="003F1A6E"/>
    <w:rsid w:val="003F1D54"/>
    <w:rsid w:val="003F2068"/>
    <w:rsid w:val="003F3CF8"/>
    <w:rsid w:val="003F3DAE"/>
    <w:rsid w:val="003F419C"/>
    <w:rsid w:val="003F487D"/>
    <w:rsid w:val="003F74B8"/>
    <w:rsid w:val="003F7AFC"/>
    <w:rsid w:val="003F7DBE"/>
    <w:rsid w:val="004008A9"/>
    <w:rsid w:val="004010C3"/>
    <w:rsid w:val="00401662"/>
    <w:rsid w:val="00401C8A"/>
    <w:rsid w:val="00401DBE"/>
    <w:rsid w:val="004031DD"/>
    <w:rsid w:val="00403E27"/>
    <w:rsid w:val="004042D1"/>
    <w:rsid w:val="0040709C"/>
    <w:rsid w:val="0040745F"/>
    <w:rsid w:val="00407EEF"/>
    <w:rsid w:val="004102BD"/>
    <w:rsid w:val="004108C6"/>
    <w:rsid w:val="00410DE5"/>
    <w:rsid w:val="00410EFF"/>
    <w:rsid w:val="00411892"/>
    <w:rsid w:val="00412284"/>
    <w:rsid w:val="004134AF"/>
    <w:rsid w:val="00413631"/>
    <w:rsid w:val="0041363E"/>
    <w:rsid w:val="004151CD"/>
    <w:rsid w:val="004155CD"/>
    <w:rsid w:val="00415B64"/>
    <w:rsid w:val="00415EE0"/>
    <w:rsid w:val="00417284"/>
    <w:rsid w:val="00417418"/>
    <w:rsid w:val="0041746B"/>
    <w:rsid w:val="00420090"/>
    <w:rsid w:val="00420A56"/>
    <w:rsid w:val="00420D46"/>
    <w:rsid w:val="004220D0"/>
    <w:rsid w:val="004239AB"/>
    <w:rsid w:val="004248EB"/>
    <w:rsid w:val="00424900"/>
    <w:rsid w:val="00425110"/>
    <w:rsid w:val="004252F0"/>
    <w:rsid w:val="0042733D"/>
    <w:rsid w:val="00427818"/>
    <w:rsid w:val="00427D43"/>
    <w:rsid w:val="004305BE"/>
    <w:rsid w:val="00431226"/>
    <w:rsid w:val="00431739"/>
    <w:rsid w:val="0043174F"/>
    <w:rsid w:val="00431B47"/>
    <w:rsid w:val="00431FF7"/>
    <w:rsid w:val="00432527"/>
    <w:rsid w:val="0043256B"/>
    <w:rsid w:val="00433471"/>
    <w:rsid w:val="00433601"/>
    <w:rsid w:val="00433A94"/>
    <w:rsid w:val="00434201"/>
    <w:rsid w:val="004349F1"/>
    <w:rsid w:val="00434A18"/>
    <w:rsid w:val="004358E7"/>
    <w:rsid w:val="00435A0B"/>
    <w:rsid w:val="00437462"/>
    <w:rsid w:val="004410D1"/>
    <w:rsid w:val="00442244"/>
    <w:rsid w:val="004425C5"/>
    <w:rsid w:val="00442C99"/>
    <w:rsid w:val="00443072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55EA"/>
    <w:rsid w:val="0044764F"/>
    <w:rsid w:val="00447BDE"/>
    <w:rsid w:val="00447CB0"/>
    <w:rsid w:val="00447F70"/>
    <w:rsid w:val="00450F86"/>
    <w:rsid w:val="004515C9"/>
    <w:rsid w:val="00451F0C"/>
    <w:rsid w:val="00452DC0"/>
    <w:rsid w:val="00452F98"/>
    <w:rsid w:val="00453206"/>
    <w:rsid w:val="00455199"/>
    <w:rsid w:val="00455EB8"/>
    <w:rsid w:val="0045630B"/>
    <w:rsid w:val="004565D1"/>
    <w:rsid w:val="004568CF"/>
    <w:rsid w:val="00456DD8"/>
    <w:rsid w:val="00457129"/>
    <w:rsid w:val="004575A8"/>
    <w:rsid w:val="0046028F"/>
    <w:rsid w:val="00461597"/>
    <w:rsid w:val="00462478"/>
    <w:rsid w:val="004627C8"/>
    <w:rsid w:val="00462A36"/>
    <w:rsid w:val="0046323D"/>
    <w:rsid w:val="00463FBA"/>
    <w:rsid w:val="00464448"/>
    <w:rsid w:val="00465735"/>
    <w:rsid w:val="00465990"/>
    <w:rsid w:val="00465B70"/>
    <w:rsid w:val="004666FB"/>
    <w:rsid w:val="004679F1"/>
    <w:rsid w:val="00467B38"/>
    <w:rsid w:val="0047061A"/>
    <w:rsid w:val="004716FA"/>
    <w:rsid w:val="0047180F"/>
    <w:rsid w:val="00472693"/>
    <w:rsid w:val="00472773"/>
    <w:rsid w:val="0047278A"/>
    <w:rsid w:val="004739EE"/>
    <w:rsid w:val="00473FA2"/>
    <w:rsid w:val="00474104"/>
    <w:rsid w:val="00474285"/>
    <w:rsid w:val="00474351"/>
    <w:rsid w:val="004744FF"/>
    <w:rsid w:val="00475614"/>
    <w:rsid w:val="00475B28"/>
    <w:rsid w:val="004768D9"/>
    <w:rsid w:val="00476BC3"/>
    <w:rsid w:val="00476CED"/>
    <w:rsid w:val="004770BD"/>
    <w:rsid w:val="00477100"/>
    <w:rsid w:val="00477784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0C59"/>
    <w:rsid w:val="00491598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453"/>
    <w:rsid w:val="00497BE6"/>
    <w:rsid w:val="00497C4D"/>
    <w:rsid w:val="004A0DBD"/>
    <w:rsid w:val="004A0EA0"/>
    <w:rsid w:val="004A0F4E"/>
    <w:rsid w:val="004A0F57"/>
    <w:rsid w:val="004A172E"/>
    <w:rsid w:val="004A1BF2"/>
    <w:rsid w:val="004A2C74"/>
    <w:rsid w:val="004A4D30"/>
    <w:rsid w:val="004A545B"/>
    <w:rsid w:val="004B0A45"/>
    <w:rsid w:val="004B1C92"/>
    <w:rsid w:val="004B4751"/>
    <w:rsid w:val="004B4897"/>
    <w:rsid w:val="004B4CAE"/>
    <w:rsid w:val="004B7EA5"/>
    <w:rsid w:val="004C0632"/>
    <w:rsid w:val="004C166A"/>
    <w:rsid w:val="004C21E5"/>
    <w:rsid w:val="004C23B2"/>
    <w:rsid w:val="004C3357"/>
    <w:rsid w:val="004C3402"/>
    <w:rsid w:val="004C359F"/>
    <w:rsid w:val="004C3749"/>
    <w:rsid w:val="004C4964"/>
    <w:rsid w:val="004C5593"/>
    <w:rsid w:val="004C6108"/>
    <w:rsid w:val="004C6456"/>
    <w:rsid w:val="004C6887"/>
    <w:rsid w:val="004C6AD0"/>
    <w:rsid w:val="004C760D"/>
    <w:rsid w:val="004C7B92"/>
    <w:rsid w:val="004D069A"/>
    <w:rsid w:val="004D15D0"/>
    <w:rsid w:val="004D1FE8"/>
    <w:rsid w:val="004D20EC"/>
    <w:rsid w:val="004D2321"/>
    <w:rsid w:val="004D23DC"/>
    <w:rsid w:val="004D268C"/>
    <w:rsid w:val="004D3171"/>
    <w:rsid w:val="004D3E3C"/>
    <w:rsid w:val="004D3F12"/>
    <w:rsid w:val="004D4093"/>
    <w:rsid w:val="004D4E9B"/>
    <w:rsid w:val="004D5857"/>
    <w:rsid w:val="004D64B7"/>
    <w:rsid w:val="004D7264"/>
    <w:rsid w:val="004E0348"/>
    <w:rsid w:val="004E0A61"/>
    <w:rsid w:val="004E0D6A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4CA4"/>
    <w:rsid w:val="004E56A6"/>
    <w:rsid w:val="004E5E32"/>
    <w:rsid w:val="004E6453"/>
    <w:rsid w:val="004E69D1"/>
    <w:rsid w:val="004E6D30"/>
    <w:rsid w:val="004E6DB7"/>
    <w:rsid w:val="004E7A33"/>
    <w:rsid w:val="004F0BEF"/>
    <w:rsid w:val="004F1116"/>
    <w:rsid w:val="004F179C"/>
    <w:rsid w:val="004F1982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4F7E94"/>
    <w:rsid w:val="00501007"/>
    <w:rsid w:val="00502D16"/>
    <w:rsid w:val="00502DCF"/>
    <w:rsid w:val="00502DF8"/>
    <w:rsid w:val="0050332B"/>
    <w:rsid w:val="00503B6B"/>
    <w:rsid w:val="00504180"/>
    <w:rsid w:val="005042E6"/>
    <w:rsid w:val="005051D2"/>
    <w:rsid w:val="00505350"/>
    <w:rsid w:val="00505404"/>
    <w:rsid w:val="00505820"/>
    <w:rsid w:val="00505A6E"/>
    <w:rsid w:val="0050657F"/>
    <w:rsid w:val="00507AE9"/>
    <w:rsid w:val="00507EFC"/>
    <w:rsid w:val="00510393"/>
    <w:rsid w:val="0051128C"/>
    <w:rsid w:val="005112F6"/>
    <w:rsid w:val="00511D50"/>
    <w:rsid w:val="00511DE9"/>
    <w:rsid w:val="00511ED8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BAA"/>
    <w:rsid w:val="00530D9E"/>
    <w:rsid w:val="00530DAD"/>
    <w:rsid w:val="00531381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1FA"/>
    <w:rsid w:val="0055595E"/>
    <w:rsid w:val="00555A48"/>
    <w:rsid w:val="00557024"/>
    <w:rsid w:val="00557EAC"/>
    <w:rsid w:val="005607DB"/>
    <w:rsid w:val="00560EE1"/>
    <w:rsid w:val="00561AB5"/>
    <w:rsid w:val="00561AC8"/>
    <w:rsid w:val="0056265B"/>
    <w:rsid w:val="00563A0E"/>
    <w:rsid w:val="00563F66"/>
    <w:rsid w:val="0056441C"/>
    <w:rsid w:val="00565949"/>
    <w:rsid w:val="00566D7E"/>
    <w:rsid w:val="005678CB"/>
    <w:rsid w:val="005679C7"/>
    <w:rsid w:val="005702F9"/>
    <w:rsid w:val="00570635"/>
    <w:rsid w:val="00571C38"/>
    <w:rsid w:val="005720BE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99D"/>
    <w:rsid w:val="00586C24"/>
    <w:rsid w:val="00587A41"/>
    <w:rsid w:val="005900A7"/>
    <w:rsid w:val="00590A9C"/>
    <w:rsid w:val="00591C49"/>
    <w:rsid w:val="00591EBC"/>
    <w:rsid w:val="0059233A"/>
    <w:rsid w:val="0059335A"/>
    <w:rsid w:val="005936D1"/>
    <w:rsid w:val="00594765"/>
    <w:rsid w:val="00594FAE"/>
    <w:rsid w:val="00595DC4"/>
    <w:rsid w:val="00596B37"/>
    <w:rsid w:val="00596B7D"/>
    <w:rsid w:val="005973C1"/>
    <w:rsid w:val="005A05B3"/>
    <w:rsid w:val="005A05C1"/>
    <w:rsid w:val="005A1704"/>
    <w:rsid w:val="005A17DA"/>
    <w:rsid w:val="005A18C0"/>
    <w:rsid w:val="005A18EB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1759"/>
    <w:rsid w:val="005B1764"/>
    <w:rsid w:val="005B2098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4D3"/>
    <w:rsid w:val="005B5527"/>
    <w:rsid w:val="005B5550"/>
    <w:rsid w:val="005B60E5"/>
    <w:rsid w:val="005B6FC2"/>
    <w:rsid w:val="005B7DDF"/>
    <w:rsid w:val="005B7DF0"/>
    <w:rsid w:val="005B7EC1"/>
    <w:rsid w:val="005C00BE"/>
    <w:rsid w:val="005C1EEB"/>
    <w:rsid w:val="005C2B4A"/>
    <w:rsid w:val="005C4385"/>
    <w:rsid w:val="005C507E"/>
    <w:rsid w:val="005C5821"/>
    <w:rsid w:val="005C58DE"/>
    <w:rsid w:val="005C59E6"/>
    <w:rsid w:val="005C745D"/>
    <w:rsid w:val="005C766B"/>
    <w:rsid w:val="005C7EE7"/>
    <w:rsid w:val="005D01CC"/>
    <w:rsid w:val="005D15E6"/>
    <w:rsid w:val="005D2CFE"/>
    <w:rsid w:val="005D35BD"/>
    <w:rsid w:val="005D3B88"/>
    <w:rsid w:val="005D3DB5"/>
    <w:rsid w:val="005D59B1"/>
    <w:rsid w:val="005D7510"/>
    <w:rsid w:val="005D76E6"/>
    <w:rsid w:val="005D7C7E"/>
    <w:rsid w:val="005E1977"/>
    <w:rsid w:val="005E1B09"/>
    <w:rsid w:val="005E2E21"/>
    <w:rsid w:val="005E3D83"/>
    <w:rsid w:val="005E43A6"/>
    <w:rsid w:val="005E44CC"/>
    <w:rsid w:val="005E496C"/>
    <w:rsid w:val="005E5593"/>
    <w:rsid w:val="005E585C"/>
    <w:rsid w:val="005E5DE5"/>
    <w:rsid w:val="005E724F"/>
    <w:rsid w:val="005E75E3"/>
    <w:rsid w:val="005F00BE"/>
    <w:rsid w:val="005F0570"/>
    <w:rsid w:val="005F0A33"/>
    <w:rsid w:val="005F1232"/>
    <w:rsid w:val="005F16D2"/>
    <w:rsid w:val="005F1DCD"/>
    <w:rsid w:val="005F308C"/>
    <w:rsid w:val="005F3514"/>
    <w:rsid w:val="005F4157"/>
    <w:rsid w:val="005F48DB"/>
    <w:rsid w:val="005F4C4E"/>
    <w:rsid w:val="005F51C5"/>
    <w:rsid w:val="005F58C9"/>
    <w:rsid w:val="005F64D0"/>
    <w:rsid w:val="005F6FC1"/>
    <w:rsid w:val="005F709F"/>
    <w:rsid w:val="005F72AD"/>
    <w:rsid w:val="006005DD"/>
    <w:rsid w:val="00600DC0"/>
    <w:rsid w:val="00600E8A"/>
    <w:rsid w:val="00601B87"/>
    <w:rsid w:val="00602E57"/>
    <w:rsid w:val="00603F9B"/>
    <w:rsid w:val="006055F5"/>
    <w:rsid w:val="00606392"/>
    <w:rsid w:val="00606B7E"/>
    <w:rsid w:val="00606D2E"/>
    <w:rsid w:val="006071AD"/>
    <w:rsid w:val="006071C2"/>
    <w:rsid w:val="006102D2"/>
    <w:rsid w:val="00610A2B"/>
    <w:rsid w:val="00610A37"/>
    <w:rsid w:val="00610C6D"/>
    <w:rsid w:val="00611073"/>
    <w:rsid w:val="0061152E"/>
    <w:rsid w:val="00611A5F"/>
    <w:rsid w:val="00611F45"/>
    <w:rsid w:val="00613D9E"/>
    <w:rsid w:val="00614A98"/>
    <w:rsid w:val="00615A38"/>
    <w:rsid w:val="0061626B"/>
    <w:rsid w:val="006175E5"/>
    <w:rsid w:val="00620A74"/>
    <w:rsid w:val="00621196"/>
    <w:rsid w:val="00622084"/>
    <w:rsid w:val="00622424"/>
    <w:rsid w:val="00622457"/>
    <w:rsid w:val="006224CE"/>
    <w:rsid w:val="00622837"/>
    <w:rsid w:val="006228D0"/>
    <w:rsid w:val="00622B8E"/>
    <w:rsid w:val="00623813"/>
    <w:rsid w:val="006257A4"/>
    <w:rsid w:val="006264AC"/>
    <w:rsid w:val="00627A8F"/>
    <w:rsid w:val="00631498"/>
    <w:rsid w:val="00632AB1"/>
    <w:rsid w:val="006337BD"/>
    <w:rsid w:val="00633F0B"/>
    <w:rsid w:val="00634E19"/>
    <w:rsid w:val="00637CD2"/>
    <w:rsid w:val="006400DB"/>
    <w:rsid w:val="006408BC"/>
    <w:rsid w:val="00640E3D"/>
    <w:rsid w:val="00641303"/>
    <w:rsid w:val="00641370"/>
    <w:rsid w:val="00642729"/>
    <w:rsid w:val="006429B2"/>
    <w:rsid w:val="00642DF7"/>
    <w:rsid w:val="00643147"/>
    <w:rsid w:val="0064339B"/>
    <w:rsid w:val="00643810"/>
    <w:rsid w:val="00643D85"/>
    <w:rsid w:val="00644065"/>
    <w:rsid w:val="006454B9"/>
    <w:rsid w:val="00645903"/>
    <w:rsid w:val="00645A48"/>
    <w:rsid w:val="006460BE"/>
    <w:rsid w:val="00647D0E"/>
    <w:rsid w:val="00647D3E"/>
    <w:rsid w:val="00650955"/>
    <w:rsid w:val="0065107E"/>
    <w:rsid w:val="00652FD1"/>
    <w:rsid w:val="006536E2"/>
    <w:rsid w:val="0065387A"/>
    <w:rsid w:val="0065591D"/>
    <w:rsid w:val="006568DC"/>
    <w:rsid w:val="00656CEF"/>
    <w:rsid w:val="00656D60"/>
    <w:rsid w:val="0066207E"/>
    <w:rsid w:val="00662AF0"/>
    <w:rsid w:val="00667179"/>
    <w:rsid w:val="006671E6"/>
    <w:rsid w:val="006675D5"/>
    <w:rsid w:val="006675ED"/>
    <w:rsid w:val="006677FC"/>
    <w:rsid w:val="00667D40"/>
    <w:rsid w:val="00667FE5"/>
    <w:rsid w:val="00670712"/>
    <w:rsid w:val="00670CF0"/>
    <w:rsid w:val="00671620"/>
    <w:rsid w:val="0067228D"/>
    <w:rsid w:val="00672AE9"/>
    <w:rsid w:val="006737BB"/>
    <w:rsid w:val="0067385B"/>
    <w:rsid w:val="00673B7C"/>
    <w:rsid w:val="006748A4"/>
    <w:rsid w:val="00674A01"/>
    <w:rsid w:val="006765CE"/>
    <w:rsid w:val="006769BB"/>
    <w:rsid w:val="006776D5"/>
    <w:rsid w:val="00677BD4"/>
    <w:rsid w:val="00680A8F"/>
    <w:rsid w:val="00680AFB"/>
    <w:rsid w:val="006810FC"/>
    <w:rsid w:val="00681BFA"/>
    <w:rsid w:val="006824CC"/>
    <w:rsid w:val="006832E2"/>
    <w:rsid w:val="00684EE5"/>
    <w:rsid w:val="0068544F"/>
    <w:rsid w:val="006855EB"/>
    <w:rsid w:val="00686A3D"/>
    <w:rsid w:val="006879E9"/>
    <w:rsid w:val="00690B3B"/>
    <w:rsid w:val="00690F9F"/>
    <w:rsid w:val="006910DF"/>
    <w:rsid w:val="006913F1"/>
    <w:rsid w:val="00691467"/>
    <w:rsid w:val="00691FCA"/>
    <w:rsid w:val="0069205B"/>
    <w:rsid w:val="006928B3"/>
    <w:rsid w:val="0069329C"/>
    <w:rsid w:val="00694447"/>
    <w:rsid w:val="00695013"/>
    <w:rsid w:val="00695363"/>
    <w:rsid w:val="00696640"/>
    <w:rsid w:val="0069768F"/>
    <w:rsid w:val="00697760"/>
    <w:rsid w:val="00697CAB"/>
    <w:rsid w:val="00697CD8"/>
    <w:rsid w:val="006A0D1A"/>
    <w:rsid w:val="006A2D87"/>
    <w:rsid w:val="006A3AA8"/>
    <w:rsid w:val="006A3FE1"/>
    <w:rsid w:val="006A67C2"/>
    <w:rsid w:val="006A7847"/>
    <w:rsid w:val="006B05A2"/>
    <w:rsid w:val="006B08FB"/>
    <w:rsid w:val="006B099F"/>
    <w:rsid w:val="006B1577"/>
    <w:rsid w:val="006B20B7"/>
    <w:rsid w:val="006B25FA"/>
    <w:rsid w:val="006B42BF"/>
    <w:rsid w:val="006B4A06"/>
    <w:rsid w:val="006B576D"/>
    <w:rsid w:val="006C0BEB"/>
    <w:rsid w:val="006C1266"/>
    <w:rsid w:val="006C1E60"/>
    <w:rsid w:val="006C237B"/>
    <w:rsid w:val="006C2AC7"/>
    <w:rsid w:val="006C2DD8"/>
    <w:rsid w:val="006C36A2"/>
    <w:rsid w:val="006C47A1"/>
    <w:rsid w:val="006C505A"/>
    <w:rsid w:val="006C5919"/>
    <w:rsid w:val="006C5CD2"/>
    <w:rsid w:val="006C687C"/>
    <w:rsid w:val="006C7557"/>
    <w:rsid w:val="006C79E7"/>
    <w:rsid w:val="006D058C"/>
    <w:rsid w:val="006D1229"/>
    <w:rsid w:val="006D1F1C"/>
    <w:rsid w:val="006D2898"/>
    <w:rsid w:val="006D2DE0"/>
    <w:rsid w:val="006D3800"/>
    <w:rsid w:val="006D45B5"/>
    <w:rsid w:val="006D4B41"/>
    <w:rsid w:val="006D50C1"/>
    <w:rsid w:val="006D5308"/>
    <w:rsid w:val="006D5DAA"/>
    <w:rsid w:val="006D5E37"/>
    <w:rsid w:val="006D641C"/>
    <w:rsid w:val="006D65A6"/>
    <w:rsid w:val="006D6645"/>
    <w:rsid w:val="006D6B2F"/>
    <w:rsid w:val="006D71F0"/>
    <w:rsid w:val="006D7466"/>
    <w:rsid w:val="006D7FC0"/>
    <w:rsid w:val="006E01BA"/>
    <w:rsid w:val="006E223A"/>
    <w:rsid w:val="006E2461"/>
    <w:rsid w:val="006E297D"/>
    <w:rsid w:val="006E2F6F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0C1B"/>
    <w:rsid w:val="006F1722"/>
    <w:rsid w:val="006F26AE"/>
    <w:rsid w:val="006F34D2"/>
    <w:rsid w:val="006F426E"/>
    <w:rsid w:val="006F43D2"/>
    <w:rsid w:val="006F484A"/>
    <w:rsid w:val="006F51F2"/>
    <w:rsid w:val="006F6A38"/>
    <w:rsid w:val="006F71C2"/>
    <w:rsid w:val="006F7545"/>
    <w:rsid w:val="00700021"/>
    <w:rsid w:val="0070026A"/>
    <w:rsid w:val="00700A38"/>
    <w:rsid w:val="00701575"/>
    <w:rsid w:val="00701D50"/>
    <w:rsid w:val="00701F6F"/>
    <w:rsid w:val="00701F88"/>
    <w:rsid w:val="00703BB9"/>
    <w:rsid w:val="00703D5B"/>
    <w:rsid w:val="007050B6"/>
    <w:rsid w:val="00705174"/>
    <w:rsid w:val="0070674D"/>
    <w:rsid w:val="00706890"/>
    <w:rsid w:val="007069C3"/>
    <w:rsid w:val="007076AB"/>
    <w:rsid w:val="00710034"/>
    <w:rsid w:val="0071011F"/>
    <w:rsid w:val="007115CE"/>
    <w:rsid w:val="0071169D"/>
    <w:rsid w:val="00711EF5"/>
    <w:rsid w:val="0071224B"/>
    <w:rsid w:val="00713123"/>
    <w:rsid w:val="00713A49"/>
    <w:rsid w:val="00713FEC"/>
    <w:rsid w:val="00714573"/>
    <w:rsid w:val="00714A4F"/>
    <w:rsid w:val="007154D8"/>
    <w:rsid w:val="007157B7"/>
    <w:rsid w:val="00716229"/>
    <w:rsid w:val="00716372"/>
    <w:rsid w:val="00716B47"/>
    <w:rsid w:val="00720517"/>
    <w:rsid w:val="007235EC"/>
    <w:rsid w:val="00723EF2"/>
    <w:rsid w:val="007248EE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6C4E"/>
    <w:rsid w:val="00737A76"/>
    <w:rsid w:val="00741128"/>
    <w:rsid w:val="00741509"/>
    <w:rsid w:val="00742016"/>
    <w:rsid w:val="0074284E"/>
    <w:rsid w:val="007428C3"/>
    <w:rsid w:val="007441E3"/>
    <w:rsid w:val="00744231"/>
    <w:rsid w:val="007464A7"/>
    <w:rsid w:val="00747CA7"/>
    <w:rsid w:val="007507C7"/>
    <w:rsid w:val="00750DA1"/>
    <w:rsid w:val="0075109B"/>
    <w:rsid w:val="00751EB2"/>
    <w:rsid w:val="007520A5"/>
    <w:rsid w:val="00753473"/>
    <w:rsid w:val="00753ADC"/>
    <w:rsid w:val="00756787"/>
    <w:rsid w:val="007571F6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907"/>
    <w:rsid w:val="00766C9C"/>
    <w:rsid w:val="00767053"/>
    <w:rsid w:val="00767A68"/>
    <w:rsid w:val="00770045"/>
    <w:rsid w:val="00770EAE"/>
    <w:rsid w:val="007713F4"/>
    <w:rsid w:val="0077171A"/>
    <w:rsid w:val="00773AC4"/>
    <w:rsid w:val="0077495E"/>
    <w:rsid w:val="00774A2E"/>
    <w:rsid w:val="00774B8E"/>
    <w:rsid w:val="0077533B"/>
    <w:rsid w:val="007755DA"/>
    <w:rsid w:val="00775C0E"/>
    <w:rsid w:val="007778A3"/>
    <w:rsid w:val="00777F72"/>
    <w:rsid w:val="007800C2"/>
    <w:rsid w:val="0078043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87CAE"/>
    <w:rsid w:val="00790492"/>
    <w:rsid w:val="00790D44"/>
    <w:rsid w:val="00791F2E"/>
    <w:rsid w:val="007920EC"/>
    <w:rsid w:val="007927F5"/>
    <w:rsid w:val="007948F9"/>
    <w:rsid w:val="00794C26"/>
    <w:rsid w:val="00794CC5"/>
    <w:rsid w:val="00794E17"/>
    <w:rsid w:val="007955BF"/>
    <w:rsid w:val="00795630"/>
    <w:rsid w:val="00795678"/>
    <w:rsid w:val="00795903"/>
    <w:rsid w:val="00795951"/>
    <w:rsid w:val="0079657A"/>
    <w:rsid w:val="00797396"/>
    <w:rsid w:val="00797D16"/>
    <w:rsid w:val="00797F92"/>
    <w:rsid w:val="007A1032"/>
    <w:rsid w:val="007A197F"/>
    <w:rsid w:val="007A310A"/>
    <w:rsid w:val="007A3F29"/>
    <w:rsid w:val="007A42FA"/>
    <w:rsid w:val="007A5465"/>
    <w:rsid w:val="007A5BFB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313C"/>
    <w:rsid w:val="007B4AA1"/>
    <w:rsid w:val="007B4C75"/>
    <w:rsid w:val="007B4E48"/>
    <w:rsid w:val="007B4EB4"/>
    <w:rsid w:val="007B543C"/>
    <w:rsid w:val="007B5A44"/>
    <w:rsid w:val="007B5EB0"/>
    <w:rsid w:val="007B5F92"/>
    <w:rsid w:val="007B68DB"/>
    <w:rsid w:val="007B7027"/>
    <w:rsid w:val="007B7036"/>
    <w:rsid w:val="007B70BC"/>
    <w:rsid w:val="007B7297"/>
    <w:rsid w:val="007B7BFE"/>
    <w:rsid w:val="007C0469"/>
    <w:rsid w:val="007C0E8F"/>
    <w:rsid w:val="007C2E4D"/>
    <w:rsid w:val="007C3D76"/>
    <w:rsid w:val="007C3FE4"/>
    <w:rsid w:val="007C4032"/>
    <w:rsid w:val="007C4847"/>
    <w:rsid w:val="007C48EC"/>
    <w:rsid w:val="007C6751"/>
    <w:rsid w:val="007C7120"/>
    <w:rsid w:val="007D029D"/>
    <w:rsid w:val="007D0948"/>
    <w:rsid w:val="007D0CA1"/>
    <w:rsid w:val="007D181E"/>
    <w:rsid w:val="007D1AD5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E78A0"/>
    <w:rsid w:val="007F0A98"/>
    <w:rsid w:val="007F1092"/>
    <w:rsid w:val="007F1949"/>
    <w:rsid w:val="007F515F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E0F"/>
    <w:rsid w:val="0080417B"/>
    <w:rsid w:val="00804A7A"/>
    <w:rsid w:val="0080598D"/>
    <w:rsid w:val="00806092"/>
    <w:rsid w:val="008069EC"/>
    <w:rsid w:val="00810EF1"/>
    <w:rsid w:val="00812C44"/>
    <w:rsid w:val="00813B7E"/>
    <w:rsid w:val="00813F3B"/>
    <w:rsid w:val="00814121"/>
    <w:rsid w:val="00814C17"/>
    <w:rsid w:val="008150C4"/>
    <w:rsid w:val="0081561A"/>
    <w:rsid w:val="00815A66"/>
    <w:rsid w:val="00815E9C"/>
    <w:rsid w:val="008161BB"/>
    <w:rsid w:val="00820CE9"/>
    <w:rsid w:val="00821CC7"/>
    <w:rsid w:val="00821DE0"/>
    <w:rsid w:val="0082224A"/>
    <w:rsid w:val="00822C05"/>
    <w:rsid w:val="00823955"/>
    <w:rsid w:val="00823AFE"/>
    <w:rsid w:val="008240C5"/>
    <w:rsid w:val="008257BB"/>
    <w:rsid w:val="00825AB3"/>
    <w:rsid w:val="00826B4F"/>
    <w:rsid w:val="00827D17"/>
    <w:rsid w:val="00830DFF"/>
    <w:rsid w:val="00831125"/>
    <w:rsid w:val="0083113F"/>
    <w:rsid w:val="008329CE"/>
    <w:rsid w:val="008333D6"/>
    <w:rsid w:val="008342AF"/>
    <w:rsid w:val="00834758"/>
    <w:rsid w:val="008348AA"/>
    <w:rsid w:val="00834E36"/>
    <w:rsid w:val="00834E8A"/>
    <w:rsid w:val="00834F2B"/>
    <w:rsid w:val="0083577C"/>
    <w:rsid w:val="008363B2"/>
    <w:rsid w:val="008363E0"/>
    <w:rsid w:val="00836529"/>
    <w:rsid w:val="00836E15"/>
    <w:rsid w:val="008372ED"/>
    <w:rsid w:val="008373E1"/>
    <w:rsid w:val="008378D9"/>
    <w:rsid w:val="00840654"/>
    <w:rsid w:val="008411EB"/>
    <w:rsid w:val="008412C4"/>
    <w:rsid w:val="00841A96"/>
    <w:rsid w:val="00841D15"/>
    <w:rsid w:val="0084323C"/>
    <w:rsid w:val="008432B4"/>
    <w:rsid w:val="00843364"/>
    <w:rsid w:val="00844727"/>
    <w:rsid w:val="008451DC"/>
    <w:rsid w:val="00845244"/>
    <w:rsid w:val="00845A99"/>
    <w:rsid w:val="00847838"/>
    <w:rsid w:val="008503BC"/>
    <w:rsid w:val="008506C0"/>
    <w:rsid w:val="008508D3"/>
    <w:rsid w:val="008509D9"/>
    <w:rsid w:val="00850EEE"/>
    <w:rsid w:val="00853D93"/>
    <w:rsid w:val="00853FC3"/>
    <w:rsid w:val="00854B4A"/>
    <w:rsid w:val="00857F91"/>
    <w:rsid w:val="008610A9"/>
    <w:rsid w:val="008610AD"/>
    <w:rsid w:val="008612D0"/>
    <w:rsid w:val="00861A21"/>
    <w:rsid w:val="008620AF"/>
    <w:rsid w:val="008629A0"/>
    <w:rsid w:val="00862F80"/>
    <w:rsid w:val="00862F81"/>
    <w:rsid w:val="008630D0"/>
    <w:rsid w:val="00864C26"/>
    <w:rsid w:val="00864D9F"/>
    <w:rsid w:val="00865245"/>
    <w:rsid w:val="0086556E"/>
    <w:rsid w:val="00866040"/>
    <w:rsid w:val="00867496"/>
    <w:rsid w:val="0086764E"/>
    <w:rsid w:val="0087009C"/>
    <w:rsid w:val="0087199E"/>
    <w:rsid w:val="00872856"/>
    <w:rsid w:val="008734B7"/>
    <w:rsid w:val="00874213"/>
    <w:rsid w:val="0087464B"/>
    <w:rsid w:val="00874963"/>
    <w:rsid w:val="008754C5"/>
    <w:rsid w:val="00875BC5"/>
    <w:rsid w:val="00876065"/>
    <w:rsid w:val="00877610"/>
    <w:rsid w:val="00877C78"/>
    <w:rsid w:val="00877E5F"/>
    <w:rsid w:val="008814F8"/>
    <w:rsid w:val="00881C5E"/>
    <w:rsid w:val="008820CE"/>
    <w:rsid w:val="008824A5"/>
    <w:rsid w:val="008835E3"/>
    <w:rsid w:val="00883A3A"/>
    <w:rsid w:val="0088410A"/>
    <w:rsid w:val="008841A0"/>
    <w:rsid w:val="00885A29"/>
    <w:rsid w:val="008862E7"/>
    <w:rsid w:val="00886716"/>
    <w:rsid w:val="0088698E"/>
    <w:rsid w:val="00887562"/>
    <w:rsid w:val="0088784C"/>
    <w:rsid w:val="008927F4"/>
    <w:rsid w:val="00893B97"/>
    <w:rsid w:val="00894554"/>
    <w:rsid w:val="00895611"/>
    <w:rsid w:val="008962EE"/>
    <w:rsid w:val="008968BF"/>
    <w:rsid w:val="0089691A"/>
    <w:rsid w:val="00896D2F"/>
    <w:rsid w:val="00897C38"/>
    <w:rsid w:val="008A068B"/>
    <w:rsid w:val="008A1FD4"/>
    <w:rsid w:val="008A30DB"/>
    <w:rsid w:val="008A361A"/>
    <w:rsid w:val="008A3797"/>
    <w:rsid w:val="008A4BF7"/>
    <w:rsid w:val="008A5C05"/>
    <w:rsid w:val="008A6BB1"/>
    <w:rsid w:val="008B0201"/>
    <w:rsid w:val="008B0C70"/>
    <w:rsid w:val="008B0FD2"/>
    <w:rsid w:val="008B1371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0877"/>
    <w:rsid w:val="008C1687"/>
    <w:rsid w:val="008C47AE"/>
    <w:rsid w:val="008C6DEB"/>
    <w:rsid w:val="008D0112"/>
    <w:rsid w:val="008D03D7"/>
    <w:rsid w:val="008D05F9"/>
    <w:rsid w:val="008D1634"/>
    <w:rsid w:val="008D1A1C"/>
    <w:rsid w:val="008D1FA5"/>
    <w:rsid w:val="008D2120"/>
    <w:rsid w:val="008D26E9"/>
    <w:rsid w:val="008D2938"/>
    <w:rsid w:val="008D3613"/>
    <w:rsid w:val="008D37C4"/>
    <w:rsid w:val="008D3815"/>
    <w:rsid w:val="008D3F2D"/>
    <w:rsid w:val="008D4530"/>
    <w:rsid w:val="008D5384"/>
    <w:rsid w:val="008D5E70"/>
    <w:rsid w:val="008D67D2"/>
    <w:rsid w:val="008D76B7"/>
    <w:rsid w:val="008E05BE"/>
    <w:rsid w:val="008E0BF3"/>
    <w:rsid w:val="008E1C6A"/>
    <w:rsid w:val="008E2B90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E7E2B"/>
    <w:rsid w:val="008F00BD"/>
    <w:rsid w:val="008F08BB"/>
    <w:rsid w:val="008F0B8B"/>
    <w:rsid w:val="008F155C"/>
    <w:rsid w:val="008F164F"/>
    <w:rsid w:val="008F16FE"/>
    <w:rsid w:val="008F1CA1"/>
    <w:rsid w:val="008F2004"/>
    <w:rsid w:val="008F27AB"/>
    <w:rsid w:val="008F28F0"/>
    <w:rsid w:val="008F2B4F"/>
    <w:rsid w:val="008F345C"/>
    <w:rsid w:val="008F3DAA"/>
    <w:rsid w:val="008F4BC1"/>
    <w:rsid w:val="008F55FB"/>
    <w:rsid w:val="008F5EF3"/>
    <w:rsid w:val="008F6411"/>
    <w:rsid w:val="008F741B"/>
    <w:rsid w:val="008F7530"/>
    <w:rsid w:val="008F77C5"/>
    <w:rsid w:val="00901020"/>
    <w:rsid w:val="00901554"/>
    <w:rsid w:val="0090280B"/>
    <w:rsid w:val="00902E7D"/>
    <w:rsid w:val="00903059"/>
    <w:rsid w:val="009035B5"/>
    <w:rsid w:val="0090377D"/>
    <w:rsid w:val="0090430E"/>
    <w:rsid w:val="00904A3F"/>
    <w:rsid w:val="00904CA6"/>
    <w:rsid w:val="0090547C"/>
    <w:rsid w:val="009070AB"/>
    <w:rsid w:val="00907121"/>
    <w:rsid w:val="00907666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13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07"/>
    <w:rsid w:val="00935DB9"/>
    <w:rsid w:val="0093686A"/>
    <w:rsid w:val="00936DAC"/>
    <w:rsid w:val="00937DFB"/>
    <w:rsid w:val="0094021E"/>
    <w:rsid w:val="00940261"/>
    <w:rsid w:val="0094060F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7C"/>
    <w:rsid w:val="00947EDD"/>
    <w:rsid w:val="00951FD0"/>
    <w:rsid w:val="00953098"/>
    <w:rsid w:val="009530BD"/>
    <w:rsid w:val="00953A1E"/>
    <w:rsid w:val="00954162"/>
    <w:rsid w:val="00954631"/>
    <w:rsid w:val="009558AD"/>
    <w:rsid w:val="00955C2B"/>
    <w:rsid w:val="00955E09"/>
    <w:rsid w:val="00956588"/>
    <w:rsid w:val="0095697F"/>
    <w:rsid w:val="0095717C"/>
    <w:rsid w:val="00957C9E"/>
    <w:rsid w:val="00957DA1"/>
    <w:rsid w:val="00957E30"/>
    <w:rsid w:val="00962707"/>
    <w:rsid w:val="009629C9"/>
    <w:rsid w:val="00963452"/>
    <w:rsid w:val="009634EE"/>
    <w:rsid w:val="0096385A"/>
    <w:rsid w:val="00963ADE"/>
    <w:rsid w:val="0096419E"/>
    <w:rsid w:val="00965C8D"/>
    <w:rsid w:val="00965E66"/>
    <w:rsid w:val="00965F95"/>
    <w:rsid w:val="00966E44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A49"/>
    <w:rsid w:val="00976B73"/>
    <w:rsid w:val="00976F35"/>
    <w:rsid w:val="00977051"/>
    <w:rsid w:val="00981DCD"/>
    <w:rsid w:val="00982B8E"/>
    <w:rsid w:val="00982FF3"/>
    <w:rsid w:val="009834A8"/>
    <w:rsid w:val="009835B7"/>
    <w:rsid w:val="00983E2D"/>
    <w:rsid w:val="00983F30"/>
    <w:rsid w:val="00983FE7"/>
    <w:rsid w:val="0098450E"/>
    <w:rsid w:val="00985478"/>
    <w:rsid w:val="00985CF3"/>
    <w:rsid w:val="00985E8E"/>
    <w:rsid w:val="00986C79"/>
    <w:rsid w:val="00987ACE"/>
    <w:rsid w:val="00987FDD"/>
    <w:rsid w:val="00991625"/>
    <w:rsid w:val="00992669"/>
    <w:rsid w:val="00992BB7"/>
    <w:rsid w:val="00992C1F"/>
    <w:rsid w:val="00992E29"/>
    <w:rsid w:val="00994A32"/>
    <w:rsid w:val="00994F04"/>
    <w:rsid w:val="009956A1"/>
    <w:rsid w:val="00996672"/>
    <w:rsid w:val="00996B29"/>
    <w:rsid w:val="0099712F"/>
    <w:rsid w:val="009A0308"/>
    <w:rsid w:val="009A0441"/>
    <w:rsid w:val="009A1C3F"/>
    <w:rsid w:val="009A1CD5"/>
    <w:rsid w:val="009A1E0D"/>
    <w:rsid w:val="009A2E91"/>
    <w:rsid w:val="009A2F75"/>
    <w:rsid w:val="009A3996"/>
    <w:rsid w:val="009A39AF"/>
    <w:rsid w:val="009A4791"/>
    <w:rsid w:val="009A51C3"/>
    <w:rsid w:val="009A561C"/>
    <w:rsid w:val="009A5A8E"/>
    <w:rsid w:val="009A6146"/>
    <w:rsid w:val="009A722C"/>
    <w:rsid w:val="009A743D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2CC0"/>
    <w:rsid w:val="009C3390"/>
    <w:rsid w:val="009C3AC2"/>
    <w:rsid w:val="009C4AFF"/>
    <w:rsid w:val="009C54B1"/>
    <w:rsid w:val="009C592D"/>
    <w:rsid w:val="009C5B1E"/>
    <w:rsid w:val="009C5DAB"/>
    <w:rsid w:val="009C6114"/>
    <w:rsid w:val="009C7517"/>
    <w:rsid w:val="009D1AF4"/>
    <w:rsid w:val="009D28B0"/>
    <w:rsid w:val="009D47AC"/>
    <w:rsid w:val="009D4ADF"/>
    <w:rsid w:val="009D4EF1"/>
    <w:rsid w:val="009D67DC"/>
    <w:rsid w:val="009E058F"/>
    <w:rsid w:val="009E05FD"/>
    <w:rsid w:val="009E080A"/>
    <w:rsid w:val="009E0B1B"/>
    <w:rsid w:val="009E0CD5"/>
    <w:rsid w:val="009E24C7"/>
    <w:rsid w:val="009E2807"/>
    <w:rsid w:val="009E3BC3"/>
    <w:rsid w:val="009E488E"/>
    <w:rsid w:val="009E48A7"/>
    <w:rsid w:val="009E5CE8"/>
    <w:rsid w:val="009E6013"/>
    <w:rsid w:val="009E64C8"/>
    <w:rsid w:val="009E6F5B"/>
    <w:rsid w:val="009E729D"/>
    <w:rsid w:val="009F04F0"/>
    <w:rsid w:val="009F26CC"/>
    <w:rsid w:val="009F294D"/>
    <w:rsid w:val="009F29BD"/>
    <w:rsid w:val="009F2DC1"/>
    <w:rsid w:val="009F3213"/>
    <w:rsid w:val="009F4669"/>
    <w:rsid w:val="009F49B2"/>
    <w:rsid w:val="009F581E"/>
    <w:rsid w:val="009F5927"/>
    <w:rsid w:val="009F5A5D"/>
    <w:rsid w:val="009F5E2A"/>
    <w:rsid w:val="009F6211"/>
    <w:rsid w:val="009F65F1"/>
    <w:rsid w:val="00A00794"/>
    <w:rsid w:val="00A0079E"/>
    <w:rsid w:val="00A01268"/>
    <w:rsid w:val="00A0157A"/>
    <w:rsid w:val="00A01905"/>
    <w:rsid w:val="00A03771"/>
    <w:rsid w:val="00A04493"/>
    <w:rsid w:val="00A04585"/>
    <w:rsid w:val="00A04A7C"/>
    <w:rsid w:val="00A063B6"/>
    <w:rsid w:val="00A06777"/>
    <w:rsid w:val="00A06FD5"/>
    <w:rsid w:val="00A07604"/>
    <w:rsid w:val="00A113A4"/>
    <w:rsid w:val="00A12809"/>
    <w:rsid w:val="00A13A8E"/>
    <w:rsid w:val="00A14194"/>
    <w:rsid w:val="00A141DA"/>
    <w:rsid w:val="00A15530"/>
    <w:rsid w:val="00A16F2A"/>
    <w:rsid w:val="00A176B2"/>
    <w:rsid w:val="00A20177"/>
    <w:rsid w:val="00A20F75"/>
    <w:rsid w:val="00A2112C"/>
    <w:rsid w:val="00A21AF9"/>
    <w:rsid w:val="00A21DDB"/>
    <w:rsid w:val="00A226F6"/>
    <w:rsid w:val="00A25035"/>
    <w:rsid w:val="00A26725"/>
    <w:rsid w:val="00A27288"/>
    <w:rsid w:val="00A3018C"/>
    <w:rsid w:val="00A3045C"/>
    <w:rsid w:val="00A3049E"/>
    <w:rsid w:val="00A304A2"/>
    <w:rsid w:val="00A30C06"/>
    <w:rsid w:val="00A31585"/>
    <w:rsid w:val="00A31DB7"/>
    <w:rsid w:val="00A33919"/>
    <w:rsid w:val="00A33B46"/>
    <w:rsid w:val="00A33B68"/>
    <w:rsid w:val="00A33B6D"/>
    <w:rsid w:val="00A34139"/>
    <w:rsid w:val="00A34563"/>
    <w:rsid w:val="00A35575"/>
    <w:rsid w:val="00A3557C"/>
    <w:rsid w:val="00A360AB"/>
    <w:rsid w:val="00A36662"/>
    <w:rsid w:val="00A36B21"/>
    <w:rsid w:val="00A370E7"/>
    <w:rsid w:val="00A400EE"/>
    <w:rsid w:val="00A4022F"/>
    <w:rsid w:val="00A402CF"/>
    <w:rsid w:val="00A40348"/>
    <w:rsid w:val="00A41909"/>
    <w:rsid w:val="00A430FE"/>
    <w:rsid w:val="00A4400D"/>
    <w:rsid w:val="00A441AB"/>
    <w:rsid w:val="00A443FC"/>
    <w:rsid w:val="00A44A31"/>
    <w:rsid w:val="00A45405"/>
    <w:rsid w:val="00A45687"/>
    <w:rsid w:val="00A46781"/>
    <w:rsid w:val="00A47220"/>
    <w:rsid w:val="00A4771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57E6E"/>
    <w:rsid w:val="00A603FD"/>
    <w:rsid w:val="00A61F61"/>
    <w:rsid w:val="00A62FAC"/>
    <w:rsid w:val="00A643B1"/>
    <w:rsid w:val="00A64BBE"/>
    <w:rsid w:val="00A6588E"/>
    <w:rsid w:val="00A65E86"/>
    <w:rsid w:val="00A664B1"/>
    <w:rsid w:val="00A66AE5"/>
    <w:rsid w:val="00A67320"/>
    <w:rsid w:val="00A715CA"/>
    <w:rsid w:val="00A72A24"/>
    <w:rsid w:val="00A72D10"/>
    <w:rsid w:val="00A72FEB"/>
    <w:rsid w:val="00A730A5"/>
    <w:rsid w:val="00A73711"/>
    <w:rsid w:val="00A73B06"/>
    <w:rsid w:val="00A73EC8"/>
    <w:rsid w:val="00A745BA"/>
    <w:rsid w:val="00A74911"/>
    <w:rsid w:val="00A74D64"/>
    <w:rsid w:val="00A752DF"/>
    <w:rsid w:val="00A756C0"/>
    <w:rsid w:val="00A75751"/>
    <w:rsid w:val="00A7584B"/>
    <w:rsid w:val="00A76E7D"/>
    <w:rsid w:val="00A7765D"/>
    <w:rsid w:val="00A77671"/>
    <w:rsid w:val="00A77ABF"/>
    <w:rsid w:val="00A77ADE"/>
    <w:rsid w:val="00A77BB9"/>
    <w:rsid w:val="00A81164"/>
    <w:rsid w:val="00A821AD"/>
    <w:rsid w:val="00A82990"/>
    <w:rsid w:val="00A82AB6"/>
    <w:rsid w:val="00A82FDC"/>
    <w:rsid w:val="00A83611"/>
    <w:rsid w:val="00A83A3B"/>
    <w:rsid w:val="00A84808"/>
    <w:rsid w:val="00A8578E"/>
    <w:rsid w:val="00A85FDE"/>
    <w:rsid w:val="00A87576"/>
    <w:rsid w:val="00A909F0"/>
    <w:rsid w:val="00A90B4A"/>
    <w:rsid w:val="00A90C60"/>
    <w:rsid w:val="00A9175C"/>
    <w:rsid w:val="00A91C77"/>
    <w:rsid w:val="00A91F45"/>
    <w:rsid w:val="00A929AE"/>
    <w:rsid w:val="00A9320F"/>
    <w:rsid w:val="00A93618"/>
    <w:rsid w:val="00A93840"/>
    <w:rsid w:val="00A9489A"/>
    <w:rsid w:val="00A94B64"/>
    <w:rsid w:val="00A95F90"/>
    <w:rsid w:val="00A97237"/>
    <w:rsid w:val="00AA0CE6"/>
    <w:rsid w:val="00AA174F"/>
    <w:rsid w:val="00AA1754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07F"/>
    <w:rsid w:val="00AB3A0A"/>
    <w:rsid w:val="00AB3A86"/>
    <w:rsid w:val="00AB3CE1"/>
    <w:rsid w:val="00AB3D51"/>
    <w:rsid w:val="00AB3E5C"/>
    <w:rsid w:val="00AB4260"/>
    <w:rsid w:val="00AB4569"/>
    <w:rsid w:val="00AB4DD3"/>
    <w:rsid w:val="00AB5081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09C"/>
    <w:rsid w:val="00AC4B34"/>
    <w:rsid w:val="00AC5E69"/>
    <w:rsid w:val="00AC6AEF"/>
    <w:rsid w:val="00AC7DF8"/>
    <w:rsid w:val="00AD00FB"/>
    <w:rsid w:val="00AD0B48"/>
    <w:rsid w:val="00AD1A07"/>
    <w:rsid w:val="00AD1E6C"/>
    <w:rsid w:val="00AD20FB"/>
    <w:rsid w:val="00AD23D3"/>
    <w:rsid w:val="00AD2898"/>
    <w:rsid w:val="00AD39D3"/>
    <w:rsid w:val="00AD5A23"/>
    <w:rsid w:val="00AD5B31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2D3C"/>
    <w:rsid w:val="00AE3DBA"/>
    <w:rsid w:val="00AE421C"/>
    <w:rsid w:val="00AE4358"/>
    <w:rsid w:val="00AE446E"/>
    <w:rsid w:val="00AE4783"/>
    <w:rsid w:val="00AE5283"/>
    <w:rsid w:val="00AE538D"/>
    <w:rsid w:val="00AE5CB5"/>
    <w:rsid w:val="00AE6083"/>
    <w:rsid w:val="00AE6AC8"/>
    <w:rsid w:val="00AE6CCD"/>
    <w:rsid w:val="00AE7512"/>
    <w:rsid w:val="00AE78FB"/>
    <w:rsid w:val="00AE79FB"/>
    <w:rsid w:val="00AE7B12"/>
    <w:rsid w:val="00AF01CD"/>
    <w:rsid w:val="00AF020B"/>
    <w:rsid w:val="00AF04C4"/>
    <w:rsid w:val="00AF1963"/>
    <w:rsid w:val="00AF2F3E"/>
    <w:rsid w:val="00AF3E4F"/>
    <w:rsid w:val="00AF3F95"/>
    <w:rsid w:val="00AF43A9"/>
    <w:rsid w:val="00AF44EC"/>
    <w:rsid w:val="00AF4A49"/>
    <w:rsid w:val="00AF4C99"/>
    <w:rsid w:val="00AF5E39"/>
    <w:rsid w:val="00AF5FE2"/>
    <w:rsid w:val="00AF68BF"/>
    <w:rsid w:val="00B002D3"/>
    <w:rsid w:val="00B00C90"/>
    <w:rsid w:val="00B0102D"/>
    <w:rsid w:val="00B017D2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3F5"/>
    <w:rsid w:val="00B107C3"/>
    <w:rsid w:val="00B10F4F"/>
    <w:rsid w:val="00B10F67"/>
    <w:rsid w:val="00B11677"/>
    <w:rsid w:val="00B12ECB"/>
    <w:rsid w:val="00B13CC8"/>
    <w:rsid w:val="00B141A6"/>
    <w:rsid w:val="00B14231"/>
    <w:rsid w:val="00B14603"/>
    <w:rsid w:val="00B151A2"/>
    <w:rsid w:val="00B154AD"/>
    <w:rsid w:val="00B16237"/>
    <w:rsid w:val="00B16D56"/>
    <w:rsid w:val="00B21095"/>
    <w:rsid w:val="00B2207D"/>
    <w:rsid w:val="00B22C72"/>
    <w:rsid w:val="00B23779"/>
    <w:rsid w:val="00B23790"/>
    <w:rsid w:val="00B2393F"/>
    <w:rsid w:val="00B244D1"/>
    <w:rsid w:val="00B25241"/>
    <w:rsid w:val="00B2536D"/>
    <w:rsid w:val="00B26C88"/>
    <w:rsid w:val="00B26FDC"/>
    <w:rsid w:val="00B27989"/>
    <w:rsid w:val="00B300D1"/>
    <w:rsid w:val="00B30CB5"/>
    <w:rsid w:val="00B30F5E"/>
    <w:rsid w:val="00B31247"/>
    <w:rsid w:val="00B31563"/>
    <w:rsid w:val="00B319B5"/>
    <w:rsid w:val="00B34B10"/>
    <w:rsid w:val="00B351F1"/>
    <w:rsid w:val="00B36904"/>
    <w:rsid w:val="00B36AAD"/>
    <w:rsid w:val="00B36C15"/>
    <w:rsid w:val="00B36C9B"/>
    <w:rsid w:val="00B3772C"/>
    <w:rsid w:val="00B37D24"/>
    <w:rsid w:val="00B37E44"/>
    <w:rsid w:val="00B37EBB"/>
    <w:rsid w:val="00B40727"/>
    <w:rsid w:val="00B40856"/>
    <w:rsid w:val="00B41AB0"/>
    <w:rsid w:val="00B4212C"/>
    <w:rsid w:val="00B42B91"/>
    <w:rsid w:val="00B42BCD"/>
    <w:rsid w:val="00B436D1"/>
    <w:rsid w:val="00B43CA5"/>
    <w:rsid w:val="00B43FC7"/>
    <w:rsid w:val="00B44446"/>
    <w:rsid w:val="00B44495"/>
    <w:rsid w:val="00B4464F"/>
    <w:rsid w:val="00B457E4"/>
    <w:rsid w:val="00B459C9"/>
    <w:rsid w:val="00B46315"/>
    <w:rsid w:val="00B46F30"/>
    <w:rsid w:val="00B472BD"/>
    <w:rsid w:val="00B47ABB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93E"/>
    <w:rsid w:val="00B61EE9"/>
    <w:rsid w:val="00B649D4"/>
    <w:rsid w:val="00B65266"/>
    <w:rsid w:val="00B66330"/>
    <w:rsid w:val="00B66708"/>
    <w:rsid w:val="00B6675F"/>
    <w:rsid w:val="00B66C3F"/>
    <w:rsid w:val="00B7011A"/>
    <w:rsid w:val="00B70142"/>
    <w:rsid w:val="00B71051"/>
    <w:rsid w:val="00B71B28"/>
    <w:rsid w:val="00B72DB7"/>
    <w:rsid w:val="00B72FCD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5F52"/>
    <w:rsid w:val="00B86310"/>
    <w:rsid w:val="00B86A29"/>
    <w:rsid w:val="00B90E21"/>
    <w:rsid w:val="00B91144"/>
    <w:rsid w:val="00B912FD"/>
    <w:rsid w:val="00B926FC"/>
    <w:rsid w:val="00B93A9A"/>
    <w:rsid w:val="00B94B6D"/>
    <w:rsid w:val="00B94B76"/>
    <w:rsid w:val="00B951C8"/>
    <w:rsid w:val="00B96548"/>
    <w:rsid w:val="00B96C29"/>
    <w:rsid w:val="00B96DCF"/>
    <w:rsid w:val="00B96EED"/>
    <w:rsid w:val="00BA214B"/>
    <w:rsid w:val="00BA3A6B"/>
    <w:rsid w:val="00BA3D17"/>
    <w:rsid w:val="00BA49E3"/>
    <w:rsid w:val="00BA4F64"/>
    <w:rsid w:val="00BA5159"/>
    <w:rsid w:val="00BA5B83"/>
    <w:rsid w:val="00BA5BA8"/>
    <w:rsid w:val="00BA5C10"/>
    <w:rsid w:val="00BA5CDF"/>
    <w:rsid w:val="00BA5F9D"/>
    <w:rsid w:val="00BA613E"/>
    <w:rsid w:val="00BA61CF"/>
    <w:rsid w:val="00BA7888"/>
    <w:rsid w:val="00BB05E1"/>
    <w:rsid w:val="00BB1277"/>
    <w:rsid w:val="00BB5699"/>
    <w:rsid w:val="00BB6866"/>
    <w:rsid w:val="00BB6B40"/>
    <w:rsid w:val="00BB6B94"/>
    <w:rsid w:val="00BB6E11"/>
    <w:rsid w:val="00BB7E0D"/>
    <w:rsid w:val="00BC15EB"/>
    <w:rsid w:val="00BC1711"/>
    <w:rsid w:val="00BC188B"/>
    <w:rsid w:val="00BC2784"/>
    <w:rsid w:val="00BC2CC8"/>
    <w:rsid w:val="00BC308B"/>
    <w:rsid w:val="00BC3201"/>
    <w:rsid w:val="00BC331B"/>
    <w:rsid w:val="00BC386D"/>
    <w:rsid w:val="00BC3ED6"/>
    <w:rsid w:val="00BC4E31"/>
    <w:rsid w:val="00BC4E6D"/>
    <w:rsid w:val="00BC630E"/>
    <w:rsid w:val="00BC6979"/>
    <w:rsid w:val="00BC76A3"/>
    <w:rsid w:val="00BC7B43"/>
    <w:rsid w:val="00BD0A1C"/>
    <w:rsid w:val="00BD0C56"/>
    <w:rsid w:val="00BD1309"/>
    <w:rsid w:val="00BD222E"/>
    <w:rsid w:val="00BD25C1"/>
    <w:rsid w:val="00BD2BA6"/>
    <w:rsid w:val="00BD2E72"/>
    <w:rsid w:val="00BD38A9"/>
    <w:rsid w:val="00BD456A"/>
    <w:rsid w:val="00BD4586"/>
    <w:rsid w:val="00BD4F70"/>
    <w:rsid w:val="00BD5615"/>
    <w:rsid w:val="00BD5CBC"/>
    <w:rsid w:val="00BD6727"/>
    <w:rsid w:val="00BE14BB"/>
    <w:rsid w:val="00BE34BF"/>
    <w:rsid w:val="00BE34EB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3804"/>
    <w:rsid w:val="00BF438B"/>
    <w:rsid w:val="00BF43CB"/>
    <w:rsid w:val="00BF44CD"/>
    <w:rsid w:val="00BF5C94"/>
    <w:rsid w:val="00BF7501"/>
    <w:rsid w:val="00C032F0"/>
    <w:rsid w:val="00C04932"/>
    <w:rsid w:val="00C04B2A"/>
    <w:rsid w:val="00C04FDC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6BD0"/>
    <w:rsid w:val="00C1789B"/>
    <w:rsid w:val="00C210C0"/>
    <w:rsid w:val="00C238DA"/>
    <w:rsid w:val="00C23A7C"/>
    <w:rsid w:val="00C242BD"/>
    <w:rsid w:val="00C242D3"/>
    <w:rsid w:val="00C2546A"/>
    <w:rsid w:val="00C258EF"/>
    <w:rsid w:val="00C25A9A"/>
    <w:rsid w:val="00C268AF"/>
    <w:rsid w:val="00C26FA1"/>
    <w:rsid w:val="00C26FEE"/>
    <w:rsid w:val="00C270D3"/>
    <w:rsid w:val="00C27839"/>
    <w:rsid w:val="00C27984"/>
    <w:rsid w:val="00C27D48"/>
    <w:rsid w:val="00C302D6"/>
    <w:rsid w:val="00C30500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903"/>
    <w:rsid w:val="00C34BF4"/>
    <w:rsid w:val="00C35E0E"/>
    <w:rsid w:val="00C3696C"/>
    <w:rsid w:val="00C36EB5"/>
    <w:rsid w:val="00C37253"/>
    <w:rsid w:val="00C37852"/>
    <w:rsid w:val="00C4000E"/>
    <w:rsid w:val="00C40030"/>
    <w:rsid w:val="00C40292"/>
    <w:rsid w:val="00C40862"/>
    <w:rsid w:val="00C410BC"/>
    <w:rsid w:val="00C413CD"/>
    <w:rsid w:val="00C41630"/>
    <w:rsid w:val="00C4188F"/>
    <w:rsid w:val="00C41CB7"/>
    <w:rsid w:val="00C431F6"/>
    <w:rsid w:val="00C432F3"/>
    <w:rsid w:val="00C435F6"/>
    <w:rsid w:val="00C440B1"/>
    <w:rsid w:val="00C44EFF"/>
    <w:rsid w:val="00C4510C"/>
    <w:rsid w:val="00C4554F"/>
    <w:rsid w:val="00C45B5C"/>
    <w:rsid w:val="00C471CC"/>
    <w:rsid w:val="00C47E57"/>
    <w:rsid w:val="00C47F05"/>
    <w:rsid w:val="00C50CD0"/>
    <w:rsid w:val="00C5116B"/>
    <w:rsid w:val="00C515E3"/>
    <w:rsid w:val="00C52A38"/>
    <w:rsid w:val="00C53BE6"/>
    <w:rsid w:val="00C5516F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97B"/>
    <w:rsid w:val="00C65B44"/>
    <w:rsid w:val="00C65FC2"/>
    <w:rsid w:val="00C66765"/>
    <w:rsid w:val="00C66ED7"/>
    <w:rsid w:val="00C67874"/>
    <w:rsid w:val="00C67D4C"/>
    <w:rsid w:val="00C70874"/>
    <w:rsid w:val="00C70B89"/>
    <w:rsid w:val="00C7156A"/>
    <w:rsid w:val="00C7373D"/>
    <w:rsid w:val="00C7427F"/>
    <w:rsid w:val="00C74A2C"/>
    <w:rsid w:val="00C757DE"/>
    <w:rsid w:val="00C76DAA"/>
    <w:rsid w:val="00C76E8E"/>
    <w:rsid w:val="00C772E7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4BCE"/>
    <w:rsid w:val="00C859F0"/>
    <w:rsid w:val="00C85A67"/>
    <w:rsid w:val="00C85A9A"/>
    <w:rsid w:val="00C85D0D"/>
    <w:rsid w:val="00C86241"/>
    <w:rsid w:val="00C86261"/>
    <w:rsid w:val="00C87C9C"/>
    <w:rsid w:val="00C90353"/>
    <w:rsid w:val="00C9066F"/>
    <w:rsid w:val="00C906FB"/>
    <w:rsid w:val="00C90A0F"/>
    <w:rsid w:val="00C9101D"/>
    <w:rsid w:val="00C914C6"/>
    <w:rsid w:val="00C92E65"/>
    <w:rsid w:val="00C932DE"/>
    <w:rsid w:val="00C9487B"/>
    <w:rsid w:val="00C94FC0"/>
    <w:rsid w:val="00C956BB"/>
    <w:rsid w:val="00C95957"/>
    <w:rsid w:val="00C95C39"/>
    <w:rsid w:val="00C96224"/>
    <w:rsid w:val="00C9691B"/>
    <w:rsid w:val="00CA062F"/>
    <w:rsid w:val="00CA064C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8AF"/>
    <w:rsid w:val="00CA6C8B"/>
    <w:rsid w:val="00CA6F8E"/>
    <w:rsid w:val="00CA772C"/>
    <w:rsid w:val="00CA7D69"/>
    <w:rsid w:val="00CB039D"/>
    <w:rsid w:val="00CB0507"/>
    <w:rsid w:val="00CB0786"/>
    <w:rsid w:val="00CB144C"/>
    <w:rsid w:val="00CB2447"/>
    <w:rsid w:val="00CB3755"/>
    <w:rsid w:val="00CB37A4"/>
    <w:rsid w:val="00CB3B04"/>
    <w:rsid w:val="00CB4077"/>
    <w:rsid w:val="00CB4BAF"/>
    <w:rsid w:val="00CB4E26"/>
    <w:rsid w:val="00CB4F60"/>
    <w:rsid w:val="00CB5605"/>
    <w:rsid w:val="00CB61D0"/>
    <w:rsid w:val="00CB61E5"/>
    <w:rsid w:val="00CB6DFE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8A8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5E2A"/>
    <w:rsid w:val="00CD677C"/>
    <w:rsid w:val="00CE0C42"/>
    <w:rsid w:val="00CE10D8"/>
    <w:rsid w:val="00CE3764"/>
    <w:rsid w:val="00CE3F2D"/>
    <w:rsid w:val="00CE4196"/>
    <w:rsid w:val="00CE5B01"/>
    <w:rsid w:val="00CE5F8C"/>
    <w:rsid w:val="00CE6A81"/>
    <w:rsid w:val="00CE714B"/>
    <w:rsid w:val="00CF077E"/>
    <w:rsid w:val="00CF0B90"/>
    <w:rsid w:val="00CF0E67"/>
    <w:rsid w:val="00CF1077"/>
    <w:rsid w:val="00CF3577"/>
    <w:rsid w:val="00CF3B02"/>
    <w:rsid w:val="00CF40CB"/>
    <w:rsid w:val="00CF484B"/>
    <w:rsid w:val="00CF4905"/>
    <w:rsid w:val="00CF4C6D"/>
    <w:rsid w:val="00CF63EC"/>
    <w:rsid w:val="00CF6DF4"/>
    <w:rsid w:val="00CF7928"/>
    <w:rsid w:val="00D00151"/>
    <w:rsid w:val="00D013BF"/>
    <w:rsid w:val="00D01EBD"/>
    <w:rsid w:val="00D023CB"/>
    <w:rsid w:val="00D02A69"/>
    <w:rsid w:val="00D03BCF"/>
    <w:rsid w:val="00D03F98"/>
    <w:rsid w:val="00D0420A"/>
    <w:rsid w:val="00D0532F"/>
    <w:rsid w:val="00D05F25"/>
    <w:rsid w:val="00D069AA"/>
    <w:rsid w:val="00D06CD1"/>
    <w:rsid w:val="00D07087"/>
    <w:rsid w:val="00D0735D"/>
    <w:rsid w:val="00D07583"/>
    <w:rsid w:val="00D07BA5"/>
    <w:rsid w:val="00D10C93"/>
    <w:rsid w:val="00D10F0C"/>
    <w:rsid w:val="00D110AD"/>
    <w:rsid w:val="00D11A80"/>
    <w:rsid w:val="00D125A6"/>
    <w:rsid w:val="00D12F91"/>
    <w:rsid w:val="00D133D2"/>
    <w:rsid w:val="00D13A70"/>
    <w:rsid w:val="00D13EE9"/>
    <w:rsid w:val="00D14123"/>
    <w:rsid w:val="00D141D1"/>
    <w:rsid w:val="00D162F3"/>
    <w:rsid w:val="00D17A82"/>
    <w:rsid w:val="00D20233"/>
    <w:rsid w:val="00D220E5"/>
    <w:rsid w:val="00D22735"/>
    <w:rsid w:val="00D23EEC"/>
    <w:rsid w:val="00D2410A"/>
    <w:rsid w:val="00D24A79"/>
    <w:rsid w:val="00D24C03"/>
    <w:rsid w:val="00D24C2D"/>
    <w:rsid w:val="00D2525D"/>
    <w:rsid w:val="00D252A9"/>
    <w:rsid w:val="00D269E2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38EC"/>
    <w:rsid w:val="00D3426E"/>
    <w:rsid w:val="00D3459D"/>
    <w:rsid w:val="00D34DB7"/>
    <w:rsid w:val="00D351E1"/>
    <w:rsid w:val="00D35DC4"/>
    <w:rsid w:val="00D373B6"/>
    <w:rsid w:val="00D374E2"/>
    <w:rsid w:val="00D375C1"/>
    <w:rsid w:val="00D37876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3EF1"/>
    <w:rsid w:val="00D442E3"/>
    <w:rsid w:val="00D4457D"/>
    <w:rsid w:val="00D44841"/>
    <w:rsid w:val="00D44AF9"/>
    <w:rsid w:val="00D44CA7"/>
    <w:rsid w:val="00D45742"/>
    <w:rsid w:val="00D4586F"/>
    <w:rsid w:val="00D45963"/>
    <w:rsid w:val="00D45C46"/>
    <w:rsid w:val="00D473D4"/>
    <w:rsid w:val="00D500F9"/>
    <w:rsid w:val="00D503CE"/>
    <w:rsid w:val="00D507DE"/>
    <w:rsid w:val="00D50BBE"/>
    <w:rsid w:val="00D512DC"/>
    <w:rsid w:val="00D51595"/>
    <w:rsid w:val="00D51647"/>
    <w:rsid w:val="00D51C52"/>
    <w:rsid w:val="00D51FE9"/>
    <w:rsid w:val="00D52696"/>
    <w:rsid w:val="00D54B56"/>
    <w:rsid w:val="00D54BE3"/>
    <w:rsid w:val="00D54E87"/>
    <w:rsid w:val="00D55978"/>
    <w:rsid w:val="00D57112"/>
    <w:rsid w:val="00D6133B"/>
    <w:rsid w:val="00D61381"/>
    <w:rsid w:val="00D64B5B"/>
    <w:rsid w:val="00D65E3B"/>
    <w:rsid w:val="00D66A81"/>
    <w:rsid w:val="00D673A6"/>
    <w:rsid w:val="00D70309"/>
    <w:rsid w:val="00D70573"/>
    <w:rsid w:val="00D7077E"/>
    <w:rsid w:val="00D7236B"/>
    <w:rsid w:val="00D724CC"/>
    <w:rsid w:val="00D73DC0"/>
    <w:rsid w:val="00D74AC9"/>
    <w:rsid w:val="00D74E4C"/>
    <w:rsid w:val="00D751AE"/>
    <w:rsid w:val="00D7547B"/>
    <w:rsid w:val="00D75F3E"/>
    <w:rsid w:val="00D76477"/>
    <w:rsid w:val="00D770D0"/>
    <w:rsid w:val="00D77B7B"/>
    <w:rsid w:val="00D80862"/>
    <w:rsid w:val="00D80FBF"/>
    <w:rsid w:val="00D81FE6"/>
    <w:rsid w:val="00D846CB"/>
    <w:rsid w:val="00D84719"/>
    <w:rsid w:val="00D8486E"/>
    <w:rsid w:val="00D84BB9"/>
    <w:rsid w:val="00D84DF5"/>
    <w:rsid w:val="00D86044"/>
    <w:rsid w:val="00D87F0A"/>
    <w:rsid w:val="00D90AE4"/>
    <w:rsid w:val="00D9100C"/>
    <w:rsid w:val="00D91B64"/>
    <w:rsid w:val="00D91E03"/>
    <w:rsid w:val="00D92762"/>
    <w:rsid w:val="00D92E88"/>
    <w:rsid w:val="00D93002"/>
    <w:rsid w:val="00D938DB"/>
    <w:rsid w:val="00D93971"/>
    <w:rsid w:val="00D93A71"/>
    <w:rsid w:val="00D948E9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4C68"/>
    <w:rsid w:val="00DA57AC"/>
    <w:rsid w:val="00DA59B9"/>
    <w:rsid w:val="00DA7114"/>
    <w:rsid w:val="00DB077E"/>
    <w:rsid w:val="00DB1249"/>
    <w:rsid w:val="00DB1B38"/>
    <w:rsid w:val="00DB3CA9"/>
    <w:rsid w:val="00DB3F5B"/>
    <w:rsid w:val="00DB5638"/>
    <w:rsid w:val="00DB5B6A"/>
    <w:rsid w:val="00DB665F"/>
    <w:rsid w:val="00DB705D"/>
    <w:rsid w:val="00DB7F73"/>
    <w:rsid w:val="00DC08E8"/>
    <w:rsid w:val="00DC13E7"/>
    <w:rsid w:val="00DC1516"/>
    <w:rsid w:val="00DC1849"/>
    <w:rsid w:val="00DC19A5"/>
    <w:rsid w:val="00DC2AE3"/>
    <w:rsid w:val="00DC2C4B"/>
    <w:rsid w:val="00DC3B04"/>
    <w:rsid w:val="00DC3F7A"/>
    <w:rsid w:val="00DC4DC1"/>
    <w:rsid w:val="00DC50F7"/>
    <w:rsid w:val="00DC563F"/>
    <w:rsid w:val="00DC6C46"/>
    <w:rsid w:val="00DC75C3"/>
    <w:rsid w:val="00DC77BA"/>
    <w:rsid w:val="00DD1B0B"/>
    <w:rsid w:val="00DD39A4"/>
    <w:rsid w:val="00DD5235"/>
    <w:rsid w:val="00DD5307"/>
    <w:rsid w:val="00DD550D"/>
    <w:rsid w:val="00DD5730"/>
    <w:rsid w:val="00DD5849"/>
    <w:rsid w:val="00DD6B75"/>
    <w:rsid w:val="00DD6C38"/>
    <w:rsid w:val="00DD7442"/>
    <w:rsid w:val="00DD7B85"/>
    <w:rsid w:val="00DD7C22"/>
    <w:rsid w:val="00DE0358"/>
    <w:rsid w:val="00DE192A"/>
    <w:rsid w:val="00DE22A4"/>
    <w:rsid w:val="00DE22A9"/>
    <w:rsid w:val="00DE273E"/>
    <w:rsid w:val="00DE2F50"/>
    <w:rsid w:val="00DE46B1"/>
    <w:rsid w:val="00DE5AA5"/>
    <w:rsid w:val="00DE6045"/>
    <w:rsid w:val="00DE68E2"/>
    <w:rsid w:val="00DE6AD0"/>
    <w:rsid w:val="00DE6FFC"/>
    <w:rsid w:val="00DE7AAE"/>
    <w:rsid w:val="00DF1476"/>
    <w:rsid w:val="00DF1506"/>
    <w:rsid w:val="00DF1F90"/>
    <w:rsid w:val="00DF300E"/>
    <w:rsid w:val="00DF316E"/>
    <w:rsid w:val="00DF39FF"/>
    <w:rsid w:val="00DF3E52"/>
    <w:rsid w:val="00DF436C"/>
    <w:rsid w:val="00DF4583"/>
    <w:rsid w:val="00DF4655"/>
    <w:rsid w:val="00DF5AF9"/>
    <w:rsid w:val="00DF5B34"/>
    <w:rsid w:val="00DF6228"/>
    <w:rsid w:val="00DF7287"/>
    <w:rsid w:val="00DF7568"/>
    <w:rsid w:val="00E00894"/>
    <w:rsid w:val="00E0205A"/>
    <w:rsid w:val="00E02077"/>
    <w:rsid w:val="00E035CB"/>
    <w:rsid w:val="00E03AFE"/>
    <w:rsid w:val="00E0557E"/>
    <w:rsid w:val="00E055DE"/>
    <w:rsid w:val="00E06626"/>
    <w:rsid w:val="00E06AA4"/>
    <w:rsid w:val="00E074B6"/>
    <w:rsid w:val="00E07551"/>
    <w:rsid w:val="00E07B15"/>
    <w:rsid w:val="00E07B8D"/>
    <w:rsid w:val="00E07F96"/>
    <w:rsid w:val="00E10521"/>
    <w:rsid w:val="00E1052B"/>
    <w:rsid w:val="00E10E18"/>
    <w:rsid w:val="00E10FFB"/>
    <w:rsid w:val="00E11578"/>
    <w:rsid w:val="00E12403"/>
    <w:rsid w:val="00E12849"/>
    <w:rsid w:val="00E132F6"/>
    <w:rsid w:val="00E136A3"/>
    <w:rsid w:val="00E13CD0"/>
    <w:rsid w:val="00E14CEE"/>
    <w:rsid w:val="00E14F58"/>
    <w:rsid w:val="00E15832"/>
    <w:rsid w:val="00E15C94"/>
    <w:rsid w:val="00E15D52"/>
    <w:rsid w:val="00E16719"/>
    <w:rsid w:val="00E1684C"/>
    <w:rsid w:val="00E1768B"/>
    <w:rsid w:val="00E20448"/>
    <w:rsid w:val="00E20647"/>
    <w:rsid w:val="00E2081B"/>
    <w:rsid w:val="00E20D93"/>
    <w:rsid w:val="00E21DFC"/>
    <w:rsid w:val="00E223AB"/>
    <w:rsid w:val="00E22C67"/>
    <w:rsid w:val="00E24155"/>
    <w:rsid w:val="00E256E7"/>
    <w:rsid w:val="00E25BA0"/>
    <w:rsid w:val="00E26367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CC"/>
    <w:rsid w:val="00E35CF8"/>
    <w:rsid w:val="00E36260"/>
    <w:rsid w:val="00E36E5D"/>
    <w:rsid w:val="00E377FE"/>
    <w:rsid w:val="00E40033"/>
    <w:rsid w:val="00E40A7A"/>
    <w:rsid w:val="00E40E9C"/>
    <w:rsid w:val="00E42492"/>
    <w:rsid w:val="00E42575"/>
    <w:rsid w:val="00E42C6F"/>
    <w:rsid w:val="00E42CE3"/>
    <w:rsid w:val="00E43084"/>
    <w:rsid w:val="00E43E31"/>
    <w:rsid w:val="00E443EB"/>
    <w:rsid w:val="00E44445"/>
    <w:rsid w:val="00E459FA"/>
    <w:rsid w:val="00E45A93"/>
    <w:rsid w:val="00E46BBE"/>
    <w:rsid w:val="00E473D9"/>
    <w:rsid w:val="00E47E8D"/>
    <w:rsid w:val="00E510D6"/>
    <w:rsid w:val="00E51EA2"/>
    <w:rsid w:val="00E52FDC"/>
    <w:rsid w:val="00E53138"/>
    <w:rsid w:val="00E5337D"/>
    <w:rsid w:val="00E54049"/>
    <w:rsid w:val="00E55179"/>
    <w:rsid w:val="00E5556F"/>
    <w:rsid w:val="00E55BF2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3EE8"/>
    <w:rsid w:val="00E6429C"/>
    <w:rsid w:val="00E64589"/>
    <w:rsid w:val="00E6529E"/>
    <w:rsid w:val="00E655F1"/>
    <w:rsid w:val="00E65BEB"/>
    <w:rsid w:val="00E66345"/>
    <w:rsid w:val="00E668C0"/>
    <w:rsid w:val="00E6752C"/>
    <w:rsid w:val="00E7095C"/>
    <w:rsid w:val="00E712CB"/>
    <w:rsid w:val="00E73CA6"/>
    <w:rsid w:val="00E74FC9"/>
    <w:rsid w:val="00E756D7"/>
    <w:rsid w:val="00E76024"/>
    <w:rsid w:val="00E76775"/>
    <w:rsid w:val="00E7725C"/>
    <w:rsid w:val="00E773A8"/>
    <w:rsid w:val="00E77C1D"/>
    <w:rsid w:val="00E77C74"/>
    <w:rsid w:val="00E8054F"/>
    <w:rsid w:val="00E815E0"/>
    <w:rsid w:val="00E819EE"/>
    <w:rsid w:val="00E820F7"/>
    <w:rsid w:val="00E833A1"/>
    <w:rsid w:val="00E836CA"/>
    <w:rsid w:val="00E83841"/>
    <w:rsid w:val="00E86AD9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68DB"/>
    <w:rsid w:val="00E970CF"/>
    <w:rsid w:val="00E977D2"/>
    <w:rsid w:val="00EA0238"/>
    <w:rsid w:val="00EA1787"/>
    <w:rsid w:val="00EA1D9E"/>
    <w:rsid w:val="00EA28CE"/>
    <w:rsid w:val="00EA2DF1"/>
    <w:rsid w:val="00EA3DC0"/>
    <w:rsid w:val="00EA44E3"/>
    <w:rsid w:val="00EA4607"/>
    <w:rsid w:val="00EA588B"/>
    <w:rsid w:val="00EA5D14"/>
    <w:rsid w:val="00EA6BF9"/>
    <w:rsid w:val="00EB0007"/>
    <w:rsid w:val="00EB06D9"/>
    <w:rsid w:val="00EB1CA8"/>
    <w:rsid w:val="00EB21F3"/>
    <w:rsid w:val="00EB3CD1"/>
    <w:rsid w:val="00EB4233"/>
    <w:rsid w:val="00EB4752"/>
    <w:rsid w:val="00EB5AAE"/>
    <w:rsid w:val="00EB5C30"/>
    <w:rsid w:val="00EB65BB"/>
    <w:rsid w:val="00EB664F"/>
    <w:rsid w:val="00EB7C76"/>
    <w:rsid w:val="00EB7F89"/>
    <w:rsid w:val="00EC17AD"/>
    <w:rsid w:val="00EC1A6B"/>
    <w:rsid w:val="00EC2005"/>
    <w:rsid w:val="00EC22BB"/>
    <w:rsid w:val="00EC2705"/>
    <w:rsid w:val="00EC3034"/>
    <w:rsid w:val="00EC4D08"/>
    <w:rsid w:val="00EC575A"/>
    <w:rsid w:val="00EC6711"/>
    <w:rsid w:val="00EC7CA2"/>
    <w:rsid w:val="00EC7EC2"/>
    <w:rsid w:val="00ED0246"/>
    <w:rsid w:val="00ED15F6"/>
    <w:rsid w:val="00ED2EE1"/>
    <w:rsid w:val="00ED31D7"/>
    <w:rsid w:val="00ED34BB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4F6"/>
    <w:rsid w:val="00ED7A7E"/>
    <w:rsid w:val="00EE124B"/>
    <w:rsid w:val="00EE1578"/>
    <w:rsid w:val="00EE2DAF"/>
    <w:rsid w:val="00EE5C49"/>
    <w:rsid w:val="00EE6059"/>
    <w:rsid w:val="00EE6854"/>
    <w:rsid w:val="00EE7679"/>
    <w:rsid w:val="00EF1680"/>
    <w:rsid w:val="00EF1867"/>
    <w:rsid w:val="00EF18B7"/>
    <w:rsid w:val="00EF22C5"/>
    <w:rsid w:val="00EF3D54"/>
    <w:rsid w:val="00EF4877"/>
    <w:rsid w:val="00EF4B28"/>
    <w:rsid w:val="00EF67C0"/>
    <w:rsid w:val="00EF7DA0"/>
    <w:rsid w:val="00F00B96"/>
    <w:rsid w:val="00F00DC1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58D"/>
    <w:rsid w:val="00F116E0"/>
    <w:rsid w:val="00F118E7"/>
    <w:rsid w:val="00F11DB0"/>
    <w:rsid w:val="00F123F6"/>
    <w:rsid w:val="00F12A88"/>
    <w:rsid w:val="00F12E79"/>
    <w:rsid w:val="00F135C8"/>
    <w:rsid w:val="00F13995"/>
    <w:rsid w:val="00F1448A"/>
    <w:rsid w:val="00F1484C"/>
    <w:rsid w:val="00F14C14"/>
    <w:rsid w:val="00F15446"/>
    <w:rsid w:val="00F156CA"/>
    <w:rsid w:val="00F1650E"/>
    <w:rsid w:val="00F17AF0"/>
    <w:rsid w:val="00F17B71"/>
    <w:rsid w:val="00F2030C"/>
    <w:rsid w:val="00F2191D"/>
    <w:rsid w:val="00F21C05"/>
    <w:rsid w:val="00F248D8"/>
    <w:rsid w:val="00F2515B"/>
    <w:rsid w:val="00F2522E"/>
    <w:rsid w:val="00F25D04"/>
    <w:rsid w:val="00F263D8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36E0A"/>
    <w:rsid w:val="00F4078A"/>
    <w:rsid w:val="00F409B7"/>
    <w:rsid w:val="00F41373"/>
    <w:rsid w:val="00F41444"/>
    <w:rsid w:val="00F41579"/>
    <w:rsid w:val="00F42ABF"/>
    <w:rsid w:val="00F447E0"/>
    <w:rsid w:val="00F44933"/>
    <w:rsid w:val="00F4539E"/>
    <w:rsid w:val="00F46993"/>
    <w:rsid w:val="00F46E13"/>
    <w:rsid w:val="00F47FD7"/>
    <w:rsid w:val="00F509C9"/>
    <w:rsid w:val="00F519C0"/>
    <w:rsid w:val="00F5200A"/>
    <w:rsid w:val="00F528B7"/>
    <w:rsid w:val="00F52AF6"/>
    <w:rsid w:val="00F53115"/>
    <w:rsid w:val="00F53526"/>
    <w:rsid w:val="00F537E1"/>
    <w:rsid w:val="00F53C51"/>
    <w:rsid w:val="00F5471C"/>
    <w:rsid w:val="00F55DB0"/>
    <w:rsid w:val="00F56BA6"/>
    <w:rsid w:val="00F57AF6"/>
    <w:rsid w:val="00F60010"/>
    <w:rsid w:val="00F60036"/>
    <w:rsid w:val="00F60093"/>
    <w:rsid w:val="00F61555"/>
    <w:rsid w:val="00F61B73"/>
    <w:rsid w:val="00F61CD5"/>
    <w:rsid w:val="00F61FCB"/>
    <w:rsid w:val="00F62110"/>
    <w:rsid w:val="00F627C8"/>
    <w:rsid w:val="00F6304D"/>
    <w:rsid w:val="00F632BD"/>
    <w:rsid w:val="00F641BD"/>
    <w:rsid w:val="00F642A3"/>
    <w:rsid w:val="00F6434C"/>
    <w:rsid w:val="00F64CCF"/>
    <w:rsid w:val="00F653FD"/>
    <w:rsid w:val="00F65535"/>
    <w:rsid w:val="00F65D2D"/>
    <w:rsid w:val="00F65D78"/>
    <w:rsid w:val="00F65E19"/>
    <w:rsid w:val="00F66608"/>
    <w:rsid w:val="00F67192"/>
    <w:rsid w:val="00F671AB"/>
    <w:rsid w:val="00F67FA6"/>
    <w:rsid w:val="00F70A78"/>
    <w:rsid w:val="00F70BB1"/>
    <w:rsid w:val="00F71050"/>
    <w:rsid w:val="00F71D3F"/>
    <w:rsid w:val="00F73741"/>
    <w:rsid w:val="00F74430"/>
    <w:rsid w:val="00F7453E"/>
    <w:rsid w:val="00F745D3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66E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08A2"/>
    <w:rsid w:val="00FA0D07"/>
    <w:rsid w:val="00FA1351"/>
    <w:rsid w:val="00FA1FD3"/>
    <w:rsid w:val="00FA321E"/>
    <w:rsid w:val="00FA368D"/>
    <w:rsid w:val="00FA3A0C"/>
    <w:rsid w:val="00FA43BD"/>
    <w:rsid w:val="00FA478D"/>
    <w:rsid w:val="00FA633B"/>
    <w:rsid w:val="00FA65DE"/>
    <w:rsid w:val="00FA6B53"/>
    <w:rsid w:val="00FA73CB"/>
    <w:rsid w:val="00FB023E"/>
    <w:rsid w:val="00FB154F"/>
    <w:rsid w:val="00FB1839"/>
    <w:rsid w:val="00FB1A22"/>
    <w:rsid w:val="00FB2557"/>
    <w:rsid w:val="00FB272A"/>
    <w:rsid w:val="00FB35B7"/>
    <w:rsid w:val="00FB5670"/>
    <w:rsid w:val="00FB7057"/>
    <w:rsid w:val="00FB724F"/>
    <w:rsid w:val="00FC00E2"/>
    <w:rsid w:val="00FC0A74"/>
    <w:rsid w:val="00FC1080"/>
    <w:rsid w:val="00FC2634"/>
    <w:rsid w:val="00FC2CCF"/>
    <w:rsid w:val="00FC367A"/>
    <w:rsid w:val="00FC3EDE"/>
    <w:rsid w:val="00FC5B50"/>
    <w:rsid w:val="00FC7DC2"/>
    <w:rsid w:val="00FC7EB7"/>
    <w:rsid w:val="00FD050C"/>
    <w:rsid w:val="00FD0FA3"/>
    <w:rsid w:val="00FD137A"/>
    <w:rsid w:val="00FD1C91"/>
    <w:rsid w:val="00FD2803"/>
    <w:rsid w:val="00FD3064"/>
    <w:rsid w:val="00FD35A8"/>
    <w:rsid w:val="00FD3AAA"/>
    <w:rsid w:val="00FD3D9B"/>
    <w:rsid w:val="00FD4510"/>
    <w:rsid w:val="00FD4756"/>
    <w:rsid w:val="00FD4EE8"/>
    <w:rsid w:val="00FD5895"/>
    <w:rsid w:val="00FD6074"/>
    <w:rsid w:val="00FD6F3F"/>
    <w:rsid w:val="00FD715B"/>
    <w:rsid w:val="00FE1018"/>
    <w:rsid w:val="00FE1AB9"/>
    <w:rsid w:val="00FE2343"/>
    <w:rsid w:val="00FE39E3"/>
    <w:rsid w:val="00FE4D93"/>
    <w:rsid w:val="00FE5EF1"/>
    <w:rsid w:val="00FE6F07"/>
    <w:rsid w:val="00FF02C6"/>
    <w:rsid w:val="00FF0740"/>
    <w:rsid w:val="00FF087D"/>
    <w:rsid w:val="00FF0E38"/>
    <w:rsid w:val="00FF1467"/>
    <w:rsid w:val="00FF17D0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293C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F3"/>
    <w:pPr>
      <w:spacing w:line="240" w:lineRule="auto"/>
      <w:jc w:val="both"/>
    </w:pPr>
    <w:rPr>
      <w:rFonts w:ascii="Arial" w:hAnsi="Arial"/>
      <w:sz w:val="24"/>
      <w:lang w:val="ru-RU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B21F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24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C3FE4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C3FE4"/>
    <w:rPr>
      <w:rFonts w:ascii="Arial" w:eastAsiaTheme="majorEastAsia" w:hAnsi="Arial" w:cstheme="majorBidi"/>
      <w:b/>
      <w:sz w:val="24"/>
      <w:szCs w:val="26"/>
      <w:lang w:val="ru-RU" w:eastAsia="es-MX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B21F3"/>
    <w:rPr>
      <w:rFonts w:ascii="Arial" w:eastAsiaTheme="majorEastAsia" w:hAnsi="Arial" w:cstheme="majorBidi"/>
      <w:b/>
      <w:sz w:val="24"/>
      <w:szCs w:val="24"/>
      <w:lang w:val="ru-RU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E5A0D"/>
    <w:pPr>
      <w:tabs>
        <w:tab w:val="right" w:leader="dot" w:pos="9629"/>
      </w:tabs>
      <w:spacing w:after="100"/>
      <w:ind w:left="220"/>
      <w:jc w:val="center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0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F44CE4-7C06-4B17-A9F3-F383E856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13</Pages>
  <Words>3820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1199</cp:revision>
  <dcterms:created xsi:type="dcterms:W3CDTF">2022-05-03T10:45:00Z</dcterms:created>
  <dcterms:modified xsi:type="dcterms:W3CDTF">2023-10-09T06:36:00Z</dcterms:modified>
</cp:coreProperties>
</file>